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76" w:rsidRDefault="00770876" w:rsidP="00770876">
      <w:pPr>
        <w:pStyle w:val="6"/>
        <w:jc w:val="center"/>
        <w:rPr>
          <w:sz w:val="24"/>
        </w:rPr>
      </w:pPr>
      <w:r>
        <w:rPr>
          <w:sz w:val="24"/>
        </w:rPr>
        <w:t>Министерство образования и науки Калужской области</w:t>
      </w:r>
    </w:p>
    <w:p w:rsidR="00770876" w:rsidRDefault="00770876" w:rsidP="00770876">
      <w:pPr>
        <w:pStyle w:val="6"/>
        <w:jc w:val="center"/>
        <w:rPr>
          <w:sz w:val="24"/>
        </w:rPr>
      </w:pPr>
      <w:r>
        <w:rPr>
          <w:sz w:val="24"/>
        </w:rPr>
        <w:t xml:space="preserve">Государственное автономное </w:t>
      </w:r>
      <w:r w:rsidR="00BA426F">
        <w:rPr>
          <w:sz w:val="24"/>
        </w:rPr>
        <w:t xml:space="preserve">профессиональное </w:t>
      </w:r>
      <w:r>
        <w:rPr>
          <w:sz w:val="24"/>
        </w:rPr>
        <w:t xml:space="preserve"> образовательное учреждение Калужской области</w:t>
      </w:r>
    </w:p>
    <w:p w:rsidR="00770876" w:rsidRDefault="00770876" w:rsidP="00770876">
      <w:pPr>
        <w:pStyle w:val="6"/>
        <w:jc w:val="center"/>
        <w:rPr>
          <w:sz w:val="24"/>
        </w:rPr>
      </w:pPr>
      <w:r>
        <w:rPr>
          <w:sz w:val="24"/>
        </w:rPr>
        <w:t xml:space="preserve"> «Людиновский индустриальный техникум»</w:t>
      </w: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AE7F9A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  <w:sz w:val="40"/>
          <w:szCs w:val="40"/>
        </w:rPr>
      </w:pPr>
      <w:r w:rsidRPr="00AE7F9A">
        <w:rPr>
          <w:b/>
          <w:color w:val="0F243E"/>
          <w:sz w:val="40"/>
          <w:szCs w:val="40"/>
        </w:rPr>
        <w:t>Методические  рекомендации</w:t>
      </w:r>
    </w:p>
    <w:p w:rsidR="00B53D95" w:rsidRPr="00AE7F9A" w:rsidRDefault="00C7262E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  <w:sz w:val="40"/>
          <w:szCs w:val="40"/>
        </w:rPr>
      </w:pPr>
      <w:r>
        <w:rPr>
          <w:b/>
          <w:color w:val="0F243E"/>
          <w:sz w:val="40"/>
          <w:szCs w:val="40"/>
        </w:rPr>
        <w:t>по выполнению лабораторных</w:t>
      </w:r>
      <w:r w:rsidR="00B53D95" w:rsidRPr="00AE7F9A">
        <w:rPr>
          <w:b/>
          <w:color w:val="0F243E"/>
          <w:sz w:val="40"/>
          <w:szCs w:val="40"/>
        </w:rPr>
        <w:t xml:space="preserve"> работ по</w:t>
      </w:r>
      <w:r w:rsidR="00D34CA2" w:rsidRPr="00AE7F9A">
        <w:rPr>
          <w:b/>
          <w:color w:val="0F243E"/>
          <w:sz w:val="40"/>
          <w:szCs w:val="40"/>
        </w:rPr>
        <w:t xml:space="preserve"> учебной</w:t>
      </w:r>
      <w:r w:rsidR="00B53D95" w:rsidRPr="00AE7F9A">
        <w:rPr>
          <w:b/>
          <w:color w:val="0F243E"/>
          <w:sz w:val="40"/>
          <w:szCs w:val="40"/>
        </w:rPr>
        <w:t xml:space="preserve"> дисциплине</w:t>
      </w:r>
    </w:p>
    <w:p w:rsidR="00AE7F9A" w:rsidRDefault="00AE7F9A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  <w:sz w:val="32"/>
          <w:szCs w:val="32"/>
        </w:rPr>
      </w:pPr>
    </w:p>
    <w:p w:rsidR="00D34CA2" w:rsidRDefault="00BB33C0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 xml:space="preserve">ОП.02 </w:t>
      </w:r>
      <w:r w:rsidR="00D34CA2" w:rsidRPr="00D34CA2">
        <w:rPr>
          <w:b/>
          <w:color w:val="0F243E"/>
          <w:sz w:val="32"/>
          <w:szCs w:val="32"/>
        </w:rPr>
        <w:t>Техническая механика</w:t>
      </w:r>
    </w:p>
    <w:p w:rsidR="00AE7F9A" w:rsidRPr="00AE7F9A" w:rsidRDefault="00AE7F9A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  <w:sz w:val="28"/>
          <w:szCs w:val="28"/>
        </w:rPr>
      </w:pPr>
      <w:r w:rsidRPr="00AE7F9A">
        <w:rPr>
          <w:b/>
          <w:color w:val="0F243E"/>
          <w:sz w:val="28"/>
          <w:szCs w:val="28"/>
        </w:rPr>
        <w:t>по специальности</w:t>
      </w: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D34CA2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  <w:sz w:val="28"/>
          <w:szCs w:val="28"/>
        </w:rPr>
      </w:pPr>
      <w:r w:rsidRPr="00D34CA2">
        <w:rPr>
          <w:b/>
          <w:color w:val="0F243E"/>
          <w:sz w:val="28"/>
          <w:szCs w:val="28"/>
        </w:rPr>
        <w:t>23.02.03 Техническое обслуживание и ремонт автомобильного транспорта</w:t>
      </w:r>
    </w:p>
    <w:p w:rsidR="00B53D95" w:rsidRPr="00D34CA2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color w:val="0F243E"/>
          <w:sz w:val="28"/>
          <w:szCs w:val="28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Default="00B53D95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D34CA2" w:rsidRDefault="00D34CA2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D34CA2" w:rsidRDefault="00D34CA2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D34CA2" w:rsidRDefault="00D34CA2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</w:p>
    <w:p w:rsidR="00B53D95" w:rsidRPr="006038FC" w:rsidRDefault="006038FC" w:rsidP="00B53D95">
      <w:pPr>
        <w:pStyle w:val="a7"/>
        <w:shd w:val="clear" w:color="auto" w:fill="FFFFFF"/>
        <w:spacing w:before="0" w:beforeAutospacing="0" w:after="0" w:afterAutospacing="0" w:line="154" w:lineRule="atLeast"/>
        <w:jc w:val="center"/>
        <w:rPr>
          <w:b/>
          <w:color w:val="0F243E"/>
        </w:rPr>
      </w:pPr>
      <w:r w:rsidRPr="00BA426F">
        <w:rPr>
          <w:color w:val="0F243E"/>
        </w:rPr>
        <w:t>Людиново, 201</w:t>
      </w:r>
      <w:r w:rsidR="00D34CA2">
        <w:rPr>
          <w:color w:val="0F243E"/>
        </w:rPr>
        <w:t>7</w:t>
      </w:r>
      <w:r w:rsidR="00B53D95" w:rsidRPr="00BA426F">
        <w:rPr>
          <w:color w:val="0F243E"/>
        </w:rPr>
        <w:t xml:space="preserve"> г</w:t>
      </w:r>
      <w:r w:rsidR="00B53D95" w:rsidRPr="006038FC">
        <w:rPr>
          <w:b/>
          <w:color w:val="0F243E"/>
        </w:rPr>
        <w:t>.</w:t>
      </w:r>
    </w:p>
    <w:p w:rsidR="00014745" w:rsidRPr="006038FC" w:rsidRDefault="00014745" w:rsidP="00B53D95">
      <w:pPr>
        <w:rPr>
          <w:rFonts w:ascii="Times New Roman" w:hAnsi="Times New Roman"/>
          <w:sz w:val="24"/>
          <w:szCs w:val="24"/>
        </w:rPr>
      </w:pPr>
    </w:p>
    <w:p w:rsidR="0081406B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>Методические рекомендации разработаны в соответс</w:t>
      </w:r>
      <w:r w:rsidR="0081406B">
        <w:rPr>
          <w:rFonts w:ascii="Times New Roman" w:hAnsi="Times New Roman"/>
          <w:sz w:val="24"/>
          <w:szCs w:val="24"/>
        </w:rPr>
        <w:t xml:space="preserve">твии с рабочей программой ОП.02 </w:t>
      </w:r>
    </w:p>
    <w:p w:rsidR="00AE6A9C" w:rsidRPr="00AE6A9C" w:rsidRDefault="0081406B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механика</w:t>
      </w:r>
      <w:r w:rsidR="00AE6A9C">
        <w:rPr>
          <w:rFonts w:ascii="Times New Roman" w:hAnsi="Times New Roman"/>
          <w:sz w:val="24"/>
          <w:szCs w:val="24"/>
        </w:rPr>
        <w:t>,</w:t>
      </w:r>
      <w:r w:rsidR="002350F2">
        <w:rPr>
          <w:rFonts w:ascii="Times New Roman" w:hAnsi="Times New Roman"/>
          <w:sz w:val="24"/>
          <w:szCs w:val="24"/>
        </w:rPr>
        <w:t xml:space="preserve"> утвержденной </w:t>
      </w:r>
      <w:r w:rsidR="00AE6A9C" w:rsidRPr="00AE6A9C">
        <w:rPr>
          <w:rFonts w:ascii="Times New Roman" w:hAnsi="Times New Roman"/>
          <w:sz w:val="24"/>
          <w:szCs w:val="24"/>
        </w:rPr>
        <w:t xml:space="preserve"> зам. директора по УПР</w:t>
      </w:r>
      <w:r w:rsidR="002350F2">
        <w:rPr>
          <w:rFonts w:ascii="Times New Roman" w:hAnsi="Times New Roman"/>
          <w:sz w:val="24"/>
          <w:szCs w:val="24"/>
        </w:rPr>
        <w:t>.</w:t>
      </w: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>Утверждено:</w:t>
      </w:r>
    </w:p>
    <w:p w:rsidR="00AE6A9C" w:rsidRPr="00AE6A9C" w:rsidRDefault="00AE6A9C" w:rsidP="00AE6A9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E6A9C">
        <w:rPr>
          <w:rFonts w:ascii="Times New Roman" w:hAnsi="Times New Roman"/>
          <w:b/>
          <w:sz w:val="24"/>
          <w:szCs w:val="24"/>
        </w:rPr>
        <w:t>Заведующая по учебной работе:</w:t>
      </w: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>____________ О.Е. Селиверстова</w:t>
      </w: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>" __</w:t>
      </w:r>
      <w:r w:rsidR="00BA426F">
        <w:rPr>
          <w:rFonts w:ascii="Times New Roman" w:hAnsi="Times New Roman"/>
          <w:sz w:val="24"/>
          <w:szCs w:val="24"/>
        </w:rPr>
        <w:t>31</w:t>
      </w:r>
      <w:r w:rsidRPr="00AE6A9C">
        <w:rPr>
          <w:rFonts w:ascii="Times New Roman" w:hAnsi="Times New Roman"/>
          <w:sz w:val="24"/>
          <w:szCs w:val="24"/>
        </w:rPr>
        <w:t>_ " __</w:t>
      </w:r>
      <w:r w:rsidR="00BA426F">
        <w:rPr>
          <w:rFonts w:ascii="Times New Roman" w:hAnsi="Times New Roman"/>
          <w:sz w:val="24"/>
          <w:szCs w:val="24"/>
        </w:rPr>
        <w:t>августа</w:t>
      </w:r>
      <w:r w:rsidR="00B8431B">
        <w:rPr>
          <w:rFonts w:ascii="Times New Roman" w:hAnsi="Times New Roman"/>
          <w:sz w:val="24"/>
          <w:szCs w:val="24"/>
        </w:rPr>
        <w:t>__</w:t>
      </w:r>
      <w:r w:rsidRPr="00AE6A9C">
        <w:rPr>
          <w:rFonts w:ascii="Times New Roman" w:hAnsi="Times New Roman"/>
          <w:sz w:val="24"/>
          <w:szCs w:val="24"/>
        </w:rPr>
        <w:t xml:space="preserve"> 201</w:t>
      </w:r>
      <w:r w:rsidR="00D34CA2">
        <w:rPr>
          <w:rFonts w:ascii="Times New Roman" w:hAnsi="Times New Roman"/>
          <w:sz w:val="24"/>
          <w:szCs w:val="24"/>
        </w:rPr>
        <w:t xml:space="preserve">7 </w:t>
      </w:r>
      <w:r w:rsidRPr="00AE6A9C">
        <w:rPr>
          <w:rFonts w:ascii="Times New Roman" w:hAnsi="Times New Roman"/>
          <w:sz w:val="24"/>
          <w:szCs w:val="24"/>
        </w:rPr>
        <w:t>г.</w:t>
      </w:r>
    </w:p>
    <w:p w:rsidR="00AE6A9C" w:rsidRPr="00AE6A9C" w:rsidRDefault="00AE6A9C" w:rsidP="00AE6A9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0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>Рассмотрены и одобрены на заседании цикловой комиссии</w:t>
      </w: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 xml:space="preserve">профессиональных  дисциплин технического профиля   </w:t>
      </w: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 xml:space="preserve">Протокол  № </w:t>
      </w:r>
      <w:r w:rsidRPr="00AE6A9C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7087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AE6A9C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A426F">
        <w:rPr>
          <w:rFonts w:ascii="Times New Roman" w:hAnsi="Times New Roman"/>
          <w:sz w:val="24"/>
          <w:szCs w:val="24"/>
        </w:rPr>
        <w:t xml:space="preserve"> от  </w:t>
      </w:r>
      <w:r w:rsidRPr="00AE6A9C">
        <w:rPr>
          <w:rFonts w:ascii="Times New Roman" w:hAnsi="Times New Roman"/>
          <w:sz w:val="24"/>
          <w:szCs w:val="24"/>
        </w:rPr>
        <w:t>_</w:t>
      </w:r>
      <w:r w:rsidR="00BA426F">
        <w:rPr>
          <w:rFonts w:ascii="Times New Roman" w:hAnsi="Times New Roman"/>
          <w:sz w:val="24"/>
          <w:szCs w:val="24"/>
        </w:rPr>
        <w:t>3</w:t>
      </w:r>
      <w:r w:rsidR="007708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</w:t>
      </w:r>
      <w:r w:rsidRPr="00AE6A9C">
        <w:rPr>
          <w:rFonts w:ascii="Times New Roman" w:hAnsi="Times New Roman"/>
          <w:sz w:val="24"/>
          <w:szCs w:val="24"/>
        </w:rPr>
        <w:t>_</w:t>
      </w:r>
      <w:r w:rsidR="00BA426F">
        <w:rPr>
          <w:rFonts w:ascii="Times New Roman" w:hAnsi="Times New Roman"/>
          <w:sz w:val="24"/>
          <w:szCs w:val="24"/>
        </w:rPr>
        <w:t>08_</w:t>
      </w:r>
      <w:r w:rsidRPr="00AE6A9C">
        <w:rPr>
          <w:rFonts w:ascii="Times New Roman" w:hAnsi="Times New Roman"/>
          <w:sz w:val="24"/>
          <w:szCs w:val="24"/>
        </w:rPr>
        <w:t xml:space="preserve"> 201</w:t>
      </w:r>
      <w:r w:rsidR="00D34CA2">
        <w:rPr>
          <w:rFonts w:ascii="Times New Roman" w:hAnsi="Times New Roman"/>
          <w:sz w:val="24"/>
          <w:szCs w:val="24"/>
        </w:rPr>
        <w:t>7</w:t>
      </w:r>
      <w:r w:rsidRPr="00AE6A9C">
        <w:rPr>
          <w:rFonts w:ascii="Times New Roman" w:hAnsi="Times New Roman"/>
          <w:sz w:val="24"/>
          <w:szCs w:val="24"/>
        </w:rPr>
        <w:t xml:space="preserve"> г.</w:t>
      </w: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>Председатель  ЦК ______________ Н.И. Хрычикова</w:t>
      </w:r>
    </w:p>
    <w:p w:rsidR="00AE6A9C" w:rsidRPr="00AE6A9C" w:rsidRDefault="00AE6A9C" w:rsidP="00AE6A9C">
      <w:pPr>
        <w:spacing w:line="360" w:lineRule="auto"/>
        <w:rPr>
          <w:rFonts w:ascii="Times New Roman" w:hAnsi="Times New Roman"/>
          <w:sz w:val="24"/>
          <w:szCs w:val="24"/>
        </w:rPr>
      </w:pPr>
      <w:r w:rsidRPr="00AE6A9C">
        <w:rPr>
          <w:rFonts w:ascii="Times New Roman" w:hAnsi="Times New Roman"/>
          <w:sz w:val="24"/>
          <w:szCs w:val="24"/>
        </w:rPr>
        <w:t>Составил: преподавате</w:t>
      </w:r>
      <w:r w:rsidR="00D34CA2">
        <w:rPr>
          <w:rFonts w:ascii="Times New Roman" w:hAnsi="Times New Roman"/>
          <w:sz w:val="24"/>
          <w:szCs w:val="24"/>
        </w:rPr>
        <w:t>ль спец. дисциплин :</w:t>
      </w:r>
      <w:r w:rsidRPr="00AE6A9C">
        <w:rPr>
          <w:rFonts w:ascii="Times New Roman" w:hAnsi="Times New Roman"/>
          <w:sz w:val="24"/>
          <w:szCs w:val="24"/>
        </w:rPr>
        <w:t>Е.Г. Петухова</w:t>
      </w:r>
    </w:p>
    <w:p w:rsidR="00AE6A9C" w:rsidRDefault="00AE6A9C" w:rsidP="00AE6A9C">
      <w:pPr>
        <w:shd w:val="clear" w:color="auto" w:fill="FFFFFF"/>
        <w:spacing w:line="168" w:lineRule="atLeast"/>
        <w:jc w:val="center"/>
        <w:rPr>
          <w:b/>
          <w:color w:val="000000"/>
          <w:sz w:val="24"/>
          <w:szCs w:val="24"/>
        </w:rPr>
      </w:pPr>
    </w:p>
    <w:p w:rsidR="00AE6A9C" w:rsidRDefault="00AE6A9C" w:rsidP="00AE6A9C">
      <w:pPr>
        <w:shd w:val="clear" w:color="auto" w:fill="FFFFFF"/>
        <w:spacing w:line="168" w:lineRule="atLeast"/>
        <w:jc w:val="center"/>
        <w:rPr>
          <w:b/>
          <w:color w:val="000000"/>
          <w:sz w:val="24"/>
          <w:szCs w:val="24"/>
        </w:rPr>
      </w:pPr>
    </w:p>
    <w:p w:rsidR="00AE6A9C" w:rsidRDefault="00AE6A9C" w:rsidP="00AE6A9C">
      <w:pPr>
        <w:shd w:val="clear" w:color="auto" w:fill="FFFFFF"/>
        <w:spacing w:line="168" w:lineRule="atLeast"/>
        <w:jc w:val="center"/>
        <w:rPr>
          <w:b/>
          <w:color w:val="000000"/>
          <w:sz w:val="24"/>
          <w:szCs w:val="24"/>
        </w:rPr>
      </w:pPr>
    </w:p>
    <w:p w:rsidR="00AE6A9C" w:rsidRDefault="00AE6A9C" w:rsidP="00AE6A9C">
      <w:pPr>
        <w:shd w:val="clear" w:color="auto" w:fill="FFFFFF"/>
        <w:spacing w:line="168" w:lineRule="atLeast"/>
        <w:jc w:val="center"/>
        <w:rPr>
          <w:b/>
          <w:color w:val="000000"/>
          <w:sz w:val="24"/>
          <w:szCs w:val="24"/>
        </w:rPr>
      </w:pPr>
    </w:p>
    <w:p w:rsidR="002D09E7" w:rsidRPr="006038FC" w:rsidRDefault="002D09E7" w:rsidP="002D09E7">
      <w:pPr>
        <w:shd w:val="clear" w:color="auto" w:fill="FFFFFF"/>
        <w:spacing w:after="0" w:line="168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38FC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  <w:r w:rsidR="007C22DB" w:rsidRPr="006038F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C22DB" w:rsidRPr="006038FC" w:rsidRDefault="007C22DB" w:rsidP="002D09E7">
      <w:pPr>
        <w:shd w:val="clear" w:color="auto" w:fill="FFFFFF"/>
        <w:spacing w:after="0" w:line="168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22DB" w:rsidRPr="006038FC" w:rsidRDefault="007C22DB" w:rsidP="002D09E7">
      <w:pPr>
        <w:shd w:val="clear" w:color="auto" w:fill="FFFFFF"/>
        <w:spacing w:after="0" w:line="168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21"/>
        <w:gridCol w:w="992"/>
        <w:gridCol w:w="1843"/>
      </w:tblGrid>
      <w:tr w:rsidR="002D09E7" w:rsidRPr="006038FC" w:rsidTr="00D34CA2">
        <w:tc>
          <w:tcPr>
            <w:tcW w:w="675" w:type="dxa"/>
            <w:vAlign w:val="center"/>
          </w:tcPr>
          <w:p w:rsidR="002D09E7" w:rsidRPr="006038FC" w:rsidRDefault="002D09E7" w:rsidP="00F575AB">
            <w:pPr>
              <w:tabs>
                <w:tab w:val="left" w:pos="830"/>
              </w:tabs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8F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:rsidR="002D09E7" w:rsidRPr="006038FC" w:rsidRDefault="002D09E7" w:rsidP="00F575A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8FC">
              <w:rPr>
                <w:rFonts w:ascii="Times New Roman" w:hAnsi="Times New Roman"/>
                <w:color w:val="000000"/>
                <w:sz w:val="24"/>
                <w:szCs w:val="24"/>
              </w:rPr>
              <w:t>Темы работ</w:t>
            </w:r>
          </w:p>
        </w:tc>
        <w:tc>
          <w:tcPr>
            <w:tcW w:w="992" w:type="dxa"/>
            <w:vAlign w:val="center"/>
          </w:tcPr>
          <w:p w:rsidR="002D09E7" w:rsidRPr="006038FC" w:rsidRDefault="002D09E7" w:rsidP="00F575A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8FC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843" w:type="dxa"/>
            <w:vAlign w:val="center"/>
          </w:tcPr>
          <w:p w:rsidR="002D09E7" w:rsidRPr="006038FC" w:rsidRDefault="002D09E7" w:rsidP="00F575A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8FC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</w:p>
        </w:tc>
      </w:tr>
      <w:tr w:rsidR="002D09E7" w:rsidRPr="006038FC" w:rsidTr="00D34CA2">
        <w:tc>
          <w:tcPr>
            <w:tcW w:w="675" w:type="dxa"/>
          </w:tcPr>
          <w:p w:rsidR="002D09E7" w:rsidRPr="006038FC" w:rsidRDefault="002D09E7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D09E7" w:rsidRPr="0015161E" w:rsidRDefault="0015161E" w:rsidP="007C22DB">
            <w:pPr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61E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№1</w:t>
            </w:r>
          </w:p>
          <w:p w:rsidR="00D34CA2" w:rsidRPr="0015161E" w:rsidRDefault="0015161E" w:rsidP="007C22DB">
            <w:pPr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61E">
              <w:rPr>
                <w:rFonts w:ascii="Times New Roman" w:hAnsi="Times New Roman"/>
                <w:sz w:val="24"/>
                <w:szCs w:val="24"/>
              </w:rPr>
              <w:t>Опытное и аналитическое определение центра тяжести плоской фигуры</w:t>
            </w:r>
          </w:p>
        </w:tc>
        <w:tc>
          <w:tcPr>
            <w:tcW w:w="992" w:type="dxa"/>
            <w:vAlign w:val="center"/>
          </w:tcPr>
          <w:p w:rsidR="002D09E7" w:rsidRPr="00D34CA2" w:rsidRDefault="0015161E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D09E7" w:rsidRPr="006038FC" w:rsidRDefault="003203CB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D09E7" w:rsidRPr="006038FC" w:rsidTr="00D34CA2">
        <w:tc>
          <w:tcPr>
            <w:tcW w:w="675" w:type="dxa"/>
          </w:tcPr>
          <w:p w:rsidR="002D09E7" w:rsidRPr="006038FC" w:rsidRDefault="002D09E7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15161E" w:rsidRPr="0015161E" w:rsidRDefault="0015161E" w:rsidP="0015161E">
            <w:pPr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№2</w:t>
            </w:r>
          </w:p>
          <w:p w:rsidR="00D34CA2" w:rsidRPr="0015161E" w:rsidRDefault="0015161E" w:rsidP="00F575AB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61E">
              <w:rPr>
                <w:rFonts w:ascii="Times New Roman" w:hAnsi="Times New Roman"/>
                <w:bCs/>
                <w:sz w:val="24"/>
                <w:szCs w:val="24"/>
              </w:rPr>
              <w:t>Определение опорных реакций балки, нагруженной плоской системой произвольно расположенных сил.</w:t>
            </w:r>
          </w:p>
        </w:tc>
        <w:tc>
          <w:tcPr>
            <w:tcW w:w="992" w:type="dxa"/>
            <w:vAlign w:val="center"/>
          </w:tcPr>
          <w:p w:rsidR="002D09E7" w:rsidRPr="00D34CA2" w:rsidRDefault="0015161E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D09E7" w:rsidRPr="006038FC" w:rsidRDefault="003203CB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D09E7" w:rsidRPr="006038FC" w:rsidTr="00D34CA2">
        <w:tc>
          <w:tcPr>
            <w:tcW w:w="675" w:type="dxa"/>
          </w:tcPr>
          <w:p w:rsidR="002D09E7" w:rsidRPr="006038FC" w:rsidRDefault="002D09E7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15161E" w:rsidRPr="0015161E" w:rsidRDefault="0015161E" w:rsidP="001516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5161E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№3.  </w:t>
            </w:r>
          </w:p>
          <w:p w:rsidR="00D34CA2" w:rsidRPr="006038FC" w:rsidRDefault="0015161E" w:rsidP="0015161E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61E">
              <w:rPr>
                <w:rFonts w:ascii="Times New Roman" w:hAnsi="Times New Roman"/>
                <w:bCs/>
                <w:sz w:val="24"/>
                <w:szCs w:val="24"/>
              </w:rPr>
              <w:t>Испытание материалов на растяжение</w:t>
            </w:r>
          </w:p>
        </w:tc>
        <w:tc>
          <w:tcPr>
            <w:tcW w:w="992" w:type="dxa"/>
            <w:vAlign w:val="center"/>
          </w:tcPr>
          <w:p w:rsidR="002D09E7" w:rsidRPr="00D34CA2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D09E7" w:rsidRPr="006038FC" w:rsidRDefault="003203CB" w:rsidP="00F575A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D09E7" w:rsidRPr="006038FC" w:rsidTr="00D34CA2">
        <w:tc>
          <w:tcPr>
            <w:tcW w:w="675" w:type="dxa"/>
          </w:tcPr>
          <w:p w:rsidR="002D09E7" w:rsidRPr="006038FC" w:rsidRDefault="002D09E7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F575AB">
            <w:pPr>
              <w:shd w:val="clear" w:color="auto" w:fill="FFFFFF"/>
              <w:spacing w:line="168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№4</w:t>
            </w:r>
          </w:p>
          <w:p w:rsidR="00D34CA2" w:rsidRPr="006038FC" w:rsidRDefault="006517F4" w:rsidP="00F575AB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Проведение испытаний на срез</w:t>
            </w:r>
          </w:p>
        </w:tc>
        <w:tc>
          <w:tcPr>
            <w:tcW w:w="992" w:type="dxa"/>
            <w:vAlign w:val="center"/>
          </w:tcPr>
          <w:p w:rsidR="002D09E7" w:rsidRPr="00334A31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D09E7" w:rsidRPr="006038FC" w:rsidRDefault="003203CB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D09E7" w:rsidRPr="006038FC" w:rsidTr="00D34CA2">
        <w:trPr>
          <w:trHeight w:val="924"/>
        </w:trPr>
        <w:tc>
          <w:tcPr>
            <w:tcW w:w="675" w:type="dxa"/>
          </w:tcPr>
          <w:p w:rsidR="002D09E7" w:rsidRPr="006038FC" w:rsidRDefault="002D09E7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F575AB">
            <w:pPr>
              <w:pStyle w:val="a7"/>
              <w:spacing w:before="0" w:beforeAutospacing="0" w:after="0" w:afterAutospacing="0" w:line="176" w:lineRule="atLeast"/>
              <w:jc w:val="both"/>
              <w:textAlignment w:val="baseline"/>
              <w:rPr>
                <w:color w:val="000000"/>
              </w:rPr>
            </w:pPr>
            <w:r w:rsidRPr="006517F4">
              <w:rPr>
                <w:color w:val="000000"/>
              </w:rPr>
              <w:t>Лабораторная работа №5</w:t>
            </w:r>
          </w:p>
          <w:p w:rsidR="00334A31" w:rsidRPr="006038FC" w:rsidRDefault="006517F4" w:rsidP="00F575AB">
            <w:pPr>
              <w:pStyle w:val="a7"/>
              <w:spacing w:before="0" w:beforeAutospacing="0" w:after="0" w:afterAutospacing="0" w:line="176" w:lineRule="atLeast"/>
              <w:jc w:val="both"/>
              <w:textAlignment w:val="baseline"/>
              <w:rPr>
                <w:color w:val="000000"/>
              </w:rPr>
            </w:pPr>
            <w:r w:rsidRPr="006517F4">
              <w:rPr>
                <w:color w:val="000000"/>
              </w:rPr>
              <w:t>Определение угла закручивания стального бруса.</w:t>
            </w:r>
          </w:p>
        </w:tc>
        <w:tc>
          <w:tcPr>
            <w:tcW w:w="992" w:type="dxa"/>
            <w:vAlign w:val="center"/>
          </w:tcPr>
          <w:p w:rsidR="002D09E7" w:rsidRPr="00334A31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D09E7" w:rsidRPr="006038FC" w:rsidRDefault="003203CB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D09E7" w:rsidRPr="006038FC" w:rsidTr="00D34CA2">
        <w:tc>
          <w:tcPr>
            <w:tcW w:w="675" w:type="dxa"/>
          </w:tcPr>
          <w:p w:rsidR="002D09E7" w:rsidRPr="006038FC" w:rsidRDefault="002D09E7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№6</w:t>
            </w:r>
          </w:p>
          <w:p w:rsidR="00334A31" w:rsidRPr="006038FC" w:rsidRDefault="006517F4" w:rsidP="006517F4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 xml:space="preserve">  Определение линейных и угловых перемещений поперечных сечений балки (стержня) при изгибе</w:t>
            </w:r>
          </w:p>
        </w:tc>
        <w:tc>
          <w:tcPr>
            <w:tcW w:w="992" w:type="dxa"/>
            <w:vAlign w:val="center"/>
          </w:tcPr>
          <w:p w:rsidR="002D09E7" w:rsidRPr="00334A31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D09E7" w:rsidRPr="006038FC" w:rsidRDefault="003203CB" w:rsidP="00DD6C26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7C22DB" w:rsidRPr="006038FC" w:rsidTr="00D34CA2">
        <w:tc>
          <w:tcPr>
            <w:tcW w:w="675" w:type="dxa"/>
          </w:tcPr>
          <w:p w:rsidR="007C22DB" w:rsidRPr="006038FC" w:rsidRDefault="007C22DB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№7</w:t>
            </w:r>
          </w:p>
          <w:p w:rsidR="00334A31" w:rsidRPr="006517F4" w:rsidRDefault="006517F4" w:rsidP="006517F4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Определение критической силы для сжатого бруса (стержня) большой прогиб</w:t>
            </w:r>
          </w:p>
        </w:tc>
        <w:tc>
          <w:tcPr>
            <w:tcW w:w="992" w:type="dxa"/>
            <w:vAlign w:val="center"/>
          </w:tcPr>
          <w:p w:rsidR="007C22DB" w:rsidRPr="00334A31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C22DB" w:rsidRPr="006038FC" w:rsidRDefault="003203CB" w:rsidP="00DD6C26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7C22DB" w:rsidRPr="006038FC" w:rsidTr="00D34CA2">
        <w:tc>
          <w:tcPr>
            <w:tcW w:w="675" w:type="dxa"/>
          </w:tcPr>
          <w:p w:rsidR="007C22DB" w:rsidRPr="006038FC" w:rsidRDefault="007C22DB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№8</w:t>
            </w:r>
          </w:p>
          <w:p w:rsidR="00334A31" w:rsidRPr="00334A31" w:rsidRDefault="006517F4" w:rsidP="00495263">
            <w:pPr>
              <w:shd w:val="clear" w:color="auto" w:fill="FFFFFF"/>
              <w:spacing w:line="16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Определение параметров прямозубой  цилинд</w:t>
            </w:r>
            <w:r w:rsidR="00495263">
              <w:rPr>
                <w:rFonts w:ascii="Times New Roman" w:hAnsi="Times New Roman"/>
                <w:bCs/>
                <w:sz w:val="24"/>
                <w:szCs w:val="24"/>
              </w:rPr>
              <w:t xml:space="preserve">рической зубчатой передачи по </w:t>
            </w: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замерам.</w:t>
            </w:r>
            <w:r w:rsidRPr="00B01D5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C22DB" w:rsidRPr="00334A31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C22DB" w:rsidRPr="006038FC" w:rsidRDefault="003203CB" w:rsidP="00DD6C26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6517F4" w:rsidRPr="006038FC" w:rsidTr="00B8002F">
        <w:trPr>
          <w:trHeight w:val="922"/>
        </w:trPr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6517F4" w:rsidRPr="006517F4" w:rsidRDefault="006517F4" w:rsidP="00B800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№9</w:t>
            </w:r>
          </w:p>
          <w:p w:rsidR="006517F4" w:rsidRPr="00B01D57" w:rsidRDefault="006517F4" w:rsidP="007E4E89">
            <w:pPr>
              <w:jc w:val="both"/>
              <w:rPr>
                <w:bCs/>
                <w:sz w:val="20"/>
                <w:szCs w:val="20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Определение параметров прямозубой  кониче</w:t>
            </w:r>
            <w:r w:rsidR="00495263">
              <w:rPr>
                <w:rFonts w:ascii="Times New Roman" w:hAnsi="Times New Roman"/>
                <w:bCs/>
                <w:sz w:val="24"/>
                <w:szCs w:val="24"/>
              </w:rPr>
              <w:t xml:space="preserve">ской  зубчатой передачи   по  </w:t>
            </w: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замерам</w:t>
            </w:r>
          </w:p>
        </w:tc>
        <w:tc>
          <w:tcPr>
            <w:tcW w:w="992" w:type="dxa"/>
            <w:vAlign w:val="center"/>
          </w:tcPr>
          <w:p w:rsidR="006517F4" w:rsidRPr="00B01D57" w:rsidRDefault="006517F4" w:rsidP="00B8002F">
            <w:pPr>
              <w:jc w:val="center"/>
              <w:rPr>
                <w:color w:val="000000"/>
                <w:sz w:val="20"/>
                <w:szCs w:val="20"/>
              </w:rPr>
            </w:pPr>
            <w:r w:rsidRPr="00B0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6517F4" w:rsidRPr="006038FC" w:rsidRDefault="003203CB" w:rsidP="00DD6C26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517F4" w:rsidRPr="006038FC" w:rsidTr="00B8002F"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6517F4" w:rsidRPr="006517F4" w:rsidRDefault="006517F4" w:rsidP="00B800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№10</w:t>
            </w:r>
          </w:p>
          <w:p w:rsidR="006517F4" w:rsidRPr="00B01D57" w:rsidRDefault="006517F4" w:rsidP="00B8002F">
            <w:pPr>
              <w:rPr>
                <w:bCs/>
                <w:sz w:val="20"/>
                <w:szCs w:val="20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Определение парам</w:t>
            </w:r>
            <w:r w:rsidR="007E4E89">
              <w:rPr>
                <w:rFonts w:ascii="Times New Roman" w:hAnsi="Times New Roman"/>
                <w:bCs/>
                <w:sz w:val="24"/>
                <w:szCs w:val="24"/>
              </w:rPr>
              <w:t>етров  червячной передачи по з</w:t>
            </w: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амерам</w:t>
            </w:r>
          </w:p>
        </w:tc>
        <w:tc>
          <w:tcPr>
            <w:tcW w:w="992" w:type="dxa"/>
            <w:vAlign w:val="center"/>
          </w:tcPr>
          <w:p w:rsidR="006517F4" w:rsidRPr="00334A31" w:rsidRDefault="00AC45A1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517F4" w:rsidRPr="006038FC" w:rsidRDefault="003203CB" w:rsidP="00DD6C26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6517F4" w:rsidRPr="006038FC" w:rsidTr="00D34CA2"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№11</w:t>
            </w:r>
          </w:p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 xml:space="preserve"> Изучение конструкции редукторов</w:t>
            </w:r>
          </w:p>
          <w:p w:rsidR="006517F4" w:rsidRPr="006038FC" w:rsidRDefault="006517F4" w:rsidP="007C22DB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517F4" w:rsidRPr="006038FC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517F4" w:rsidRPr="006038FC" w:rsidRDefault="003203CB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6517F4" w:rsidRPr="006038FC" w:rsidTr="00D34CA2"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№12 </w:t>
            </w:r>
          </w:p>
          <w:p w:rsidR="006517F4" w:rsidRPr="006517F4" w:rsidRDefault="006517F4" w:rsidP="006517F4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Определение КПД цилиндрического редуктора</w:t>
            </w:r>
          </w:p>
        </w:tc>
        <w:tc>
          <w:tcPr>
            <w:tcW w:w="992" w:type="dxa"/>
            <w:vAlign w:val="center"/>
          </w:tcPr>
          <w:p w:rsidR="006517F4" w:rsidRPr="006038FC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517F4" w:rsidRPr="006038FC" w:rsidRDefault="003203CB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517F4" w:rsidRPr="006038FC" w:rsidTr="00D34CA2"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№13</w:t>
            </w:r>
          </w:p>
          <w:p w:rsidR="006517F4" w:rsidRDefault="006517F4" w:rsidP="006517F4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Определение КПД конического редуктора</w:t>
            </w:r>
          </w:p>
        </w:tc>
        <w:tc>
          <w:tcPr>
            <w:tcW w:w="992" w:type="dxa"/>
            <w:vAlign w:val="center"/>
          </w:tcPr>
          <w:p w:rsidR="006517F4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517F4" w:rsidRPr="006038FC" w:rsidRDefault="003203CB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6517F4" w:rsidRPr="006038FC" w:rsidTr="00D34CA2"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№14</w:t>
            </w:r>
          </w:p>
          <w:p w:rsidR="006517F4" w:rsidRDefault="006517F4" w:rsidP="006517F4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Обмер зубчатых колёс</w:t>
            </w:r>
          </w:p>
        </w:tc>
        <w:tc>
          <w:tcPr>
            <w:tcW w:w="992" w:type="dxa"/>
            <w:vAlign w:val="center"/>
          </w:tcPr>
          <w:p w:rsidR="006517F4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517F4" w:rsidRPr="006038FC" w:rsidRDefault="003203CB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6517F4" w:rsidRPr="006038FC" w:rsidTr="00D34CA2"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№15</w:t>
            </w:r>
          </w:p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Обзор основных видов</w:t>
            </w:r>
          </w:p>
          <w:p w:rsidR="006517F4" w:rsidRDefault="006517F4" w:rsidP="006517F4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 xml:space="preserve">       механизмов</w:t>
            </w:r>
          </w:p>
        </w:tc>
        <w:tc>
          <w:tcPr>
            <w:tcW w:w="992" w:type="dxa"/>
            <w:vAlign w:val="center"/>
          </w:tcPr>
          <w:p w:rsidR="006517F4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517F4" w:rsidRPr="006038FC" w:rsidRDefault="003203CB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6517F4" w:rsidRPr="006038FC" w:rsidTr="00D34CA2"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№16</w:t>
            </w:r>
          </w:p>
          <w:p w:rsidR="006517F4" w:rsidRPr="006517F4" w:rsidRDefault="006517F4" w:rsidP="006517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Структурный анализ рычажных</w:t>
            </w:r>
          </w:p>
          <w:p w:rsidR="006517F4" w:rsidRPr="006517F4" w:rsidRDefault="006517F4" w:rsidP="006517F4">
            <w:pPr>
              <w:shd w:val="clear" w:color="auto" w:fill="FFFFFF"/>
              <w:spacing w:line="16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Cs/>
                <w:sz w:val="24"/>
                <w:szCs w:val="24"/>
              </w:rPr>
              <w:t>механизмов</w:t>
            </w:r>
          </w:p>
        </w:tc>
        <w:tc>
          <w:tcPr>
            <w:tcW w:w="992" w:type="dxa"/>
            <w:vAlign w:val="center"/>
          </w:tcPr>
          <w:p w:rsidR="006517F4" w:rsidRPr="006038FC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517F4" w:rsidRPr="006038FC" w:rsidRDefault="003203CB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6517F4" w:rsidRPr="006038FC" w:rsidTr="00D34CA2">
        <w:tc>
          <w:tcPr>
            <w:tcW w:w="675" w:type="dxa"/>
          </w:tcPr>
          <w:p w:rsidR="006517F4" w:rsidRPr="006038FC" w:rsidRDefault="006517F4" w:rsidP="002D09E7">
            <w:pPr>
              <w:numPr>
                <w:ilvl w:val="0"/>
                <w:numId w:val="5"/>
              </w:numPr>
              <w:tabs>
                <w:tab w:val="left" w:pos="830"/>
              </w:tabs>
              <w:spacing w:after="0" w:line="168" w:lineRule="atLeast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17F4" w:rsidRPr="006517F4" w:rsidRDefault="006517F4" w:rsidP="007C22DB">
            <w:pPr>
              <w:shd w:val="clear" w:color="auto" w:fill="FFFFFF"/>
              <w:spacing w:line="168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517F4" w:rsidRPr="006517F4" w:rsidRDefault="006517F4" w:rsidP="007C22DB">
            <w:pPr>
              <w:spacing w:line="16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1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6517F4" w:rsidRPr="006517F4" w:rsidRDefault="006517F4" w:rsidP="007C22DB">
            <w:pPr>
              <w:shd w:val="clear" w:color="auto" w:fill="FFFFFF"/>
              <w:spacing w:line="168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D09E7" w:rsidRPr="006038FC" w:rsidRDefault="002D09E7" w:rsidP="00B53D95">
      <w:pPr>
        <w:pStyle w:val="a7"/>
        <w:spacing w:before="0" w:beforeAutospacing="0" w:after="0" w:afterAutospacing="0" w:line="176" w:lineRule="atLeast"/>
        <w:jc w:val="center"/>
        <w:textAlignment w:val="baseline"/>
        <w:rPr>
          <w:color w:val="000000"/>
        </w:rPr>
      </w:pPr>
    </w:p>
    <w:p w:rsidR="00B53D95" w:rsidRPr="006038FC" w:rsidRDefault="00B53D95" w:rsidP="00B53D95">
      <w:pPr>
        <w:pStyle w:val="a7"/>
        <w:spacing w:before="0" w:beforeAutospacing="0" w:after="0" w:afterAutospacing="0" w:line="176" w:lineRule="atLeast"/>
        <w:textAlignment w:val="baseline"/>
        <w:rPr>
          <w:color w:val="000000"/>
        </w:rPr>
      </w:pPr>
    </w:p>
    <w:p w:rsidR="00B53D95" w:rsidRPr="006038FC" w:rsidRDefault="00B53D95" w:rsidP="00B53D95">
      <w:pPr>
        <w:pStyle w:val="a7"/>
        <w:spacing w:before="0" w:beforeAutospacing="0" w:after="0" w:afterAutospacing="0" w:line="176" w:lineRule="atLeast"/>
        <w:textAlignment w:val="baseline"/>
        <w:rPr>
          <w:color w:val="000000"/>
        </w:rPr>
      </w:pPr>
    </w:p>
    <w:p w:rsidR="00B53D95" w:rsidRPr="006038FC" w:rsidRDefault="00B53D95" w:rsidP="00B53D95">
      <w:pPr>
        <w:pStyle w:val="a7"/>
        <w:spacing w:before="0" w:beforeAutospacing="0" w:after="0" w:afterAutospacing="0" w:line="176" w:lineRule="atLeast"/>
        <w:textAlignment w:val="baseline"/>
        <w:rPr>
          <w:color w:val="000000"/>
        </w:rPr>
      </w:pPr>
    </w:p>
    <w:p w:rsidR="00B53D95" w:rsidRPr="006038FC" w:rsidRDefault="00B53D95" w:rsidP="00B53D95">
      <w:pPr>
        <w:pStyle w:val="a7"/>
        <w:spacing w:before="0" w:beforeAutospacing="0" w:after="0" w:afterAutospacing="0" w:line="176" w:lineRule="atLeast"/>
        <w:textAlignment w:val="baseline"/>
        <w:rPr>
          <w:color w:val="000000"/>
        </w:rPr>
      </w:pPr>
    </w:p>
    <w:p w:rsidR="00B53D95" w:rsidRPr="006038FC" w:rsidRDefault="00B53D95" w:rsidP="00B53D95">
      <w:pPr>
        <w:pStyle w:val="a7"/>
        <w:spacing w:before="0" w:beforeAutospacing="0" w:after="0" w:afterAutospacing="0" w:line="176" w:lineRule="atLeast"/>
        <w:textAlignment w:val="baseline"/>
        <w:rPr>
          <w:color w:val="000000"/>
        </w:rPr>
      </w:pPr>
    </w:p>
    <w:p w:rsidR="00B53D95" w:rsidRPr="006038FC" w:rsidRDefault="00B53D95" w:rsidP="00B53D95">
      <w:pPr>
        <w:pStyle w:val="a7"/>
        <w:spacing w:before="0" w:beforeAutospacing="0" w:after="0" w:afterAutospacing="0" w:line="176" w:lineRule="atLeast"/>
        <w:textAlignment w:val="baseline"/>
        <w:rPr>
          <w:color w:val="000000"/>
        </w:rPr>
      </w:pPr>
    </w:p>
    <w:p w:rsidR="00014745" w:rsidRPr="006038FC" w:rsidRDefault="00014745" w:rsidP="00B53D95">
      <w:pPr>
        <w:pStyle w:val="a7"/>
        <w:spacing w:before="0" w:beforeAutospacing="0" w:after="0" w:afterAutospacing="0" w:line="176" w:lineRule="atLeast"/>
        <w:textAlignment w:val="baseline"/>
        <w:rPr>
          <w:color w:val="000000"/>
        </w:rPr>
      </w:pPr>
    </w:p>
    <w:p w:rsidR="007C22DB" w:rsidRPr="006038FC" w:rsidRDefault="007C22D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22DB" w:rsidRPr="006038FC" w:rsidRDefault="007C22D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38FC" w:rsidRPr="006038FC" w:rsidRDefault="006038FC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038FC" w:rsidRDefault="006038FC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1406B" w:rsidRDefault="0081406B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E37" w:rsidRDefault="00D16E37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E37" w:rsidRDefault="00D16E37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6E37" w:rsidRDefault="00D16E37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517F4" w:rsidRDefault="006517F4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517F4" w:rsidRDefault="006517F4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53D95" w:rsidRPr="006038FC" w:rsidRDefault="00DD65FD" w:rsidP="00B53D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Лабораторная работа </w:t>
      </w:r>
      <w:r w:rsidR="00A071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D95" w:rsidRPr="006038FC">
        <w:rPr>
          <w:rFonts w:ascii="Times New Roman" w:hAnsi="Times New Roman"/>
          <w:b/>
          <w:color w:val="000000"/>
          <w:sz w:val="24"/>
          <w:szCs w:val="24"/>
        </w:rPr>
        <w:t>№1</w:t>
      </w:r>
    </w:p>
    <w:p w:rsidR="00B53D95" w:rsidRDefault="00B53D95" w:rsidP="00814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153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0161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65FD" w:rsidRPr="00DD65FD">
        <w:rPr>
          <w:rFonts w:ascii="Times New Roman" w:hAnsi="Times New Roman"/>
          <w:b/>
          <w:sz w:val="24"/>
          <w:szCs w:val="24"/>
        </w:rPr>
        <w:t>Опытное и аналитическое определение центра тяжести плоской фигуры</w:t>
      </w:r>
    </w:p>
    <w:p w:rsidR="00DD65FD" w:rsidRPr="00DD65FD" w:rsidRDefault="00DD65FD" w:rsidP="008140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65FD" w:rsidRDefault="00183B7B" w:rsidP="008140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</w:t>
      </w:r>
      <w:r w:rsidR="00B53D95" w:rsidRPr="00016153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B53D95" w:rsidRPr="00016153">
        <w:rPr>
          <w:rFonts w:ascii="Times New Roman" w:hAnsi="Times New Roman"/>
          <w:color w:val="000000"/>
          <w:sz w:val="24"/>
          <w:szCs w:val="24"/>
        </w:rPr>
        <w:t xml:space="preserve">приобрести </w:t>
      </w:r>
      <w:r w:rsidR="0092274C" w:rsidRPr="00016153">
        <w:rPr>
          <w:rFonts w:ascii="Times New Roman" w:hAnsi="Times New Roman"/>
          <w:color w:val="000000"/>
          <w:sz w:val="24"/>
          <w:szCs w:val="24"/>
        </w:rPr>
        <w:t xml:space="preserve"> практические </w:t>
      </w:r>
      <w:r w:rsidR="00B53D95" w:rsidRPr="00016153">
        <w:rPr>
          <w:rFonts w:ascii="Times New Roman" w:hAnsi="Times New Roman"/>
          <w:color w:val="000000"/>
          <w:sz w:val="24"/>
          <w:szCs w:val="24"/>
        </w:rPr>
        <w:t>навыки</w:t>
      </w:r>
      <w:r w:rsidR="00DD65F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3D95" w:rsidRPr="000161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65FD">
        <w:rPr>
          <w:rFonts w:ascii="Times New Roman" w:hAnsi="Times New Roman"/>
          <w:color w:val="000000"/>
          <w:sz w:val="24"/>
          <w:szCs w:val="24"/>
        </w:rPr>
        <w:t>определения</w:t>
      </w:r>
      <w:r w:rsidR="00DD65FD" w:rsidRPr="00DD65FD">
        <w:rPr>
          <w:rFonts w:ascii="Times New Roman" w:hAnsi="Times New Roman"/>
          <w:b/>
          <w:sz w:val="24"/>
          <w:szCs w:val="24"/>
        </w:rPr>
        <w:t xml:space="preserve"> </w:t>
      </w:r>
      <w:r w:rsidR="00DD65FD" w:rsidRPr="00DD65FD">
        <w:rPr>
          <w:rFonts w:ascii="Times New Roman" w:hAnsi="Times New Roman"/>
          <w:sz w:val="24"/>
          <w:szCs w:val="24"/>
        </w:rPr>
        <w:t>центра тяжести плоской фигуры</w:t>
      </w:r>
      <w:r w:rsidR="00DD65FD">
        <w:rPr>
          <w:rFonts w:ascii="Times New Roman" w:hAnsi="Times New Roman"/>
          <w:sz w:val="24"/>
          <w:szCs w:val="24"/>
        </w:rPr>
        <w:t>.</w:t>
      </w:r>
    </w:p>
    <w:p w:rsidR="008F0D7A" w:rsidRDefault="00DD65FD" w:rsidP="008F0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D7A">
        <w:rPr>
          <w:rFonts w:ascii="Times New Roman" w:hAnsi="Times New Roman"/>
          <w:b/>
          <w:sz w:val="24"/>
          <w:szCs w:val="24"/>
        </w:rPr>
        <w:t>Оборудование и материалы:</w:t>
      </w:r>
      <w:r w:rsidR="008F0D7A" w:rsidRPr="008F0D7A">
        <w:rPr>
          <w:rFonts w:ascii="Times New Roman" w:hAnsi="Times New Roman"/>
          <w:sz w:val="24"/>
          <w:szCs w:val="24"/>
        </w:rPr>
        <w:t xml:space="preserve"> </w:t>
      </w:r>
      <w:r w:rsidR="008F0D7A">
        <w:rPr>
          <w:rFonts w:ascii="Times New Roman" w:hAnsi="Times New Roman"/>
          <w:sz w:val="24"/>
          <w:szCs w:val="24"/>
        </w:rPr>
        <w:t>набор плоских фигур</w:t>
      </w:r>
      <w:r w:rsidR="00A20C6B">
        <w:rPr>
          <w:rFonts w:ascii="Times New Roman" w:hAnsi="Times New Roman"/>
          <w:sz w:val="24"/>
          <w:szCs w:val="24"/>
        </w:rPr>
        <w:t>, установка для определения центра тяжести плоских фигур ТМт 04М</w:t>
      </w:r>
      <w:r w:rsidR="00A20C6B" w:rsidRPr="00A20C6B">
        <w:rPr>
          <w:rFonts w:ascii="Times New Roman" w:hAnsi="Times New Roman"/>
          <w:sz w:val="24"/>
          <w:szCs w:val="24"/>
        </w:rPr>
        <w:t>/</w:t>
      </w:r>
      <w:r w:rsidR="00A20C6B">
        <w:rPr>
          <w:rFonts w:ascii="Times New Roman" w:hAnsi="Times New Roman"/>
          <w:sz w:val="24"/>
          <w:szCs w:val="24"/>
        </w:rPr>
        <w:t xml:space="preserve">4; 3; </w:t>
      </w:r>
      <w:r w:rsidR="008F0D7A">
        <w:rPr>
          <w:rFonts w:ascii="Times New Roman" w:hAnsi="Times New Roman"/>
          <w:sz w:val="24"/>
          <w:szCs w:val="24"/>
        </w:rPr>
        <w:t>карандаш, линейка</w:t>
      </w:r>
    </w:p>
    <w:p w:rsidR="00DD65FD" w:rsidRPr="008F0D7A" w:rsidRDefault="008F0D7A" w:rsidP="008F0D7A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  <w:r w:rsidRPr="008F0D7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65FD" w:rsidRPr="008F0D7A">
        <w:rPr>
          <w:rFonts w:ascii="Times New Roman" w:hAnsi="Times New Roman"/>
          <w:b/>
          <w:color w:val="000000"/>
        </w:rPr>
        <w:t>Указания к работе</w:t>
      </w:r>
    </w:p>
    <w:p w:rsidR="00DD65FD" w:rsidRPr="00DD65FD" w:rsidRDefault="00DD65FD" w:rsidP="00DD65FD">
      <w:pPr>
        <w:pStyle w:val="a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D65FD">
        <w:rPr>
          <w:color w:val="000000"/>
        </w:rPr>
        <w:t xml:space="preserve">Прикрепите груз </w:t>
      </w:r>
    </w:p>
    <w:p w:rsidR="00DD65FD" w:rsidRPr="00DD65FD" w:rsidRDefault="00DD65FD" w:rsidP="00DD65FD">
      <w:pPr>
        <w:pStyle w:val="a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D65FD">
        <w:rPr>
          <w:color w:val="000000"/>
        </w:rPr>
        <w:t>Вставьте иголку в пластину около края таким образом, чтобы пластина свободно вращалась на иголке. Нить должна свободно свисать вдоль пластины</w:t>
      </w:r>
    </w:p>
    <w:p w:rsidR="00DD65FD" w:rsidRPr="00DD65FD" w:rsidRDefault="00DD65FD" w:rsidP="00DD65FD">
      <w:pPr>
        <w:pStyle w:val="a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D65FD">
        <w:rPr>
          <w:color w:val="000000"/>
        </w:rPr>
        <w:t>Отметьте карандашом 2 точки на верхнем и нижнем крае пластины, через которые проходит нить.</w:t>
      </w:r>
    </w:p>
    <w:p w:rsidR="00DD65FD" w:rsidRPr="00DD65FD" w:rsidRDefault="00DD65FD" w:rsidP="00DD65FD">
      <w:pPr>
        <w:pStyle w:val="a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D65FD">
        <w:rPr>
          <w:color w:val="000000"/>
        </w:rPr>
        <w:t>При помощи линейки проведите линию через эти точки.</w:t>
      </w:r>
    </w:p>
    <w:p w:rsidR="00DD65FD" w:rsidRPr="00DD65FD" w:rsidRDefault="00DD65FD" w:rsidP="00DD65FD">
      <w:pPr>
        <w:pStyle w:val="a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D65FD">
        <w:rPr>
          <w:color w:val="000000"/>
        </w:rPr>
        <w:t>Повторите опыт ещё 2 раза, подвесив пластину в других точках.</w:t>
      </w:r>
    </w:p>
    <w:p w:rsidR="00DD65FD" w:rsidRPr="00DD65FD" w:rsidRDefault="00DD65FD" w:rsidP="00DD65FD">
      <w:pPr>
        <w:pStyle w:val="a7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D65FD">
        <w:rPr>
          <w:color w:val="000000"/>
        </w:rPr>
        <w:t>Линии должны пересечься в одной точке – центре тяжести пластины. Отметьте её на пластине (</w:t>
      </w:r>
      <w:r w:rsidRPr="00DD65FD">
        <w:rPr>
          <w:i/>
          <w:iCs/>
          <w:color w:val="000000"/>
        </w:rPr>
        <w:t>точка О</w:t>
      </w:r>
      <w:r w:rsidRPr="00DD65FD">
        <w:rPr>
          <w:color w:val="000000"/>
        </w:rPr>
        <w:t>).</w:t>
      </w:r>
    </w:p>
    <w:p w:rsidR="00DD65FD" w:rsidRDefault="00834758" w:rsidP="00DD65FD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86075" cy="2028825"/>
            <wp:effectExtent l="0" t="0" r="9525" b="9525"/>
            <wp:docPr id="1" name="Рисунок 1" descr="hello_html_336be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36be55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5FD">
        <w:rPr>
          <w:color w:val="000000"/>
        </w:rPr>
        <w:t xml:space="preserve"> 1.Зарисуйте схему опыта.</w:t>
      </w:r>
    </w:p>
    <w:p w:rsid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DD65FD" w:rsidRP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DD65FD">
        <w:rPr>
          <w:color w:val="333333"/>
        </w:rPr>
        <w:t>2.Закрепить пластину и подвес.</w:t>
      </w:r>
    </w:p>
    <w:p w:rsidR="00DD65FD" w:rsidRP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DD65FD">
        <w:rPr>
          <w:color w:val="333333"/>
        </w:rPr>
        <w:t>3.Провести линию через точки на пластине.</w:t>
      </w:r>
    </w:p>
    <w:p w:rsidR="00DD65FD" w:rsidRP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DD65FD">
        <w:rPr>
          <w:color w:val="333333"/>
        </w:rPr>
        <w:t>4.Закрепить пластину за другое отверстие и провести линию.</w:t>
      </w:r>
    </w:p>
    <w:p w:rsidR="00DD65FD" w:rsidRP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DD65FD">
        <w:rPr>
          <w:color w:val="333333"/>
        </w:rPr>
        <w:t>5.Закрепить пластину за третье отверстие и провести пластину.</w:t>
      </w:r>
    </w:p>
    <w:p w:rsidR="00DD65FD" w:rsidRP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DD65FD">
        <w:rPr>
          <w:color w:val="333333"/>
        </w:rPr>
        <w:t>6.Точка пересечения линий – центр тяжести тела.</w:t>
      </w:r>
    </w:p>
    <w:p w:rsidR="00DD65FD" w:rsidRP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DD65FD">
        <w:rPr>
          <w:color w:val="333333"/>
        </w:rPr>
        <w:t>7.Получив точку пересечения трех линий, убедитесь, что она является центром тяжести данной фигуры. Для этого, расположив пластину в горизонтальной плоскости, поместите ее центр тяжести на острие заточенного карандаша.</w:t>
      </w:r>
    </w:p>
    <w:p w:rsid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8. Повторите опыт с другими фигурами</w:t>
      </w:r>
    </w:p>
    <w:p w:rsidR="00DD65FD" w:rsidRP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b/>
        </w:rPr>
      </w:pPr>
      <w:r w:rsidRPr="00DD65FD">
        <w:rPr>
          <w:b/>
        </w:rPr>
        <w:t>Контрольные вопросы</w:t>
      </w:r>
    </w:p>
    <w:p w:rsid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 1. Зачем надо знать, где находится центр тяжести тела?</w:t>
      </w:r>
    </w:p>
    <w:p w:rsid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 2. Какие бывают разновидности устойчивости тела?</w:t>
      </w:r>
    </w:p>
    <w:p w:rsid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 3. Где находится центр тяжести тела при устойчивом равновесии? </w:t>
      </w:r>
    </w:p>
    <w:p w:rsid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4. Какие существуют способы определения центра тяжести тела? </w:t>
      </w:r>
    </w:p>
    <w:p w:rsid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5. Как определить центр тяжести прокатных профилей? </w:t>
      </w:r>
    </w:p>
    <w:p w:rsidR="00DD65FD" w:rsidRDefault="00DD65FD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>6. Как определяется центр тяжести сложных сечений?</w:t>
      </w:r>
    </w:p>
    <w:p w:rsidR="008F0D7A" w:rsidRPr="00016153" w:rsidRDefault="00527A0A" w:rsidP="008F0D7A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  <w:r>
        <w:rPr>
          <w:b/>
          <w:color w:val="0F243E"/>
        </w:rPr>
        <w:t xml:space="preserve">Отчет </w:t>
      </w:r>
      <w:r w:rsidR="008F0D7A" w:rsidRPr="00016153">
        <w:rPr>
          <w:b/>
          <w:color w:val="0F243E"/>
        </w:rPr>
        <w:t xml:space="preserve"> должен содержать:</w:t>
      </w:r>
    </w:p>
    <w:p w:rsidR="008F0D7A" w:rsidRPr="00016153" w:rsidRDefault="00013649" w:rsidP="008F0D7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F243E"/>
        </w:rPr>
        <w:t xml:space="preserve">1. тему </w:t>
      </w:r>
    </w:p>
    <w:p w:rsidR="008F0D7A" w:rsidRPr="00016153" w:rsidRDefault="008F0D7A" w:rsidP="008F0D7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2. цель</w:t>
      </w:r>
    </w:p>
    <w:p w:rsidR="008F0D7A" w:rsidRPr="00016153" w:rsidRDefault="008F0D7A" w:rsidP="008F0D7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3. расчет</w:t>
      </w:r>
    </w:p>
    <w:p w:rsidR="008F0D7A" w:rsidRPr="00016153" w:rsidRDefault="008F0D7A" w:rsidP="008F0D7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4. вывод</w:t>
      </w:r>
    </w:p>
    <w:p w:rsidR="008F0D7A" w:rsidRPr="00016153" w:rsidRDefault="008F0D7A" w:rsidP="008F0D7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5. ответы на контрольные вопросы.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</w:p>
    <w:p w:rsidR="008F0D7A" w:rsidRDefault="008F0D7A" w:rsidP="008F0D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Лабораторная работа  №2</w:t>
      </w:r>
    </w:p>
    <w:p w:rsidR="008F0D7A" w:rsidRDefault="008F0D7A" w:rsidP="008F0D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0D7A" w:rsidRDefault="008F0D7A" w:rsidP="008F0D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8F0D7A">
        <w:rPr>
          <w:rFonts w:ascii="Times New Roman" w:hAnsi="Times New Roman"/>
          <w:bCs/>
          <w:sz w:val="24"/>
          <w:szCs w:val="24"/>
        </w:rPr>
        <w:t xml:space="preserve"> </w:t>
      </w:r>
      <w:r w:rsidRPr="008F0D7A">
        <w:rPr>
          <w:rFonts w:ascii="Times New Roman" w:hAnsi="Times New Roman"/>
          <w:b/>
          <w:bCs/>
          <w:sz w:val="24"/>
          <w:szCs w:val="24"/>
        </w:rPr>
        <w:t>Определение опорных реакций балки, нагруженной плоской системой произвольно расположенных сил.</w:t>
      </w:r>
    </w:p>
    <w:p w:rsidR="008F0D7A" w:rsidRDefault="008F0D7A" w:rsidP="008F0D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8F0D7A">
        <w:rPr>
          <w:rFonts w:ascii="Times New Roman" w:hAnsi="Times New Roman"/>
          <w:bCs/>
          <w:sz w:val="24"/>
          <w:szCs w:val="24"/>
        </w:rPr>
        <w:t>приобрести навыки определения</w:t>
      </w:r>
      <w:r w:rsidRPr="008F0D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D7A">
        <w:rPr>
          <w:rFonts w:ascii="Times New Roman" w:hAnsi="Times New Roman"/>
          <w:bCs/>
          <w:sz w:val="24"/>
          <w:szCs w:val="24"/>
        </w:rPr>
        <w:t>опорных реакций балки, нагруженной плоской системой произвольно расположенных сил.</w:t>
      </w:r>
    </w:p>
    <w:p w:rsidR="008F0D7A" w:rsidRPr="00A408D0" w:rsidRDefault="008F0D7A" w:rsidP="008F0D7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0D7A">
        <w:rPr>
          <w:rFonts w:ascii="Times New Roman" w:hAnsi="Times New Roman"/>
          <w:b/>
          <w:bCs/>
          <w:sz w:val="24"/>
          <w:szCs w:val="24"/>
        </w:rPr>
        <w:t>Оборудование и материалы</w:t>
      </w:r>
      <w:r w:rsidRPr="00A408D0">
        <w:rPr>
          <w:rFonts w:ascii="Times New Roman" w:hAnsi="Times New Roman"/>
          <w:b/>
          <w:bCs/>
          <w:sz w:val="24"/>
          <w:szCs w:val="24"/>
        </w:rPr>
        <w:t>:</w:t>
      </w:r>
      <w:r w:rsidR="00A20C6B">
        <w:rPr>
          <w:rFonts w:ascii="Times New Roman" w:hAnsi="Times New Roman"/>
          <w:sz w:val="24"/>
          <w:szCs w:val="24"/>
        </w:rPr>
        <w:t xml:space="preserve"> лабораторная установка ТМт 03 М</w:t>
      </w:r>
      <w:r w:rsidRPr="00A408D0">
        <w:rPr>
          <w:rFonts w:ascii="Times New Roman" w:hAnsi="Times New Roman"/>
          <w:sz w:val="24"/>
          <w:szCs w:val="24"/>
        </w:rPr>
        <w:t>, тарированные грузы по 0,1; 0,2; 0,5 кг.</w:t>
      </w:r>
    </w:p>
    <w:p w:rsidR="008F0D7A" w:rsidRDefault="008F0D7A" w:rsidP="008F0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8D0">
        <w:rPr>
          <w:rFonts w:ascii="Times New Roman" w:hAnsi="Times New Roman"/>
          <w:sz w:val="24"/>
          <w:szCs w:val="24"/>
        </w:rPr>
        <w:t xml:space="preserve"> Работа проводится на специальной лабораторной установке ТМт 01 , которая состоит из двух оснований 1 с рамой, собранной из стальных цилиндрических стержней 2 с помощью втулок 3. На раме закреплены десять подвижных блоков с роликами 4. В центральной части установки кре- пится устройство визуального контроля 5, представляющее собой чашку с неподвижным транспортиром и подвижным диском на пружинах 6, в центре которого установлен палец 7 для крепления капроновых тросиков  8. К тросикам привязываются подвесы 9 с тарированными грузами 10.</w:t>
      </w:r>
    </w:p>
    <w:p w:rsidR="00A408D0" w:rsidRDefault="00A408D0" w:rsidP="008F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D0" w:rsidRDefault="00A408D0" w:rsidP="008F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D0" w:rsidRDefault="00834758" w:rsidP="00A408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190875" cy="2971800"/>
            <wp:effectExtent l="0" t="0" r="9525" b="0"/>
            <wp:docPr id="2" name="Рисунок 2" descr="shop_items_catalog_image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p_items_catalog_image3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7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D0" w:rsidRDefault="00A408D0" w:rsidP="008F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D0" w:rsidRDefault="00A408D0" w:rsidP="008F0D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8D0" w:rsidRPr="00A408D0" w:rsidRDefault="00A408D0" w:rsidP="008F0D7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08D0">
        <w:rPr>
          <w:rFonts w:ascii="Times New Roman" w:hAnsi="Times New Roman"/>
          <w:b/>
          <w:sz w:val="24"/>
          <w:szCs w:val="24"/>
        </w:rPr>
        <w:t>Порядок проведения опыта</w:t>
      </w:r>
    </w:p>
    <w:p w:rsidR="008F0D7A" w:rsidRPr="006038FC" w:rsidRDefault="008F0D7A" w:rsidP="008F0D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1. Задать плоскую систему сходящихся сил: Fi , ai .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>2. Ознакомиться с устройством лабораторной установки и работой на ней.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 3. Разместить установку на ровной горизонтальной поверхности стола.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>4. Произвести настройку устройства визуального контроля до совпадения рисок на подвижном диске с рисками транспортира посредством натяжения пружин регулировочными гайками.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 5. Надеть на палец устройства визуального контроля петли с капроновыми тросиками и привязанными подвесами.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>6. Установить подвижные блоки в</w:t>
      </w:r>
      <w:r w:rsidR="00A408D0">
        <w:t xml:space="preserve"> выбранные положения и перебро</w:t>
      </w:r>
      <w:r>
        <w:t>сить через ролики блоков тросики с подвесами.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 7. Нагрузить подвесы заданными наборами гирь (не превышающими 10 Н) и определить углы наклона натянутых тросиков к осям X и Y.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 8. Проверить, уравновешена ли сис</w:t>
      </w:r>
      <w:r w:rsidR="00A408D0">
        <w:t>тема сил, приложенная к подвиж</w:t>
      </w:r>
      <w:r>
        <w:t xml:space="preserve">ному диску. Если нет, то смещение пальца на подвижном диске совпадает с направлением равнодействующей данной системы сил.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lastRenderedPageBreak/>
        <w:t xml:space="preserve">9. Установить один из капроновых тросиков в направлении, обратном смещению пальца неподвижного диска, и нагружать прикрепленный к нему подвес до тех пор, пока риски подвижного диска не совпадут с рисками шкалы транспортира. Сумма весов грузов на этом подвесе будет равна модулю уравновешивающей силы. Равнодействующая Rэ (полученная экспериментально) по величине равна Fур и противоположна ей по направлению (aR = aур – 180 о ).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10. Графическим способом построить в масштабе mF силовой много- угольник (формула 1.1) и определить модуль и направление равнодействующей силы Rгр (Rгр, aгр ─ величины, определенные графическим способом).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11. Вычислить проекции равнодействующей, суммируя проекции заданных сил (формула 1.2). Определить модуль равнодействующей Rан (аналитическое определение) 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12. Результаты, полученные аналитическим, графическим и экспериментальным путем, занести в таблицу.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 xml:space="preserve">Определить погрешности по </w:t>
      </w:r>
    </w:p>
    <w:p w:rsidR="008F0D7A" w:rsidRDefault="008F0D7A" w:rsidP="00DD65FD">
      <w:pPr>
        <w:pStyle w:val="a7"/>
        <w:shd w:val="clear" w:color="auto" w:fill="FFFFFF"/>
        <w:spacing w:before="0" w:beforeAutospacing="0" w:after="0" w:afterAutospacing="0" w:line="274" w:lineRule="atLeast"/>
      </w:pPr>
      <w:r>
        <w:t>Расхождение теоретического и экспериментального результатов объясняется тем, что при расчете не учитывается влияние веса тросика и трения в осях блока.</w:t>
      </w:r>
    </w:p>
    <w:p w:rsidR="00A408D0" w:rsidRPr="00A408D0" w:rsidRDefault="00A408D0" w:rsidP="00DD65FD">
      <w:pPr>
        <w:pStyle w:val="a7"/>
        <w:shd w:val="clear" w:color="auto" w:fill="FFFFFF"/>
        <w:spacing w:before="0" w:beforeAutospacing="0" w:after="0" w:afterAutospacing="0" w:line="274" w:lineRule="atLeast"/>
        <w:rPr>
          <w:b/>
        </w:rPr>
      </w:pPr>
      <w:r w:rsidRPr="00A408D0">
        <w:rPr>
          <w:b/>
        </w:rPr>
        <w:t>Контрольные вопросы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1. Какая система называется плоской системой сходящихся сил?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2. Какая система сил называется эквивалентной данной?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3.  Какая сила называется равнодействующей? </w:t>
      </w:r>
    </w:p>
    <w:p w:rsidR="00A408D0" w:rsidRDefault="00FA2DA6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</w:t>
      </w:r>
      <w:r w:rsidR="00A408D0">
        <w:t>4.  Какая сила называется уравновешивающей?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5.  Назовите геометрическое условие равновесия плоской системы сходящихся сил.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6 . Назовите аналитическое условие равновесия плоской системы сходящихся сил. </w:t>
      </w:r>
    </w:p>
    <w:p w:rsidR="00A408D0" w:rsidRDefault="00FA2DA6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</w:t>
      </w:r>
      <w:r w:rsidR="00A408D0">
        <w:t>7. Как определить равнодействующую графическим способом?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8.  Как определить равнодействующую аналитическим способом? 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9.  Как определить модуль равнодействующей аналитическим способом?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10.  Как определить направление равнодействующей аналитическим способом?</w:t>
      </w:r>
    </w:p>
    <w:p w:rsidR="00A408D0" w:rsidRDefault="00A408D0" w:rsidP="00FA2DA6">
      <w:pPr>
        <w:pStyle w:val="a7"/>
        <w:shd w:val="clear" w:color="auto" w:fill="FFFFFF"/>
        <w:spacing w:before="0" w:beforeAutospacing="0" w:after="0" w:afterAutospacing="0" w:line="274" w:lineRule="atLeast"/>
        <w:ind w:left="284" w:hanging="142"/>
      </w:pPr>
      <w:r>
        <w:t xml:space="preserve"> 11.  Назовите аксиомы статики, которые использовались в данной лабораторной работе.</w:t>
      </w:r>
    </w:p>
    <w:p w:rsidR="00A408D0" w:rsidRPr="00A408D0" w:rsidRDefault="00A408D0" w:rsidP="00A408D0">
      <w:pPr>
        <w:pStyle w:val="a7"/>
        <w:shd w:val="clear" w:color="auto" w:fill="FFFFFF"/>
        <w:spacing w:before="0" w:beforeAutospacing="0" w:after="0" w:afterAutospacing="0" w:line="274" w:lineRule="atLeast"/>
        <w:ind w:left="426" w:hanging="426"/>
        <w:rPr>
          <w:b/>
        </w:rPr>
      </w:pPr>
      <w:r w:rsidRPr="00A408D0">
        <w:rPr>
          <w:b/>
        </w:rPr>
        <w:t>Отчет должен содержать</w:t>
      </w:r>
      <w:r w:rsidR="00527A0A">
        <w:rPr>
          <w:b/>
        </w:rPr>
        <w:t>:</w:t>
      </w:r>
    </w:p>
    <w:p w:rsidR="00A408D0" w:rsidRPr="00016153" w:rsidRDefault="00527A0A" w:rsidP="00A408D0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F243E"/>
        </w:rPr>
        <w:t>1.</w:t>
      </w:r>
      <w:r w:rsidR="00013649">
        <w:rPr>
          <w:color w:val="0F243E"/>
        </w:rPr>
        <w:t xml:space="preserve">тему </w:t>
      </w:r>
    </w:p>
    <w:p w:rsidR="00A408D0" w:rsidRPr="00016153" w:rsidRDefault="00A408D0" w:rsidP="00A408D0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2. цель</w:t>
      </w:r>
    </w:p>
    <w:p w:rsidR="00A408D0" w:rsidRDefault="00A408D0" w:rsidP="00A408D0">
      <w:pPr>
        <w:pStyle w:val="a7"/>
        <w:shd w:val="clear" w:color="auto" w:fill="FFFFFF"/>
        <w:spacing w:before="0" w:beforeAutospacing="0" w:after="0" w:afterAutospacing="0" w:line="274" w:lineRule="atLeast"/>
      </w:pPr>
      <w:r w:rsidRPr="00016153">
        <w:rPr>
          <w:color w:val="0F243E"/>
        </w:rPr>
        <w:t>3. расчет</w:t>
      </w:r>
      <w:r>
        <w:rPr>
          <w:color w:val="0F243E"/>
        </w:rPr>
        <w:t>(</w:t>
      </w:r>
      <w:r>
        <w:t>модуля и направление равнодействующей, полученные экспериментальным, графическим и аналитическим методами Величина R, Н a, град погрешность d¢, % Погрешность d², %)</w:t>
      </w:r>
    </w:p>
    <w:p w:rsidR="00A408D0" w:rsidRPr="00016153" w:rsidRDefault="00A408D0" w:rsidP="00A408D0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4. вывод</w:t>
      </w:r>
    </w:p>
    <w:p w:rsidR="00A408D0" w:rsidRPr="00016153" w:rsidRDefault="00A408D0" w:rsidP="00A408D0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5. ответы на контрольные вопросы.</w:t>
      </w:r>
    </w:p>
    <w:p w:rsidR="00A408D0" w:rsidRDefault="00A408D0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Default="00013649" w:rsidP="00A408D0">
      <w:pPr>
        <w:pStyle w:val="a7"/>
        <w:shd w:val="clear" w:color="auto" w:fill="FFFFFF"/>
        <w:spacing w:before="0" w:beforeAutospacing="0" w:after="0" w:afterAutospacing="0" w:line="274" w:lineRule="atLeast"/>
        <w:ind w:left="142"/>
      </w:pPr>
    </w:p>
    <w:p w:rsidR="00013649" w:rsidRPr="00013649" w:rsidRDefault="00013649" w:rsidP="000136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3649">
        <w:rPr>
          <w:rFonts w:ascii="Times New Roman" w:hAnsi="Times New Roman"/>
          <w:b/>
          <w:bCs/>
          <w:sz w:val="24"/>
          <w:szCs w:val="24"/>
        </w:rPr>
        <w:lastRenderedPageBreak/>
        <w:t>Лабораторная работа №3.</w:t>
      </w:r>
    </w:p>
    <w:p w:rsidR="00013649" w:rsidRDefault="00013649" w:rsidP="00013649">
      <w:pPr>
        <w:pStyle w:val="a7"/>
        <w:shd w:val="clear" w:color="auto" w:fill="FFFFFF"/>
        <w:spacing w:before="0" w:beforeAutospacing="0" w:after="0" w:afterAutospacing="0" w:line="274" w:lineRule="atLeast"/>
        <w:ind w:left="142"/>
        <w:jc w:val="center"/>
        <w:rPr>
          <w:b/>
          <w:bCs/>
        </w:rPr>
      </w:pPr>
      <w:r w:rsidRPr="00013649">
        <w:rPr>
          <w:b/>
          <w:bCs/>
        </w:rPr>
        <w:t>Тема: Испытание материалов на растяжение</w:t>
      </w:r>
    </w:p>
    <w:p w:rsidR="00013649" w:rsidRDefault="00013649" w:rsidP="00013649">
      <w:pPr>
        <w:pStyle w:val="a7"/>
        <w:shd w:val="clear" w:color="auto" w:fill="FFFFFF"/>
        <w:spacing w:before="0" w:beforeAutospacing="0" w:after="0" w:afterAutospacing="0" w:line="274" w:lineRule="atLeast"/>
        <w:ind w:left="142"/>
        <w:jc w:val="center"/>
        <w:rPr>
          <w:b/>
          <w:bCs/>
        </w:rPr>
      </w:pPr>
    </w:p>
    <w:p w:rsidR="00013649" w:rsidRPr="00013649" w:rsidRDefault="00013649" w:rsidP="00013649">
      <w:pPr>
        <w:pStyle w:val="a7"/>
        <w:shd w:val="clear" w:color="auto" w:fill="FFFFFF"/>
        <w:spacing w:before="0" w:beforeAutospacing="0" w:after="0" w:afterAutospacing="0" w:line="274" w:lineRule="atLeast"/>
        <w:ind w:left="142"/>
        <w:rPr>
          <w:bCs/>
        </w:rPr>
      </w:pPr>
      <w:r>
        <w:rPr>
          <w:b/>
          <w:bCs/>
        </w:rPr>
        <w:t xml:space="preserve">Цель: </w:t>
      </w:r>
      <w:r w:rsidRPr="00013649">
        <w:rPr>
          <w:bCs/>
        </w:rPr>
        <w:t>приобрести навыки испытания материалов на растяжение (получить диаграмму растяжения, определить характеристики прочности и пластичности материала)</w:t>
      </w:r>
    </w:p>
    <w:p w:rsidR="00013649" w:rsidRPr="00013649" w:rsidRDefault="00013649" w:rsidP="0001364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13649">
        <w:rPr>
          <w:b/>
          <w:bCs/>
          <w:color w:val="000000"/>
        </w:rPr>
        <w:t>Оборудование и приборы:</w:t>
      </w:r>
    </w:p>
    <w:p w:rsidR="00013649" w:rsidRPr="00013649" w:rsidRDefault="00013649" w:rsidP="0001364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1.Испыт</w:t>
      </w:r>
      <w:r w:rsidR="00A20C6B">
        <w:rPr>
          <w:color w:val="000000"/>
        </w:rPr>
        <w:t>ательная разрывная машина </w:t>
      </w:r>
      <w:r w:rsidRPr="00013649">
        <w:rPr>
          <w:color w:val="000000"/>
        </w:rPr>
        <w:t>;</w:t>
      </w:r>
    </w:p>
    <w:p w:rsidR="00013649" w:rsidRPr="00013649" w:rsidRDefault="00013649" w:rsidP="0001364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2.Штангенциркуль;</w:t>
      </w:r>
    </w:p>
    <w:p w:rsidR="00013649" w:rsidRPr="00013649" w:rsidRDefault="00013649" w:rsidP="00013649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 xml:space="preserve">3.Образцы </w:t>
      </w:r>
    </w:p>
    <w:p w:rsidR="00013649" w:rsidRPr="00013649" w:rsidRDefault="00013649" w:rsidP="00013649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13649">
        <w:rPr>
          <w:b/>
          <w:i/>
          <w:color w:val="000000"/>
        </w:rPr>
        <w:t>Теоретическая часть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При определении качества конструкционных материалов, выпускаемых промышленностью, одним из основных видов испытаний являются испытания на растяжение. Результаты испытаний позволяют судить о прочности материала при статических нагрузках, выбирать материал для проектируемой конструкции. Они являются основными при расчетах на прочность деталей машин и элементов конструкций.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Механические характеристики материалов зависят от многих факторов: вида нагружения, времени воздействия нагрузки, скорости нагружения, температуры, радиации и др.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Наиболее простыми являются испытания материалов при комнатной температуреt=20°С и статическом нагружении, когда dέ /dt~0,01мин</w:t>
      </w:r>
      <w:r w:rsidRPr="00013649">
        <w:rPr>
          <w:color w:val="000000"/>
          <w:vertAlign w:val="superscript"/>
        </w:rPr>
        <w:t>-1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Механические характеристики делятся на три группы: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-характеристики прочности;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-характеристики пластичности;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-характеристики вязкости.</w:t>
      </w:r>
    </w:p>
    <w:p w:rsidR="00013649" w:rsidRDefault="00013649" w:rsidP="00F95325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Характеристиками прочности измеряют силовую реакцию твердых тел на воздействие внешних нагрузок.Эта реакция постоянна в процессе нагружения и в ней явно прослеживаются несколько характерных зон (см.диаграмму нагружения).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b/>
          <w:color w:val="000000"/>
        </w:rPr>
      </w:pPr>
      <w:r w:rsidRPr="00013649">
        <w:rPr>
          <w:b/>
          <w:color w:val="000000"/>
        </w:rPr>
        <w:t>Порядок выполнения работы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Для испытания на растяжение используются специально изготовленные образцы, которые вытачиваются из прутка или вырезаются из листа. Основной особенностью этих образцов является наличие длинной, сравнительно тонкой рабочей части и усиленных мест (головок) по концам для захвата.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Проводятся испытания цилиндрического образца, форма и размеры которого приведены на рис. 1.</w:t>
      </w:r>
    </w:p>
    <w:p w:rsidR="00013649" w:rsidRPr="00013649" w:rsidRDefault="00834758" w:rsidP="00013649">
      <w:pPr>
        <w:pStyle w:val="a7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19625" cy="1323975"/>
            <wp:effectExtent l="0" t="0" r="9525" b="9525"/>
            <wp:docPr id="3" name="Рисунок 3" descr="D:\кинотеатр\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инотеатр\image0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49" w:rsidRPr="00013649" w:rsidRDefault="00013649" w:rsidP="0001364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13649">
        <w:rPr>
          <w:b/>
          <w:bCs/>
          <w:color w:val="000000"/>
        </w:rPr>
        <w:t>Рис.1.</w:t>
      </w:r>
      <w:r w:rsidRPr="00013649">
        <w:rPr>
          <w:color w:val="000000"/>
        </w:rPr>
        <w:t> Цилиндрический образец: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ℓ</w:t>
      </w:r>
      <w:r w:rsidRPr="00013649">
        <w:rPr>
          <w:color w:val="000000"/>
          <w:vertAlign w:val="subscript"/>
        </w:rPr>
        <w:t>0</w:t>
      </w:r>
      <w:r w:rsidRPr="00013649">
        <w:rPr>
          <w:color w:val="000000"/>
        </w:rPr>
        <w:t>=10d - расчетная длина образца,  ℓ</w:t>
      </w:r>
      <w:r w:rsidRPr="00013649">
        <w:rPr>
          <w:color w:val="000000"/>
          <w:vertAlign w:val="subscript"/>
        </w:rPr>
        <w:t>1</w:t>
      </w:r>
      <w:r w:rsidRPr="00013649">
        <w:rPr>
          <w:color w:val="000000"/>
        </w:rPr>
        <w:t>=12,5√F - рабочая длина образца, ℓ</w:t>
      </w:r>
      <w:r w:rsidRPr="00013649">
        <w:rPr>
          <w:color w:val="000000"/>
          <w:vertAlign w:val="subscript"/>
        </w:rPr>
        <w:t>2</w:t>
      </w:r>
      <w:r w:rsidRPr="00013649">
        <w:rPr>
          <w:color w:val="000000"/>
        </w:rPr>
        <w:t>=10√F−ℓ</w:t>
      </w:r>
      <w:r w:rsidRPr="00013649">
        <w:rPr>
          <w:color w:val="000000"/>
          <w:vertAlign w:val="subscript"/>
        </w:rPr>
        <w:t>0</w:t>
      </w:r>
      <w:r w:rsidRPr="00013649">
        <w:rPr>
          <w:color w:val="000000"/>
        </w:rPr>
        <w:t>∕2 - длина конусообразной части образца,  ℓ</w:t>
      </w:r>
      <w:r w:rsidRPr="00013649">
        <w:rPr>
          <w:color w:val="000000"/>
          <w:vertAlign w:val="subscript"/>
        </w:rPr>
        <w:t>3</w:t>
      </w:r>
      <w:r w:rsidRPr="00013649">
        <w:rPr>
          <w:color w:val="000000"/>
        </w:rPr>
        <w:t>=d - длина головки образца, L - полная длина образца , d=1,13√F - диаметр сечения расчетной и рабочей длины, d</w:t>
      </w:r>
      <w:r w:rsidRPr="00013649">
        <w:rPr>
          <w:color w:val="000000"/>
          <w:vertAlign w:val="subscript"/>
        </w:rPr>
        <w:t>1</w:t>
      </w:r>
      <w:r w:rsidRPr="00013649">
        <w:rPr>
          <w:color w:val="000000"/>
        </w:rPr>
        <w:t>=1,5√F - диаметр основания конуса (у головки),  d</w:t>
      </w:r>
      <w:r w:rsidRPr="00013649">
        <w:rPr>
          <w:color w:val="000000"/>
          <w:vertAlign w:val="subscript"/>
        </w:rPr>
        <w:t>2</w:t>
      </w:r>
      <w:r w:rsidRPr="00013649">
        <w:rPr>
          <w:color w:val="000000"/>
        </w:rPr>
        <w:t>=2√F - диаметр головки образца.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 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 xml:space="preserve">Для замера деформаций на расчетной части образца отмечают отрезок, называемый расчетной длиной. Чаще всего применяются цилиндрические образцы, у которых расчетная длина равна десяти диаметрам (длинные образцы) и образцы с расчетной длиной равной пяти диаметрам (короткие образцы). Чтобы результаты испытаний образцов прямоугольного и круглого сечений были сопоставимы,  в случае прямоугольного сечения в качестве </w:t>
      </w:r>
      <w:r w:rsidRPr="00013649">
        <w:rPr>
          <w:color w:val="000000"/>
        </w:rPr>
        <w:lastRenderedPageBreak/>
        <w:t>характеристики, определяющей расчетную длину, принимается диаметр равновеликого круга.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На рис. 2 показан эскиз пропорционального цилиндрического образца до нагружения и после его разрыва.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Для получения сравнимых результатов испытаний образцы с цилиндрической или прямоугольной формой поперечного сечения рабочей части изготавливаются по ГОСТ 1497-84.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</w:p>
    <w:p w:rsidR="00013649" w:rsidRPr="00013649" w:rsidRDefault="00834758" w:rsidP="00013649">
      <w:pPr>
        <w:pStyle w:val="a7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657850" cy="2686050"/>
            <wp:effectExtent l="0" t="0" r="0" b="0"/>
            <wp:docPr id="4" name="Рисунок 4" descr="D:\кинотеатр\image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инотеатр\image07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49" w:rsidRPr="00013649" w:rsidRDefault="00013649" w:rsidP="00013649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013649">
        <w:rPr>
          <w:b/>
          <w:bCs/>
          <w:color w:val="000000"/>
        </w:rPr>
        <w:t>Рис. 2. </w:t>
      </w:r>
      <w:r w:rsidRPr="00013649">
        <w:rPr>
          <w:color w:val="000000"/>
        </w:rPr>
        <w:t>Образец для испытания на растяжение: </w:t>
      </w:r>
      <w:r w:rsidRPr="00013649">
        <w:rPr>
          <w:i/>
          <w:iCs/>
          <w:color w:val="000000"/>
        </w:rPr>
        <w:t>а – </w:t>
      </w:r>
      <w:r w:rsidRPr="00013649">
        <w:rPr>
          <w:color w:val="000000"/>
        </w:rPr>
        <w:t>до нагружения; </w:t>
      </w:r>
      <w:r w:rsidRPr="00013649">
        <w:rPr>
          <w:i/>
          <w:iCs/>
          <w:color w:val="000000"/>
        </w:rPr>
        <w:t>б – </w:t>
      </w:r>
      <w:r w:rsidRPr="00013649">
        <w:rPr>
          <w:color w:val="000000"/>
        </w:rPr>
        <w:t>после разрыва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color w:val="000000"/>
        </w:rPr>
        <w:t> </w:t>
      </w:r>
    </w:p>
    <w:p w:rsidR="00013649" w:rsidRPr="00013649" w:rsidRDefault="00013649" w:rsidP="00013649">
      <w:pPr>
        <w:pStyle w:val="a7"/>
        <w:spacing w:before="0" w:beforeAutospacing="0" w:after="0" w:afterAutospacing="0"/>
        <w:rPr>
          <w:color w:val="000000"/>
        </w:rPr>
      </w:pPr>
      <w:r w:rsidRPr="00013649">
        <w:rPr>
          <w:b/>
          <w:i/>
          <w:color w:val="000000"/>
        </w:rPr>
        <w:t>ДИАГРАММ</w:t>
      </w:r>
      <w:r w:rsidRPr="00013649">
        <w:rPr>
          <w:b/>
          <w:i/>
          <w:caps/>
          <w:color w:val="000000"/>
        </w:rPr>
        <w:t>ОЙ</w:t>
      </w:r>
      <w:r w:rsidRPr="00013649">
        <w:rPr>
          <w:b/>
          <w:i/>
          <w:color w:val="000000"/>
        </w:rPr>
        <w:t> РАСТЯЖЕНИЯ</w:t>
      </w:r>
      <w:r>
        <w:rPr>
          <w:b/>
          <w:i/>
          <w:color w:val="000000"/>
        </w:rPr>
        <w:t xml:space="preserve"> (рис. 3)</w:t>
      </w:r>
      <w:r w:rsidRPr="00013649">
        <w:rPr>
          <w:color w:val="000000"/>
        </w:rPr>
        <w:t xml:space="preserve"> называется график, показывающий функциональную зависимость между нагрузкой и деформацией при статическом растяжении образца до его разрыва. Эта диаграмма вычерчивается автоматически на разрывной машине специальным приспособлением. На рис. 3 показан примерный вид параметрической диаграммы растяжения малоуглеродистой стали в координатах: абсолютное удлинение Δℓ(t) − нагрузка F(t). В качестве параметра здесь выступает время нагружения, которое для простоты обычно не показывают.</w:t>
      </w:r>
    </w:p>
    <w:p w:rsidR="00013649" w:rsidRPr="00013649" w:rsidRDefault="00834758" w:rsidP="00013649">
      <w:pPr>
        <w:pStyle w:val="a7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81625" cy="3133725"/>
            <wp:effectExtent l="0" t="0" r="9525" b="9525"/>
            <wp:docPr id="5" name="Рисунок 5" descr="D:\кинотеатр\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инотеатр\image0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49" w:rsidRPr="00016153" w:rsidRDefault="00527A0A" w:rsidP="00013649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  <w:r>
        <w:rPr>
          <w:b/>
          <w:color w:val="0F243E"/>
        </w:rPr>
        <w:t xml:space="preserve">Отчет </w:t>
      </w:r>
      <w:r w:rsidR="00013649" w:rsidRPr="00016153">
        <w:rPr>
          <w:b/>
          <w:color w:val="0F243E"/>
        </w:rPr>
        <w:t xml:space="preserve"> должен содержать:</w:t>
      </w:r>
    </w:p>
    <w:p w:rsidR="00013649" w:rsidRPr="00016153" w:rsidRDefault="00013649" w:rsidP="00013649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F243E"/>
        </w:rPr>
        <w:t xml:space="preserve">1. тему </w:t>
      </w:r>
    </w:p>
    <w:p w:rsidR="00013649" w:rsidRPr="00016153" w:rsidRDefault="00013649" w:rsidP="00013649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2. цель</w:t>
      </w:r>
    </w:p>
    <w:p w:rsidR="00013649" w:rsidRPr="00016153" w:rsidRDefault="00013649" w:rsidP="00013649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3. расчет</w:t>
      </w:r>
    </w:p>
    <w:p w:rsidR="00013649" w:rsidRPr="00016153" w:rsidRDefault="00013649" w:rsidP="00013649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lastRenderedPageBreak/>
        <w:t>4. вывод</w:t>
      </w:r>
    </w:p>
    <w:p w:rsidR="00013649" w:rsidRDefault="00013649" w:rsidP="00013649">
      <w:pPr>
        <w:pStyle w:val="a7"/>
        <w:shd w:val="clear" w:color="auto" w:fill="FFFFFF"/>
        <w:spacing w:before="0" w:beforeAutospacing="0" w:after="0" w:afterAutospacing="0" w:line="274" w:lineRule="atLeast"/>
      </w:pPr>
    </w:p>
    <w:p w:rsidR="00013649" w:rsidRPr="00013649" w:rsidRDefault="00013649" w:rsidP="00013649">
      <w:pPr>
        <w:shd w:val="clear" w:color="auto" w:fill="FFFFFF"/>
        <w:spacing w:line="168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649">
        <w:rPr>
          <w:rFonts w:ascii="Times New Roman" w:hAnsi="Times New Roman"/>
          <w:b/>
          <w:bCs/>
          <w:sz w:val="24"/>
          <w:szCs w:val="24"/>
        </w:rPr>
        <w:t>Лабораторная работа №4</w:t>
      </w:r>
    </w:p>
    <w:p w:rsidR="00013649" w:rsidRDefault="00013649" w:rsidP="00013649">
      <w:pPr>
        <w:pStyle w:val="a7"/>
        <w:spacing w:before="0" w:beforeAutospacing="0" w:after="0" w:afterAutospacing="0" w:line="274" w:lineRule="atLeast"/>
        <w:ind w:left="142"/>
        <w:jc w:val="center"/>
        <w:rPr>
          <w:b/>
          <w:bCs/>
        </w:rPr>
      </w:pPr>
      <w:r>
        <w:rPr>
          <w:b/>
          <w:bCs/>
        </w:rPr>
        <w:t xml:space="preserve">Тема: </w:t>
      </w:r>
      <w:r w:rsidRPr="00013649">
        <w:rPr>
          <w:b/>
          <w:bCs/>
        </w:rPr>
        <w:t>Проведение испытаний на срез</w:t>
      </w:r>
    </w:p>
    <w:p w:rsidR="00013649" w:rsidRDefault="00013649" w:rsidP="00013649">
      <w:pPr>
        <w:pStyle w:val="a7"/>
        <w:spacing w:before="0" w:beforeAutospacing="0" w:after="0" w:afterAutospacing="0" w:line="274" w:lineRule="atLeast"/>
        <w:ind w:left="142"/>
        <w:rPr>
          <w:bCs/>
        </w:rPr>
      </w:pPr>
      <w:r>
        <w:rPr>
          <w:b/>
          <w:bCs/>
        </w:rPr>
        <w:t>Цель</w:t>
      </w:r>
      <w:r w:rsidRPr="00013649">
        <w:rPr>
          <w:bCs/>
        </w:rPr>
        <w:t>: при</w:t>
      </w:r>
      <w:r>
        <w:rPr>
          <w:bCs/>
        </w:rPr>
        <w:t>обрести навыки проведения испытаний на срез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 w:rsidRPr="00F072B6">
        <w:rPr>
          <w:b/>
          <w:bCs/>
        </w:rPr>
        <w:t>Оборудование и материалы</w:t>
      </w:r>
      <w:r>
        <w:rPr>
          <w:bCs/>
        </w:rPr>
        <w:t>:</w:t>
      </w:r>
      <w:r w:rsidRPr="00F072B6">
        <w:t xml:space="preserve"> </w:t>
      </w:r>
      <w:r>
        <w:t xml:space="preserve">штангенциркуль и микрометр, испытательная машина </w:t>
      </w:r>
      <w:r w:rsidR="000F43DD">
        <w:t xml:space="preserve">или </w:t>
      </w:r>
      <w:r>
        <w:t>специальное п</w:t>
      </w:r>
      <w:r w:rsidR="000F43DD">
        <w:t>риспособление</w:t>
      </w:r>
      <w:r w:rsidR="00A20C6B">
        <w:t>.</w:t>
      </w:r>
    </w:p>
    <w:p w:rsidR="000F43DD" w:rsidRDefault="000F43DD" w:rsidP="00013649">
      <w:pPr>
        <w:pStyle w:val="a7"/>
        <w:spacing w:before="0" w:beforeAutospacing="0" w:after="0" w:afterAutospacing="0" w:line="274" w:lineRule="atLeast"/>
        <w:ind w:left="142"/>
      </w:pPr>
    </w:p>
    <w:p w:rsidR="000F43DD" w:rsidRDefault="00834758" w:rsidP="00013649">
      <w:pPr>
        <w:pStyle w:val="a7"/>
        <w:spacing w:before="0" w:beforeAutospacing="0" w:after="0" w:afterAutospacing="0" w:line="274" w:lineRule="atLeast"/>
        <w:ind w:left="142"/>
      </w:pPr>
      <w:r>
        <w:rPr>
          <w:noProof/>
        </w:rPr>
        <w:drawing>
          <wp:inline distT="0" distB="0" distL="0" distR="0">
            <wp:extent cx="3819525" cy="2371725"/>
            <wp:effectExtent l="0" t="0" r="9525" b="9525"/>
            <wp:docPr id="6" name="Рисунок 6" descr="img-1KDQ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1KDQ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DD" w:rsidRDefault="000F43DD" w:rsidP="00013649">
      <w:pPr>
        <w:pStyle w:val="a7"/>
        <w:spacing w:before="0" w:beforeAutospacing="0" w:after="0" w:afterAutospacing="0" w:line="274" w:lineRule="atLeast"/>
        <w:ind w:left="142"/>
        <w:rPr>
          <w:b/>
        </w:rPr>
      </w:pP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  <w:rPr>
          <w:bCs/>
        </w:rPr>
      </w:pPr>
      <w:r w:rsidRPr="00F072B6">
        <w:rPr>
          <w:b/>
        </w:rPr>
        <w:t>Порядок выполнения работы</w:t>
      </w:r>
      <w:r>
        <w:t>: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 xml:space="preserve">При испытании металлических, например, стальных образцов цилиндрической формы используется специальное приспособление (укрепляемое в захватах машины и позволяющее осуществить срез по двум плоскостям поперечного сечения. При испытании металлических, например, стальных образцов цилиндрической формы используется специальное приспособление, укрепляемое в захватах машины и позволяющее осуществить срез по двум плоскостям поперечного сечения. 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>Стальной образец, вставленный в указанное приспособление, помещается между плитами испытательной машины и доводится до разрушения. Записывается диаграмма испытания и фиксируется разрушающая нагрузка.</w:t>
      </w:r>
    </w:p>
    <w:p w:rsidR="000F43DD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 xml:space="preserve"> Возможно испытание на срез и плоского образца, вырезанного из листового материала, например, дюралюминия . Образец укрепляется в захватах машины и доводится до разрушения. 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>По полученным данным вычисляются величины пределов прочности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 xml:space="preserve">В журнале работ зарисовываются эскизы образцов - до и после испытания. 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 xml:space="preserve">1. Обмерить с помощью штангенциркуля размеры, определяющие площадь среза или скалывания образца, и занести их в журнал работ. 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 xml:space="preserve">2. При испытании стального цилиндрического образца установить его в приспособление, поместить приспособление между плитами машины и проверить готовность машины к испытанию. 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 xml:space="preserve">3.Включить машину и постепенным нагружением довести образец до разрушения. В процессе испытания вести наблюдение за состоянием образца, записью диаграммы испытания и показаниями силоизмерительного устройства. 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>После разрушения образца выключить машину и вынуть три части разрушенного образца. При испытании плоского дюралюминиевого образца последовательность действий аналогична указанной, но не используется специальное приспособление и образец при разрушении разделяется на две части.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 xml:space="preserve">4. По данным испытаний вычисляются пределы прочности на срез (или на скалывание - для дерева), причем для стали необходимо учесть удвоенную площадь среза поперечного сечения. </w:t>
      </w:r>
    </w:p>
    <w:p w:rsidR="00F072B6" w:rsidRDefault="00F072B6" w:rsidP="00013649">
      <w:pPr>
        <w:pStyle w:val="a7"/>
        <w:spacing w:before="0" w:beforeAutospacing="0" w:after="0" w:afterAutospacing="0" w:line="274" w:lineRule="atLeast"/>
        <w:ind w:left="142"/>
      </w:pPr>
      <w:r>
        <w:t>5. В журнале работ зарисовать вид каждого образца до испытания, и после разрушения.</w:t>
      </w:r>
    </w:p>
    <w:p w:rsidR="000F43DD" w:rsidRDefault="000F43DD" w:rsidP="000F43DD">
      <w:pPr>
        <w:pStyle w:val="a7"/>
        <w:spacing w:before="0" w:beforeAutospacing="0" w:after="0" w:afterAutospacing="0" w:line="176" w:lineRule="atLeast"/>
        <w:jc w:val="center"/>
        <w:textAlignment w:val="baseline"/>
        <w:rPr>
          <w:b/>
          <w:color w:val="000000"/>
        </w:rPr>
      </w:pPr>
    </w:p>
    <w:p w:rsidR="00F95325" w:rsidRDefault="00F95325" w:rsidP="000F43DD">
      <w:pPr>
        <w:pStyle w:val="a7"/>
        <w:spacing w:before="0" w:beforeAutospacing="0" w:after="0" w:afterAutospacing="0" w:line="176" w:lineRule="atLeast"/>
        <w:jc w:val="center"/>
        <w:textAlignment w:val="baseline"/>
        <w:rPr>
          <w:b/>
          <w:color w:val="000000"/>
        </w:rPr>
      </w:pPr>
    </w:p>
    <w:p w:rsidR="000F43DD" w:rsidRPr="000F43DD" w:rsidRDefault="000F43DD" w:rsidP="000F43DD">
      <w:pPr>
        <w:pStyle w:val="a7"/>
        <w:spacing w:before="0" w:beforeAutospacing="0" w:after="0" w:afterAutospacing="0" w:line="176" w:lineRule="atLeast"/>
        <w:jc w:val="center"/>
        <w:textAlignment w:val="baseline"/>
        <w:rPr>
          <w:b/>
          <w:color w:val="000000"/>
        </w:rPr>
      </w:pPr>
      <w:r w:rsidRPr="000F43DD">
        <w:rPr>
          <w:b/>
          <w:color w:val="000000"/>
        </w:rPr>
        <w:t>Лабораторная работа №5</w:t>
      </w:r>
    </w:p>
    <w:p w:rsidR="000F43DD" w:rsidRDefault="000F43DD" w:rsidP="000F43DD">
      <w:pPr>
        <w:pStyle w:val="a7"/>
        <w:spacing w:before="0" w:beforeAutospacing="0" w:after="0" w:afterAutospacing="0" w:line="274" w:lineRule="atLeast"/>
        <w:ind w:left="142"/>
        <w:jc w:val="center"/>
        <w:rPr>
          <w:b/>
          <w:color w:val="000000"/>
        </w:rPr>
      </w:pPr>
      <w:r>
        <w:rPr>
          <w:b/>
          <w:color w:val="000000"/>
        </w:rPr>
        <w:t xml:space="preserve">Тема: </w:t>
      </w:r>
      <w:r w:rsidRPr="000F43DD">
        <w:rPr>
          <w:b/>
          <w:color w:val="000000"/>
        </w:rPr>
        <w:t>Определение угла закручивания стального бруса.</w:t>
      </w:r>
    </w:p>
    <w:p w:rsidR="000F43DD" w:rsidRDefault="000F43DD" w:rsidP="000F43DD">
      <w:pPr>
        <w:pStyle w:val="a7"/>
        <w:spacing w:before="0" w:beforeAutospacing="0" w:after="0" w:afterAutospacing="0" w:line="274" w:lineRule="atLeast"/>
        <w:ind w:left="142"/>
        <w:jc w:val="center"/>
        <w:rPr>
          <w:b/>
          <w:color w:val="000000"/>
        </w:rPr>
      </w:pPr>
    </w:p>
    <w:p w:rsidR="000F43DD" w:rsidRDefault="000F43DD" w:rsidP="000F43DD">
      <w:pPr>
        <w:pStyle w:val="a7"/>
        <w:spacing w:before="0" w:beforeAutospacing="0" w:after="0" w:afterAutospacing="0" w:line="274" w:lineRule="atLeast"/>
        <w:ind w:left="142"/>
        <w:rPr>
          <w:color w:val="000000"/>
        </w:rPr>
      </w:pPr>
      <w:r>
        <w:rPr>
          <w:b/>
          <w:color w:val="000000"/>
        </w:rPr>
        <w:t>Цель</w:t>
      </w:r>
      <w:r w:rsidRPr="000F43DD">
        <w:rPr>
          <w:color w:val="000000"/>
        </w:rPr>
        <w:t>: приобрести</w:t>
      </w:r>
      <w:r>
        <w:rPr>
          <w:color w:val="000000"/>
        </w:rPr>
        <w:t xml:space="preserve"> навыки при определении </w:t>
      </w:r>
      <w:r w:rsidRPr="000F43DD">
        <w:rPr>
          <w:color w:val="000000"/>
        </w:rPr>
        <w:t>угла закручивания стального бруса.</w:t>
      </w:r>
    </w:p>
    <w:p w:rsidR="000F43DD" w:rsidRPr="00A20C6B" w:rsidRDefault="000F43DD" w:rsidP="000F43DD">
      <w:pPr>
        <w:pStyle w:val="a7"/>
        <w:spacing w:before="0" w:beforeAutospacing="0" w:after="0" w:afterAutospacing="0" w:line="274" w:lineRule="atLeast"/>
        <w:ind w:left="142"/>
        <w:rPr>
          <w:color w:val="000000"/>
        </w:rPr>
      </w:pPr>
      <w:r w:rsidRPr="000F43DD">
        <w:rPr>
          <w:b/>
          <w:color w:val="000000"/>
        </w:rPr>
        <w:t>Оборудование и материалы:</w:t>
      </w:r>
      <w:r w:rsidR="00063113">
        <w:rPr>
          <w:b/>
          <w:color w:val="000000"/>
        </w:rPr>
        <w:t xml:space="preserve"> </w:t>
      </w:r>
      <w:r w:rsidR="00063113" w:rsidRPr="00A20C6B">
        <w:rPr>
          <w:color w:val="000000"/>
        </w:rPr>
        <w:t>образцы</w:t>
      </w:r>
      <w:r w:rsidR="00A20C6B">
        <w:rPr>
          <w:color w:val="000000"/>
        </w:rPr>
        <w:t xml:space="preserve">, </w:t>
      </w:r>
      <w:r w:rsidR="00F95325">
        <w:rPr>
          <w:color w:val="000000"/>
        </w:rPr>
        <w:t>испытательная установка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b/>
          <w:bCs/>
          <w:sz w:val="24"/>
          <w:szCs w:val="24"/>
        </w:rPr>
        <w:t>Краткие теоретические сведения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  <w:r w:rsidRPr="00063113">
        <w:rPr>
          <w:rFonts w:ascii="Times New Roman" w:hAnsi="Times New Roman"/>
          <w:sz w:val="24"/>
          <w:szCs w:val="24"/>
        </w:rPr>
        <w:t>В инженерной практике весьма часто встречается деформация кручения (валы машин и трансмиссии, элементы пространственных передач, витые пружины и др.). В пределах упругих деформаций угол закручивания φ стержня круглого сечения связан с крутящим моментом Mk следующей зависимостью: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63113" w:rsidRPr="00063113" w:rsidTr="00063113"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φ=Mk∙l/G∙Jρ,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(8.1)</w:t>
            </w:r>
          </w:p>
        </w:tc>
      </w:tr>
    </w:tbl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p w:rsidR="00063113" w:rsidRPr="00063113" w:rsidRDefault="00063113" w:rsidP="00063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где l – длина участка стержня;</w:t>
      </w:r>
    </w:p>
    <w:p w:rsidR="00063113" w:rsidRPr="00063113" w:rsidRDefault="00063113" w:rsidP="00063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      Jp – полярный момент инерции сечения; 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G – модуль упругости второго рода (модуль сдвига), который зависит только от свойств материала.              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Отсюда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63113" w:rsidRPr="00063113" w:rsidTr="00063113"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G= Mk∙l/ φ ∙Jρ.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(8.2)</w:t>
            </w:r>
          </w:p>
        </w:tc>
      </w:tr>
    </w:tbl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               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Для испытаний используется стальной  трубчатый цилиндрический стержень с внутренним диаметром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219075"/>
            <wp:effectExtent l="0" t="0" r="0" b="9525"/>
            <wp:docPr id="7" name="Рисунок 7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13">
        <w:rPr>
          <w:rFonts w:ascii="Times New Roman" w:hAnsi="Times New Roman"/>
          <w:sz w:val="24"/>
          <w:szCs w:val="24"/>
        </w:rPr>
        <w:t>, наружным диаметром 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2000" cy="219075"/>
            <wp:effectExtent l="0" t="0" r="0" b="9525"/>
            <wp:docPr id="8" name="Рисунок 8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13">
        <w:rPr>
          <w:rFonts w:ascii="Times New Roman" w:hAnsi="Times New Roman"/>
          <w:sz w:val="24"/>
          <w:szCs w:val="24"/>
        </w:rPr>
        <w:t>; длина  рабочей части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6275" cy="200025"/>
            <wp:effectExtent l="0" t="0" r="9525" b="0"/>
            <wp:docPr id="9" name="Рисунок 9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13">
        <w:rPr>
          <w:rFonts w:ascii="Times New Roman" w:hAnsi="Times New Roman"/>
          <w:sz w:val="24"/>
          <w:szCs w:val="24"/>
        </w:rPr>
        <w:t>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  <w:r w:rsidRPr="00063113">
        <w:rPr>
          <w:rFonts w:ascii="Times New Roman" w:hAnsi="Times New Roman"/>
          <w:b/>
          <w:bCs/>
          <w:sz w:val="24"/>
          <w:szCs w:val="24"/>
        </w:rPr>
        <w:t>Порядок выполнения работы и обработки результатов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 1. Произведите предварительное нагружение образца для устранения за</w:t>
      </w:r>
      <w:r w:rsidRPr="00063113">
        <w:rPr>
          <w:rFonts w:ascii="Times New Roman" w:hAnsi="Times New Roman"/>
          <w:sz w:val="24"/>
          <w:szCs w:val="24"/>
        </w:rPr>
        <w:softHyphen/>
        <w:t>зоров в системе силой 100 Н и снимите показания индикатора 17.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2. Нагружайте образец последовательно силой 200 Н, 300 Н, 400 Н, кон</w:t>
      </w:r>
      <w:r w:rsidRPr="00063113">
        <w:rPr>
          <w:rFonts w:ascii="Times New Roman" w:hAnsi="Times New Roman"/>
          <w:sz w:val="24"/>
          <w:szCs w:val="24"/>
        </w:rPr>
        <w:softHyphen/>
        <w:t>тролируя значения силы по табло блока измерителя силы. Снимайте на каждом уровне показания индикатора 17 и заполните таблицу.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3) Подсчитайте среднюю разность показаний индикатора, со</w:t>
      </w:r>
      <w:r w:rsidRPr="00063113">
        <w:rPr>
          <w:rFonts w:ascii="Times New Roman" w:hAnsi="Times New Roman"/>
          <w:sz w:val="24"/>
          <w:szCs w:val="24"/>
        </w:rPr>
        <w:softHyphen/>
        <w:t>ответствующее приращению силы ΔF= 100 Н.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4) Вычислите угол закручивания, соответствующий приращению силы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ΔF=100 Н по формуле (рис. 8.1)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63113" w:rsidRPr="00063113" w:rsidTr="00063113"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Δφ=Δn/h,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(8.6)</w:t>
            </w:r>
          </w:p>
        </w:tc>
      </w:tr>
    </w:tbl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p w:rsidR="00063113" w:rsidRPr="00063113" w:rsidRDefault="00063113" w:rsidP="00063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где Δn – средняя разность показаний индикатора, соответст</w:t>
      </w:r>
      <w:r w:rsidRPr="00063113">
        <w:rPr>
          <w:rFonts w:ascii="Times New Roman" w:hAnsi="Times New Roman"/>
          <w:sz w:val="24"/>
          <w:szCs w:val="24"/>
        </w:rPr>
        <w:softHyphen/>
        <w:t>вующая приращению силы ΔF= 100;</w:t>
      </w:r>
    </w:p>
    <w:p w:rsidR="00063113" w:rsidRPr="00063113" w:rsidRDefault="00063113" w:rsidP="00063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p w:rsidR="00063113" w:rsidRPr="00063113" w:rsidRDefault="00063113" w:rsidP="00063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где k – число ступеней нагружения;</w:t>
      </w:r>
    </w:p>
    <w:p w:rsidR="00063113" w:rsidRPr="00063113" w:rsidRDefault="00063113" w:rsidP="00063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       h – длина вылета кронштейна крепления индикаторной головки (h=5 см.).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5) Определите  геометрические характеристики сечения: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63113" w:rsidRPr="00063113" w:rsidTr="00063113"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834758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466725"/>
                  <wp:effectExtent l="0" t="0" r="0" b="9525"/>
                  <wp:docPr id="10" name="Рисунок 10" descr="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113" w:rsidRPr="00063113" w:rsidRDefault="00834758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66825" cy="466725"/>
                  <wp:effectExtent l="0" t="0" r="9525" b="9525"/>
                  <wp:docPr id="11" name="Рисунок 11" descr="image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(8.7)</w:t>
            </w:r>
          </w:p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p w:rsidR="00063113" w:rsidRPr="00063113" w:rsidRDefault="00063113" w:rsidP="00063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lastRenderedPageBreak/>
        <w:t>где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238125"/>
            <wp:effectExtent l="0" t="0" r="0" b="9525"/>
            <wp:docPr id="12" name="Рисунок 12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13">
        <w:rPr>
          <w:rFonts w:ascii="Times New Roman" w:hAnsi="Times New Roman"/>
          <w:sz w:val="24"/>
          <w:szCs w:val="24"/>
        </w:rPr>
        <w:t>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6) Вычислите по формуле (8.3) модуль сдвига G и сравните с табличным значением.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7) Определите теоретическое значение модуля сдвига по формуле (8.5), приняв для стали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3000" cy="219075"/>
            <wp:effectExtent l="0" t="0" r="0" b="9525"/>
            <wp:docPr id="13" name="Рисунок 13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13">
        <w:rPr>
          <w:rFonts w:ascii="Times New Roman" w:hAnsi="Times New Roman"/>
          <w:sz w:val="24"/>
          <w:szCs w:val="24"/>
        </w:rPr>
        <w:t>, 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" cy="219075"/>
            <wp:effectExtent l="0" t="0" r="9525" b="9525"/>
            <wp:docPr id="14" name="Рисунок 14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113">
        <w:rPr>
          <w:rFonts w:ascii="Times New Roman" w:hAnsi="Times New Roman"/>
          <w:sz w:val="24"/>
          <w:szCs w:val="24"/>
        </w:rPr>
        <w:t>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8) По формуле (8.4) определите максимальное напряжение в образце.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9) Сравните максимальное напряжение с пределом пропорциональности для малоуглеродистой стали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p w:rsidR="00063113" w:rsidRPr="00063113" w:rsidRDefault="00834758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238125"/>
            <wp:effectExtent l="0" t="0" r="0" b="9525"/>
            <wp:docPr id="15" name="Рисунок 15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и сделайте вывод о характере деформации.</w:t>
      </w:r>
    </w:p>
    <w:p w:rsid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Примечание: модуль сдвига G, полученный в результате эксперимента, должен быть в пределах G = (0,78….0,82)×105 МПа.</w:t>
      </w:r>
    </w:p>
    <w:p w:rsidR="00063113" w:rsidRDefault="00063113" w:rsidP="0006311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63113" w:rsidRDefault="00063113" w:rsidP="0006311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Рисунок 1 –</w:t>
      </w:r>
      <w:r w:rsidRPr="00063113">
        <w:rPr>
          <w:rFonts w:ascii="Times New Roman" w:hAnsi="Times New Roman"/>
          <w:sz w:val="24"/>
          <w:szCs w:val="24"/>
          <w:lang w:val="en-US"/>
        </w:rPr>
        <w:t> </w:t>
      </w:r>
      <w:r w:rsidRPr="00063113">
        <w:rPr>
          <w:rFonts w:ascii="Times New Roman" w:hAnsi="Times New Roman"/>
          <w:sz w:val="24"/>
          <w:szCs w:val="24"/>
        </w:rPr>
        <w:t>Схема определения угла закручивания</w:t>
      </w:r>
    </w:p>
    <w:p w:rsidR="00063113" w:rsidRDefault="00063113" w:rsidP="0006311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063113" w:rsidRPr="00063113" w:rsidRDefault="00063113" w:rsidP="0006311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063113" w:rsidRPr="00063113" w:rsidRDefault="00834758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95650" cy="2238375"/>
            <wp:effectExtent l="0" t="0" r="0" b="9525"/>
            <wp:docPr id="16" name="Рисунок 16" descr="img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59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13" w:rsidRPr="00063113" w:rsidRDefault="00063113" w:rsidP="00063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Таблица 1 –</w:t>
      </w:r>
      <w:r w:rsidRPr="00063113">
        <w:rPr>
          <w:rFonts w:ascii="Times New Roman" w:hAnsi="Times New Roman"/>
          <w:sz w:val="24"/>
          <w:szCs w:val="24"/>
          <w:lang w:val="en-US"/>
        </w:rPr>
        <w:t> </w:t>
      </w:r>
      <w:r w:rsidRPr="00063113">
        <w:rPr>
          <w:rFonts w:ascii="Times New Roman" w:hAnsi="Times New Roman"/>
          <w:sz w:val="24"/>
          <w:szCs w:val="24"/>
        </w:rPr>
        <w:t>Результаты испытаний</w:t>
      </w:r>
    </w:p>
    <w:tbl>
      <w:tblPr>
        <w:tblW w:w="988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371"/>
        <w:gridCol w:w="3433"/>
        <w:gridCol w:w="3251"/>
        <w:gridCol w:w="16"/>
      </w:tblGrid>
      <w:tr w:rsidR="00063113" w:rsidRPr="00063113" w:rsidTr="00063113">
        <w:trPr>
          <w:trHeight w:val="320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6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Показания индикатора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13" w:rsidRPr="00063113" w:rsidTr="00063113">
        <w:trPr>
          <w:trHeight w:val="6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Отсчёт</w:t>
            </w:r>
          </w:p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∆n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13" w:rsidRPr="00063113" w:rsidTr="00063113">
        <w:trPr>
          <w:trHeight w:val="348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13" w:rsidRPr="00063113" w:rsidTr="00063113">
        <w:trPr>
          <w:trHeight w:val="414"/>
        </w:trPr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13" w:rsidRPr="00063113" w:rsidTr="00063113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13" w:rsidRPr="00063113" w:rsidTr="00063113">
        <w:trPr>
          <w:trHeight w:val="414"/>
        </w:trPr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4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13" w:rsidRPr="00063113" w:rsidTr="00063113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113" w:rsidRPr="00063113" w:rsidTr="00063113">
        <w:trPr>
          <w:trHeight w:val="20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0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0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113" w:rsidRPr="00063113" w:rsidRDefault="00063113" w:rsidP="00063113">
            <w:pPr>
              <w:spacing w:after="0" w:line="209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13" w:rsidRPr="00063113" w:rsidRDefault="00063113" w:rsidP="0006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113" w:rsidRPr="00063113" w:rsidRDefault="00063113" w:rsidP="00063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 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  <w:r w:rsidRPr="00063113">
        <w:rPr>
          <w:rFonts w:ascii="Times New Roman" w:hAnsi="Times New Roman"/>
          <w:b/>
          <w:bCs/>
          <w:sz w:val="24"/>
          <w:szCs w:val="24"/>
        </w:rPr>
        <w:t>Содержание отчета</w:t>
      </w:r>
    </w:p>
    <w:p w:rsidR="00063113" w:rsidRPr="00063113" w:rsidRDefault="00C15DB8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63113" w:rsidRPr="00063113">
        <w:rPr>
          <w:rFonts w:ascii="Times New Roman" w:hAnsi="Times New Roman"/>
          <w:sz w:val="24"/>
          <w:szCs w:val="24"/>
        </w:rPr>
        <w:t>Цель работы.</w:t>
      </w:r>
    </w:p>
    <w:p w:rsidR="00063113" w:rsidRPr="00063113" w:rsidRDefault="00C15DB8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63113" w:rsidRPr="00063113">
        <w:rPr>
          <w:rFonts w:ascii="Times New Roman" w:hAnsi="Times New Roman"/>
          <w:sz w:val="24"/>
          <w:szCs w:val="24"/>
        </w:rPr>
        <w:t>Краткие сведения из теории.</w:t>
      </w:r>
    </w:p>
    <w:p w:rsidR="00063113" w:rsidRPr="00063113" w:rsidRDefault="00C15DB8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63113" w:rsidRPr="00063113">
        <w:rPr>
          <w:rFonts w:ascii="Times New Roman" w:hAnsi="Times New Roman"/>
          <w:sz w:val="24"/>
          <w:szCs w:val="24"/>
        </w:rPr>
        <w:t>Чертеж образца с указанием размеров.</w:t>
      </w:r>
    </w:p>
    <w:p w:rsidR="00063113" w:rsidRPr="00063113" w:rsidRDefault="00C15DB8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63113" w:rsidRPr="00063113">
        <w:rPr>
          <w:rFonts w:ascii="Times New Roman" w:hAnsi="Times New Roman"/>
          <w:sz w:val="24"/>
          <w:szCs w:val="24"/>
        </w:rPr>
        <w:t>Схема нагружения образца и схема замера угла закручивания с указанием длины рычага.</w:t>
      </w:r>
    </w:p>
    <w:p w:rsidR="00063113" w:rsidRPr="00063113" w:rsidRDefault="00C15DB8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63113" w:rsidRPr="00063113">
        <w:rPr>
          <w:rFonts w:ascii="Times New Roman" w:hAnsi="Times New Roman"/>
          <w:sz w:val="24"/>
          <w:szCs w:val="24"/>
        </w:rPr>
        <w:t>Порядок проведения работы с таблицей замеров.</w:t>
      </w:r>
    </w:p>
    <w:p w:rsidR="00063113" w:rsidRPr="00063113" w:rsidRDefault="00C15DB8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63113" w:rsidRPr="00063113">
        <w:rPr>
          <w:rFonts w:ascii="Times New Roman" w:hAnsi="Times New Roman"/>
          <w:sz w:val="24"/>
          <w:szCs w:val="24"/>
        </w:rPr>
        <w:t>Расчет лабораторной работы.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lastRenderedPageBreak/>
        <w:t> </w:t>
      </w:r>
      <w:r w:rsidRPr="00063113">
        <w:rPr>
          <w:rFonts w:ascii="Times New Roman" w:hAnsi="Times New Roman"/>
          <w:sz w:val="24"/>
          <w:szCs w:val="24"/>
          <w:lang w:val="en-US"/>
        </w:rPr>
        <w:t> </w:t>
      </w:r>
      <w:r w:rsidRPr="00063113">
        <w:rPr>
          <w:rFonts w:ascii="Times New Roman" w:hAnsi="Times New Roman"/>
          <w:b/>
          <w:bCs/>
          <w:sz w:val="24"/>
          <w:szCs w:val="24"/>
        </w:rPr>
        <w:t>Контрольные вопросы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  <w:lang w:val="en-US"/>
        </w:rPr>
        <w:t> </w:t>
      </w:r>
      <w:r w:rsidRPr="00063113">
        <w:rPr>
          <w:rFonts w:ascii="Times New Roman" w:hAnsi="Times New Roman"/>
          <w:sz w:val="24"/>
          <w:szCs w:val="24"/>
        </w:rPr>
        <w:t>1.  Дать определение модуля сдвига. От чего он зависит?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2.   Рассказать порядок проведения опыта.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3.   Приведите формулу, по которой определяется модуль сдвига.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4.  Объяснить принцип работы установки.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5.  Почему получаются расхождения между табличными и экспериментальными значениями G?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6.  Какой зависимостью связан угол закручивания φ и крутящий момент Мк?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7.  Каким образом устанавливается величина ступени нагружения?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8. Как определяется крутящий момент в данной лабораторной работе?</w:t>
      </w:r>
    </w:p>
    <w:p w:rsidR="00063113" w:rsidRP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9. Приведите и обоснуйте формулу для экспериментального определения угла закручивания.</w:t>
      </w:r>
    </w:p>
    <w:p w:rsidR="00063113" w:rsidRDefault="00063113" w:rsidP="0006311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3113">
        <w:rPr>
          <w:rFonts w:ascii="Times New Roman" w:hAnsi="Times New Roman"/>
          <w:sz w:val="24"/>
          <w:szCs w:val="24"/>
        </w:rPr>
        <w:t>10. Как определяются геометрические характеристики круглого и кольцевого сечений?</w:t>
      </w: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325" w:rsidRDefault="00F95325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3800" w:rsidRPr="00073800" w:rsidRDefault="00073800" w:rsidP="0007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073800">
        <w:rPr>
          <w:rFonts w:ascii="Times New Roman" w:hAnsi="Times New Roman"/>
          <w:b/>
          <w:bCs/>
          <w:sz w:val="24"/>
          <w:szCs w:val="24"/>
        </w:rPr>
        <w:t>Лабораторная работа №6</w:t>
      </w:r>
    </w:p>
    <w:p w:rsidR="00073800" w:rsidRPr="00073800" w:rsidRDefault="00073800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073800">
        <w:rPr>
          <w:rFonts w:ascii="Times New Roman" w:hAnsi="Times New Roman"/>
          <w:b/>
          <w:bCs/>
          <w:sz w:val="24"/>
          <w:szCs w:val="24"/>
        </w:rPr>
        <w:t>Определение линейных и угловых перемещений поперечных сечений балки (стержня) при изгибе</w:t>
      </w:r>
    </w:p>
    <w:p w:rsidR="00F95325" w:rsidRPr="002618A5" w:rsidRDefault="00073800" w:rsidP="002618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618A5">
        <w:rPr>
          <w:rFonts w:ascii="Times New Roman" w:hAnsi="Times New Roman"/>
          <w:b/>
          <w:color w:val="000000"/>
        </w:rPr>
        <w:t xml:space="preserve">Цель: </w:t>
      </w:r>
      <w:r w:rsidR="00F95325" w:rsidRPr="002618A5">
        <w:rPr>
          <w:rFonts w:ascii="Times New Roman" w:hAnsi="Times New Roman"/>
          <w:color w:val="000000"/>
          <w:sz w:val="24"/>
          <w:szCs w:val="24"/>
        </w:rPr>
        <w:t>приобрести навыки экспериментального определения</w:t>
      </w:r>
      <w:r w:rsidR="00F95325" w:rsidRPr="002618A5">
        <w:rPr>
          <w:rFonts w:ascii="Times New Roman" w:hAnsi="Times New Roman"/>
          <w:bCs/>
          <w:sz w:val="24"/>
          <w:szCs w:val="24"/>
        </w:rPr>
        <w:t xml:space="preserve"> линейных и угловых перемещений поперечных сечений балки (стержня) при изгибе</w:t>
      </w:r>
    </w:p>
    <w:p w:rsidR="00527A0A" w:rsidRDefault="00073800" w:rsidP="00073800">
      <w:pPr>
        <w:pStyle w:val="a7"/>
        <w:rPr>
          <w:color w:val="000000"/>
        </w:rPr>
      </w:pPr>
      <w:r w:rsidRPr="00F95325">
        <w:rPr>
          <w:color w:val="000000"/>
        </w:rPr>
        <w:t xml:space="preserve"> </w:t>
      </w:r>
      <w:r w:rsidR="00527A0A" w:rsidRPr="00527A0A">
        <w:rPr>
          <w:b/>
          <w:color w:val="000000"/>
        </w:rPr>
        <w:t>Оборудование и материалы</w:t>
      </w:r>
      <w:r w:rsidR="00527A0A">
        <w:rPr>
          <w:color w:val="000000"/>
        </w:rPr>
        <w:t>: экспериментальная установка</w:t>
      </w:r>
      <w:r w:rsidR="00A20C6B">
        <w:rPr>
          <w:color w:val="000000"/>
        </w:rPr>
        <w:t xml:space="preserve"> СМ-2</w:t>
      </w:r>
    </w:p>
    <w:p w:rsidR="00527A0A" w:rsidRPr="00527A0A" w:rsidRDefault="00527A0A" w:rsidP="00073800">
      <w:pPr>
        <w:pStyle w:val="a7"/>
        <w:rPr>
          <w:b/>
          <w:i/>
          <w:color w:val="000000"/>
        </w:rPr>
      </w:pPr>
      <w:r w:rsidRPr="00527A0A">
        <w:rPr>
          <w:b/>
          <w:i/>
          <w:color w:val="000000"/>
        </w:rPr>
        <w:t>Краткие теоретические сведения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При прямом поперечном изгибе ось балки искривляется. При малых деформациях допускают, что поперечные сечения балки перемещаются перпендикулярно первоначальной прямой оси балки и одновременно поворачиваются, оставаясь плоскими (согласно гипотезе Бернулли). Перемещения центра тяжести сечения </w:t>
      </w:r>
      <w:r w:rsidRPr="00073800">
        <w:rPr>
          <w:i/>
          <w:iCs/>
          <w:color w:val="000000"/>
        </w:rPr>
        <w:t>δ</w:t>
      </w:r>
      <w:r w:rsidRPr="00073800">
        <w:rPr>
          <w:color w:val="000000"/>
        </w:rPr>
        <w:t> в направлении перпендикулярном оси балки называются прогибом балки. Угол </w:t>
      </w:r>
      <w:r w:rsidRPr="00073800">
        <w:rPr>
          <w:i/>
          <w:iCs/>
          <w:color w:val="000000"/>
        </w:rPr>
        <w:t>θ</w:t>
      </w:r>
      <w:r w:rsidRPr="00073800">
        <w:rPr>
          <w:color w:val="000000"/>
        </w:rPr>
        <w:t>, на который поворачивается сечение по отношению к своему первоначальному положению, называется углом поворота сечения.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Для вычисления прогиба в произвольной точке балки с помощью приведенной выше формулы необходимо выполнить последовательно следующие операции:</w:t>
      </w:r>
    </w:p>
    <w:p w:rsidR="00073800" w:rsidRPr="00073800" w:rsidRDefault="00073800" w:rsidP="00073800">
      <w:pPr>
        <w:pStyle w:val="a7"/>
        <w:numPr>
          <w:ilvl w:val="0"/>
          <w:numId w:val="36"/>
        </w:numPr>
        <w:rPr>
          <w:color w:val="000000"/>
        </w:rPr>
      </w:pPr>
      <w:r w:rsidRPr="00073800">
        <w:rPr>
          <w:color w:val="000000"/>
        </w:rPr>
        <w:t>составить уравнения изгибающих моментов </w:t>
      </w:r>
      <w:r w:rsidR="00834758">
        <w:rPr>
          <w:noProof/>
          <w:color w:val="000000"/>
        </w:rPr>
        <w:drawing>
          <wp:inline distT="0" distB="0" distL="0" distR="0">
            <wp:extent cx="457200" cy="200025"/>
            <wp:effectExtent l="0" t="0" r="0" b="9525"/>
            <wp:docPr id="17" name="Рисунок 17" descr="img-55pP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55pPL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 от заданной нагрузки для каждого участка балки;</w:t>
      </w:r>
    </w:p>
    <w:p w:rsidR="00073800" w:rsidRPr="00073800" w:rsidRDefault="00073800" w:rsidP="00073800">
      <w:pPr>
        <w:pStyle w:val="a7"/>
        <w:numPr>
          <w:ilvl w:val="0"/>
          <w:numId w:val="36"/>
        </w:numPr>
        <w:rPr>
          <w:color w:val="000000"/>
        </w:rPr>
      </w:pPr>
      <w:r w:rsidRPr="00073800">
        <w:rPr>
          <w:color w:val="000000"/>
        </w:rPr>
        <w:t>рассматриваемой балке приложить силу, равную единице, в той точке, где определяется перемещение. Единичная сила прикладывается в предполагаемом направлении этого перемещения;</w:t>
      </w:r>
    </w:p>
    <w:p w:rsidR="00073800" w:rsidRPr="00073800" w:rsidRDefault="00073800" w:rsidP="00073800">
      <w:pPr>
        <w:pStyle w:val="a7"/>
        <w:numPr>
          <w:ilvl w:val="0"/>
          <w:numId w:val="36"/>
        </w:numPr>
        <w:rPr>
          <w:color w:val="000000"/>
        </w:rPr>
      </w:pPr>
      <w:r w:rsidRPr="00073800">
        <w:rPr>
          <w:color w:val="000000"/>
        </w:rPr>
        <w:t>составить уравнения изгибающих моментов </w:t>
      </w:r>
      <w:r w:rsidR="00834758">
        <w:rPr>
          <w:noProof/>
          <w:color w:val="000000"/>
        </w:rPr>
        <w:drawing>
          <wp:inline distT="0" distB="0" distL="0" distR="0">
            <wp:extent cx="466725" cy="190500"/>
            <wp:effectExtent l="0" t="0" r="9525" b="0"/>
            <wp:docPr id="18" name="Рисунок 18" descr="img-Z8QQH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Z8QQH_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 от единичной силы для каждого участка балки;</w:t>
      </w:r>
    </w:p>
    <w:p w:rsidR="00073800" w:rsidRPr="00073800" w:rsidRDefault="00073800" w:rsidP="00073800">
      <w:pPr>
        <w:pStyle w:val="a7"/>
        <w:numPr>
          <w:ilvl w:val="0"/>
          <w:numId w:val="36"/>
        </w:numPr>
        <w:rPr>
          <w:color w:val="000000"/>
        </w:rPr>
      </w:pPr>
      <w:r w:rsidRPr="00073800">
        <w:rPr>
          <w:color w:val="000000"/>
        </w:rPr>
        <w:t>вычислить сумму интегралов от произведения обоих моментов </w:t>
      </w:r>
      <w:r w:rsidR="00834758">
        <w:rPr>
          <w:noProof/>
          <w:color w:val="000000"/>
        </w:rPr>
        <w:drawing>
          <wp:inline distT="0" distB="0" distL="0" distR="0">
            <wp:extent cx="457200" cy="200025"/>
            <wp:effectExtent l="0" t="0" r="0" b="9525"/>
            <wp:docPr id="19" name="Рисунок 19" descr="img-rEeh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rEehb_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 и </w:t>
      </w:r>
      <w:r w:rsidR="00834758">
        <w:rPr>
          <w:noProof/>
          <w:color w:val="000000"/>
        </w:rPr>
        <w:drawing>
          <wp:inline distT="0" distB="0" distL="0" distR="0">
            <wp:extent cx="466725" cy="190500"/>
            <wp:effectExtent l="0" t="0" r="9525" b="0"/>
            <wp:docPr id="20" name="Рисунок 20" descr="img-L_Qc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L_Qc1W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,деленного на жесткость поперечного сечения балки</w:t>
      </w:r>
      <w:r w:rsidR="00834758">
        <w:rPr>
          <w:noProof/>
          <w:color w:val="000000"/>
        </w:rPr>
        <w:drawing>
          <wp:inline distT="0" distB="0" distL="0" distR="0">
            <wp:extent cx="314325" cy="190500"/>
            <wp:effectExtent l="0" t="0" r="9525" b="0"/>
            <wp:docPr id="21" name="Рисунок 21" descr="img-td76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-td76j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.</w:t>
      </w:r>
    </w:p>
    <w:p w:rsidR="00073800" w:rsidRPr="00073800" w:rsidRDefault="00073800" w:rsidP="00073800">
      <w:pPr>
        <w:pStyle w:val="a7"/>
        <w:numPr>
          <w:ilvl w:val="0"/>
          <w:numId w:val="36"/>
        </w:numPr>
        <w:rPr>
          <w:color w:val="000000"/>
        </w:rPr>
      </w:pPr>
      <w:r w:rsidRPr="00073800">
        <w:rPr>
          <w:color w:val="000000"/>
        </w:rPr>
        <w:t>приложить единичный сосредоточенный момент к рассматриваемой балке, составить уравнение изгибающих моментов </w:t>
      </w:r>
      <w:r w:rsidR="00834758">
        <w:rPr>
          <w:noProof/>
          <w:color w:val="000000"/>
        </w:rPr>
        <w:drawing>
          <wp:inline distT="0" distB="0" distL="0" distR="0">
            <wp:extent cx="466725" cy="190500"/>
            <wp:effectExtent l="0" t="0" r="9525" b="0"/>
            <wp:docPr id="22" name="Рисунок 22" descr="img-wtqa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-wtqaU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и вычислить угол поворота </w:t>
      </w:r>
      <w:r w:rsidRPr="00073800">
        <w:rPr>
          <w:i/>
          <w:iCs/>
          <w:color w:val="000000"/>
        </w:rPr>
        <w:t>θ </w:t>
      </w:r>
      <w:r w:rsidRPr="00073800">
        <w:rPr>
          <w:color w:val="000000"/>
        </w:rPr>
        <w:t>поперечного сечения.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Вычисление интеграла Мора выполняется графоаналитическим способом Верещагина, применение которого допустимо при следующих условиях:</w:t>
      </w:r>
    </w:p>
    <w:p w:rsidR="00073800" w:rsidRPr="00073800" w:rsidRDefault="00073800" w:rsidP="00073800">
      <w:pPr>
        <w:pStyle w:val="a7"/>
        <w:numPr>
          <w:ilvl w:val="0"/>
          <w:numId w:val="37"/>
        </w:numPr>
        <w:rPr>
          <w:color w:val="000000"/>
        </w:rPr>
      </w:pPr>
      <w:r w:rsidRPr="00073800">
        <w:rPr>
          <w:color w:val="000000"/>
        </w:rPr>
        <w:t>на рассматриваемом участке изгибная жесткость балки постоянна, т. е. </w:t>
      </w:r>
      <w:r w:rsidR="00834758">
        <w:rPr>
          <w:noProof/>
          <w:color w:val="000000"/>
        </w:rPr>
        <w:drawing>
          <wp:inline distT="0" distB="0" distL="0" distR="0">
            <wp:extent cx="781050" cy="190500"/>
            <wp:effectExtent l="0" t="0" r="0" b="0"/>
            <wp:docPr id="23" name="Рисунок 23" descr="img-szCL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-szCLR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;</w:t>
      </w:r>
    </w:p>
    <w:p w:rsidR="00073800" w:rsidRPr="00073800" w:rsidRDefault="00073800" w:rsidP="00073800">
      <w:pPr>
        <w:pStyle w:val="a7"/>
        <w:numPr>
          <w:ilvl w:val="0"/>
          <w:numId w:val="37"/>
        </w:numPr>
        <w:rPr>
          <w:color w:val="000000"/>
        </w:rPr>
      </w:pPr>
      <w:r w:rsidRPr="00073800">
        <w:rPr>
          <w:color w:val="000000"/>
        </w:rPr>
        <w:t>на этом участке одна из эпюр (</w:t>
      </w:r>
      <w:r w:rsidR="00834758">
        <w:rPr>
          <w:noProof/>
          <w:color w:val="000000"/>
        </w:rPr>
        <w:drawing>
          <wp:inline distT="0" distB="0" distL="0" distR="0">
            <wp:extent cx="285750" cy="190500"/>
            <wp:effectExtent l="0" t="0" r="0" b="0"/>
            <wp:docPr id="24" name="Рисунок 24" descr="img-6fl5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-6fl5p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или </w:t>
      </w:r>
      <w:r w:rsidR="00834758">
        <w:rPr>
          <w:noProof/>
          <w:color w:val="000000"/>
        </w:rPr>
        <w:drawing>
          <wp:inline distT="0" distB="0" distL="0" distR="0">
            <wp:extent cx="266700" cy="190500"/>
            <wp:effectExtent l="0" t="0" r="0" b="0"/>
            <wp:docPr id="25" name="Рисунок 25" descr="img-Tgl1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-Tgl1A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)имеет прямолинейное очертание.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По способу (правилу) Верещагина операция интегрирования заменяется перемножением площади одной из эпюр на ординату второй эпюры (обязательно линейной) под центром тяжести первой. В этом случае:</w:t>
      </w:r>
    </w:p>
    <w:p w:rsidR="00073800" w:rsidRPr="00073800" w:rsidRDefault="00834758" w:rsidP="00073800">
      <w:pPr>
        <w:pStyle w:val="a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95375" cy="400050"/>
            <wp:effectExtent l="0" t="0" r="9525" b="0"/>
            <wp:docPr id="26" name="Рисунок 26" descr="img-5vhX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-5vhX2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где </w:t>
      </w:r>
      <w:r w:rsidR="00834758">
        <w:rPr>
          <w:noProof/>
          <w:color w:val="000000"/>
        </w:rPr>
        <w:drawing>
          <wp:inline distT="0" distB="0" distL="0" distR="0">
            <wp:extent cx="219075" cy="190500"/>
            <wp:effectExtent l="0" t="0" r="9525" b="0"/>
            <wp:docPr id="27" name="Рисунок 27" descr="img-yZLR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-yZLRd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- площадь одной из эпюр изгибающих моментов;</w:t>
      </w:r>
    </w:p>
    <w:p w:rsidR="00073800" w:rsidRPr="00073800" w:rsidRDefault="00834758" w:rsidP="00073800">
      <w:pPr>
        <w:pStyle w:val="a7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80975" cy="190500"/>
            <wp:effectExtent l="0" t="0" r="9525" b="0"/>
            <wp:docPr id="28" name="Рисунок 28" descr="img-PAti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g-PAti_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800" w:rsidRPr="00073800">
        <w:rPr>
          <w:color w:val="000000"/>
        </w:rPr>
        <w:t>- ордината линейной эпюры изгибающих моментов,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под центром тяжести другой эпюры.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Сравнительно гибкая балка 1 прямоугольного сечения опирается на две опоры, укрепленные на неподвижной станине. В сечениях </w:t>
      </w:r>
      <w:r w:rsidRPr="00073800">
        <w:rPr>
          <w:b/>
          <w:bCs/>
          <w:color w:val="000000"/>
        </w:rPr>
        <w:t>В</w:t>
      </w:r>
      <w:r w:rsidRPr="00073800">
        <w:rPr>
          <w:color w:val="000000"/>
        </w:rPr>
        <w:t> и </w:t>
      </w:r>
      <w:r w:rsidRPr="00073800">
        <w:rPr>
          <w:b/>
          <w:bCs/>
          <w:color w:val="000000"/>
        </w:rPr>
        <w:t>С</w:t>
      </w:r>
      <w:r w:rsidRPr="00073800">
        <w:rPr>
          <w:color w:val="000000"/>
        </w:rPr>
        <w:t> с балкой жестко соединены стержни 2 и 3. Между осью балки и осями стержней угол прямой. С помощью стрелочных индикаторов 6 и 7, касающихся своими штифтами концов стержней 2 и 3, определяются угловые перемещения сечений </w:t>
      </w:r>
      <w:r w:rsidRPr="00073800">
        <w:rPr>
          <w:b/>
          <w:bCs/>
          <w:color w:val="000000"/>
        </w:rPr>
        <w:t>В</w:t>
      </w:r>
      <w:r w:rsidRPr="00073800">
        <w:rPr>
          <w:color w:val="000000"/>
        </w:rPr>
        <w:t> и </w:t>
      </w:r>
      <w:r w:rsidRPr="00073800">
        <w:rPr>
          <w:b/>
          <w:bCs/>
          <w:color w:val="000000"/>
        </w:rPr>
        <w:t>С</w:t>
      </w:r>
      <w:r w:rsidRPr="00073800">
        <w:rPr>
          <w:color w:val="000000"/>
        </w:rPr>
        <w:t> балки. Индикатор 5, соединенный с балкой, позволяет определить линейные перемещения сечения </w:t>
      </w:r>
      <w:r w:rsidRPr="00073800">
        <w:rPr>
          <w:b/>
          <w:bCs/>
          <w:color w:val="000000"/>
        </w:rPr>
        <w:t>К</w:t>
      </w:r>
      <w:r w:rsidRPr="00073800">
        <w:rPr>
          <w:color w:val="000000"/>
        </w:rPr>
        <w:t> или прогиб. Индикаторы обычно имеют цену деления 0,01 мм и пределы измерений от 0 до 10 мм.</w:t>
      </w:r>
    </w:p>
    <w:p w:rsidR="00527A0A" w:rsidRDefault="00073800" w:rsidP="00527A0A">
      <w:pPr>
        <w:pStyle w:val="a7"/>
        <w:rPr>
          <w:color w:val="000000"/>
        </w:rPr>
      </w:pPr>
      <w:r w:rsidRPr="00073800">
        <w:rPr>
          <w:color w:val="000000"/>
        </w:rPr>
        <w:t>Нагружение балки осуществляется приложением одного, двух или более сосредоточенных грузов, прикладываемых в сечении </w:t>
      </w:r>
      <w:r w:rsidRPr="00073800">
        <w:rPr>
          <w:b/>
          <w:bCs/>
          <w:color w:val="000000"/>
        </w:rPr>
        <w:t>К</w:t>
      </w:r>
      <w:r w:rsidRPr="00073800">
        <w:rPr>
          <w:color w:val="000000"/>
        </w:rPr>
        <w:t>.</w:t>
      </w:r>
      <w:r w:rsidR="00527A0A" w:rsidRPr="00527A0A">
        <w:rPr>
          <w:color w:val="000000"/>
        </w:rPr>
        <w:t xml:space="preserve"> </w:t>
      </w:r>
    </w:p>
    <w:p w:rsidR="00527A0A" w:rsidRPr="00073800" w:rsidRDefault="00527A0A" w:rsidP="00527A0A">
      <w:pPr>
        <w:pStyle w:val="a7"/>
        <w:rPr>
          <w:color w:val="000000"/>
        </w:rPr>
      </w:pPr>
      <w:r w:rsidRPr="00073800">
        <w:rPr>
          <w:color w:val="000000"/>
        </w:rPr>
        <w:t>Рис. 1. Схема экспериментальной установки:</w:t>
      </w:r>
      <w:r w:rsidR="00834758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828675"/>
            <wp:effectExtent l="0" t="0" r="9525" b="9525"/>
            <wp:wrapSquare wrapText="bothSides"/>
            <wp:docPr id="456" name="Рисунок 368" descr="img-uGI8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img-uGI8h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800" w:rsidRPr="00073800" w:rsidRDefault="00073800" w:rsidP="00073800">
      <w:pPr>
        <w:pStyle w:val="a7"/>
        <w:rPr>
          <w:color w:val="000000"/>
        </w:rPr>
      </w:pPr>
    </w:p>
    <w:p w:rsidR="00073800" w:rsidRPr="00073800" w:rsidRDefault="00834758" w:rsidP="00073800">
      <w:pPr>
        <w:pStyle w:val="a7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14700" cy="1895475"/>
            <wp:effectExtent l="0" t="0" r="0" b="9525"/>
            <wp:docPr id="29" name="Рисунок 29" descr="img-dIs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-dIsmOR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b/>
          <w:bCs/>
          <w:color w:val="000000"/>
        </w:rPr>
        <w:t>1 </w:t>
      </w:r>
      <w:r w:rsidRPr="00073800">
        <w:rPr>
          <w:color w:val="000000"/>
        </w:rPr>
        <w:t>– балка; </w:t>
      </w:r>
      <w:r w:rsidRPr="00073800">
        <w:rPr>
          <w:b/>
          <w:bCs/>
          <w:color w:val="000000"/>
        </w:rPr>
        <w:t>2, 3</w:t>
      </w:r>
      <w:r w:rsidRPr="00073800">
        <w:rPr>
          <w:color w:val="000000"/>
        </w:rPr>
        <w:t> – стержни; </w:t>
      </w:r>
      <w:r w:rsidRPr="00073800">
        <w:rPr>
          <w:b/>
          <w:bCs/>
          <w:color w:val="000000"/>
        </w:rPr>
        <w:t>4</w:t>
      </w:r>
      <w:r w:rsidRPr="00073800">
        <w:rPr>
          <w:color w:val="000000"/>
        </w:rPr>
        <w:t> – груз;</w:t>
      </w:r>
      <w:r w:rsidRPr="00073800">
        <w:rPr>
          <w:b/>
          <w:bCs/>
          <w:color w:val="000000"/>
        </w:rPr>
        <w:t> 5, 6, 7</w:t>
      </w:r>
      <w:r w:rsidRPr="00073800">
        <w:rPr>
          <w:color w:val="000000"/>
        </w:rPr>
        <w:t> – индикаторы часового типа;</w:t>
      </w:r>
      <w:r w:rsidRPr="00073800">
        <w:rPr>
          <w:b/>
          <w:bCs/>
          <w:color w:val="000000"/>
        </w:rPr>
        <w:t> В и С</w:t>
      </w:r>
      <w:r w:rsidRPr="00073800">
        <w:rPr>
          <w:color w:val="000000"/>
        </w:rPr>
        <w:t> – шарнирные опоры балки.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Размеры установки:</w:t>
      </w:r>
      <w:r w:rsidRPr="00073800">
        <w:rPr>
          <w:i/>
          <w:iCs/>
          <w:color w:val="000000"/>
        </w:rPr>
        <w:t> l</w:t>
      </w:r>
      <w:r w:rsidRPr="00073800">
        <w:rPr>
          <w:b/>
          <w:bCs/>
          <w:color w:val="000000"/>
        </w:rPr>
        <w:t> = </w:t>
      </w:r>
      <w:r w:rsidRPr="00073800">
        <w:rPr>
          <w:color w:val="000000"/>
        </w:rPr>
        <w:t>150 мм; </w:t>
      </w:r>
      <w:r w:rsidRPr="00073800">
        <w:rPr>
          <w:i/>
          <w:iCs/>
          <w:color w:val="000000"/>
        </w:rPr>
        <w:t>H</w:t>
      </w:r>
      <w:r w:rsidRPr="00073800">
        <w:rPr>
          <w:color w:val="000000"/>
        </w:rPr>
        <w:t> = 70 мм</w:t>
      </w:r>
      <w:r w:rsidRPr="00073800">
        <w:rPr>
          <w:b/>
          <w:bCs/>
          <w:color w:val="000000"/>
        </w:rPr>
        <w:t>.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Размеры сечения</w:t>
      </w:r>
      <w:r w:rsidRPr="00073800">
        <w:rPr>
          <w:b/>
          <w:bCs/>
          <w:color w:val="000000"/>
        </w:rPr>
        <w:t>: </w:t>
      </w:r>
      <w:r w:rsidRPr="00073800">
        <w:rPr>
          <w:i/>
          <w:iCs/>
          <w:color w:val="000000"/>
        </w:rPr>
        <w:t>b</w:t>
      </w:r>
      <w:r w:rsidRPr="00073800">
        <w:rPr>
          <w:color w:val="000000"/>
        </w:rPr>
        <w:t> = 30 мм; </w:t>
      </w:r>
      <w:r w:rsidRPr="00073800">
        <w:rPr>
          <w:i/>
          <w:iCs/>
          <w:color w:val="000000"/>
        </w:rPr>
        <w:t>h </w:t>
      </w:r>
      <w:r w:rsidRPr="00073800">
        <w:rPr>
          <w:color w:val="000000"/>
        </w:rPr>
        <w:t>= 4 мм</w:t>
      </w:r>
      <w:r w:rsidRPr="00073800">
        <w:rPr>
          <w:b/>
          <w:bCs/>
          <w:color w:val="000000"/>
        </w:rPr>
        <w:t>.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Модуль упругости материала балки</w:t>
      </w:r>
      <w:r w:rsidRPr="00073800">
        <w:rPr>
          <w:b/>
          <w:bCs/>
          <w:color w:val="000000"/>
        </w:rPr>
        <w:t> </w:t>
      </w:r>
      <w:r w:rsidRPr="00073800">
        <w:rPr>
          <w:i/>
          <w:iCs/>
          <w:color w:val="000000"/>
        </w:rPr>
        <w:t>E</w:t>
      </w:r>
      <w:r w:rsidRPr="00073800">
        <w:rPr>
          <w:color w:val="000000"/>
        </w:rPr>
        <w:t> = 2∙10</w:t>
      </w:r>
      <w:r w:rsidRPr="00073800">
        <w:rPr>
          <w:color w:val="000000"/>
          <w:vertAlign w:val="superscript"/>
        </w:rPr>
        <w:t>5</w:t>
      </w:r>
      <w:r w:rsidR="00834758">
        <w:rPr>
          <w:noProof/>
          <w:color w:val="000000"/>
          <w:vertAlign w:val="superscript"/>
        </w:rPr>
        <w:drawing>
          <wp:inline distT="0" distB="0" distL="0" distR="0">
            <wp:extent cx="57150" cy="142875"/>
            <wp:effectExtent l="0" t="0" r="0" b="9525"/>
            <wp:docPr id="30" name="Рисунок 30" descr="img-h6GS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g-h6GSr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800">
        <w:rPr>
          <w:color w:val="000000"/>
        </w:rPr>
        <w:t>МПа.</w:t>
      </w:r>
    </w:p>
    <w:p w:rsidR="00073800" w:rsidRPr="00073800" w:rsidRDefault="00073800" w:rsidP="00073800">
      <w:pPr>
        <w:pStyle w:val="a7"/>
        <w:rPr>
          <w:color w:val="000000"/>
        </w:rPr>
      </w:pPr>
      <w:r w:rsidRPr="00073800">
        <w:rPr>
          <w:color w:val="000000"/>
        </w:rPr>
        <w:t>Осевой момент инерции поперечного сечения балки</w:t>
      </w:r>
    </w:p>
    <w:p w:rsidR="00073800" w:rsidRDefault="00834758" w:rsidP="00073800">
      <w:pPr>
        <w:pStyle w:val="a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1" name="Рисунок 31" descr="img-pgW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-pgWady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800" w:rsidRPr="00073800">
        <w:rPr>
          <w:b/>
          <w:bCs/>
          <w:color w:val="000000"/>
        </w:rPr>
        <w:t>=</w:t>
      </w:r>
      <w:r>
        <w:rPr>
          <w:b/>
          <w:bCs/>
          <w:noProof/>
          <w:color w:val="000000"/>
        </w:rPr>
        <w:drawing>
          <wp:inline distT="0" distB="0" distL="0" distR="0">
            <wp:extent cx="514350" cy="190500"/>
            <wp:effectExtent l="0" t="0" r="0" b="0"/>
            <wp:docPr id="32" name="Рисунок 32" descr="img-7DXO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-7DXOF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800" w:rsidRPr="00073800">
        <w:rPr>
          <w:b/>
          <w:bCs/>
          <w:color w:val="000000"/>
        </w:rPr>
        <w:t>(</w:t>
      </w:r>
      <w:r w:rsidR="00073800" w:rsidRPr="00073800">
        <w:rPr>
          <w:color w:val="000000"/>
        </w:rPr>
        <w:t>мм</w:t>
      </w:r>
      <w:r w:rsidR="00073800" w:rsidRPr="00073800">
        <w:rPr>
          <w:color w:val="000000"/>
          <w:vertAlign w:val="superscript"/>
        </w:rPr>
        <w:t>4</w:t>
      </w:r>
      <w:r w:rsidR="00073800" w:rsidRPr="00073800">
        <w:rPr>
          <w:color w:val="000000"/>
        </w:rPr>
        <w:t> или м</w:t>
      </w:r>
      <w:r w:rsidR="00527A0A">
        <w:rPr>
          <w:color w:val="000000"/>
        </w:rPr>
        <w:t>)</w:t>
      </w:r>
    </w:p>
    <w:p w:rsidR="00527A0A" w:rsidRPr="00016153" w:rsidRDefault="00527A0A" w:rsidP="00527A0A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  <w:r>
        <w:rPr>
          <w:b/>
          <w:color w:val="0F243E"/>
        </w:rPr>
        <w:t xml:space="preserve">Отчет </w:t>
      </w:r>
      <w:r w:rsidRPr="00016153">
        <w:rPr>
          <w:b/>
          <w:color w:val="0F243E"/>
        </w:rPr>
        <w:t xml:space="preserve"> должен содержать:</w:t>
      </w:r>
    </w:p>
    <w:p w:rsidR="00527A0A" w:rsidRPr="00016153" w:rsidRDefault="00527A0A" w:rsidP="00527A0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F243E"/>
        </w:rPr>
        <w:t xml:space="preserve">1. тему </w:t>
      </w:r>
    </w:p>
    <w:p w:rsidR="00527A0A" w:rsidRPr="00016153" w:rsidRDefault="00527A0A" w:rsidP="00527A0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2. цель</w:t>
      </w:r>
    </w:p>
    <w:p w:rsidR="00527A0A" w:rsidRPr="00016153" w:rsidRDefault="00527A0A" w:rsidP="00527A0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3. расчет</w:t>
      </w:r>
    </w:p>
    <w:p w:rsidR="00527A0A" w:rsidRPr="00016153" w:rsidRDefault="00527A0A" w:rsidP="00527A0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4. вывод</w:t>
      </w:r>
    </w:p>
    <w:p w:rsidR="00527A0A" w:rsidRPr="00016153" w:rsidRDefault="00527A0A" w:rsidP="00527A0A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5. ответы на контрольные вопросы.</w:t>
      </w:r>
    </w:p>
    <w:p w:rsidR="00527A0A" w:rsidRDefault="00527A0A" w:rsidP="00527A0A">
      <w:pPr>
        <w:pStyle w:val="a7"/>
        <w:shd w:val="clear" w:color="auto" w:fill="FFFFFF"/>
        <w:spacing w:before="0" w:beforeAutospacing="0" w:after="0" w:afterAutospacing="0" w:line="274" w:lineRule="atLeast"/>
      </w:pPr>
    </w:p>
    <w:p w:rsidR="00527A0A" w:rsidRPr="00073800" w:rsidRDefault="00527A0A" w:rsidP="00073800">
      <w:pPr>
        <w:pStyle w:val="a7"/>
        <w:jc w:val="center"/>
        <w:rPr>
          <w:color w:val="000000"/>
        </w:rPr>
      </w:pPr>
    </w:p>
    <w:p w:rsidR="00073800" w:rsidRDefault="00073800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27A0A" w:rsidRDefault="00527A0A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27A0A" w:rsidRPr="00527A0A" w:rsidRDefault="00527A0A" w:rsidP="00527A0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27A0A">
        <w:rPr>
          <w:rFonts w:ascii="Times New Roman" w:hAnsi="Times New Roman"/>
          <w:b/>
          <w:bCs/>
          <w:sz w:val="24"/>
          <w:szCs w:val="24"/>
        </w:rPr>
        <w:t>Лабораторная работа №7</w:t>
      </w:r>
    </w:p>
    <w:p w:rsidR="00527A0A" w:rsidRPr="00CE49F8" w:rsidRDefault="00527A0A" w:rsidP="00527A0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CE49F8">
        <w:rPr>
          <w:rFonts w:ascii="Times New Roman" w:hAnsi="Times New Roman"/>
          <w:b/>
          <w:bCs/>
          <w:sz w:val="24"/>
          <w:szCs w:val="24"/>
        </w:rPr>
        <w:t>Определение критической силы для сжатого бруса (стержня) большой прогиб</w:t>
      </w:r>
    </w:p>
    <w:p w:rsidR="00A20C6B" w:rsidRPr="00CE49F8" w:rsidRDefault="00527A0A" w:rsidP="00F95325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E49F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E49F8">
        <w:rPr>
          <w:rFonts w:ascii="Times New Roman" w:hAnsi="Times New Roman"/>
          <w:bCs/>
          <w:sz w:val="24"/>
          <w:szCs w:val="24"/>
        </w:rPr>
        <w:t>приобрести навыки</w:t>
      </w:r>
      <w:r w:rsidR="00A20C6B" w:rsidRPr="00CE49F8">
        <w:rPr>
          <w:rFonts w:ascii="Times New Roman" w:hAnsi="Times New Roman"/>
          <w:bCs/>
          <w:sz w:val="24"/>
          <w:szCs w:val="24"/>
        </w:rPr>
        <w:t xml:space="preserve"> определения</w:t>
      </w:r>
      <w:r w:rsidR="00A20C6B" w:rsidRPr="00CE49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0C6B" w:rsidRPr="00CE49F8">
        <w:rPr>
          <w:rFonts w:ascii="Times New Roman" w:hAnsi="Times New Roman"/>
          <w:bCs/>
          <w:sz w:val="24"/>
          <w:szCs w:val="24"/>
        </w:rPr>
        <w:t xml:space="preserve">критической силы </w:t>
      </w:r>
    </w:p>
    <w:p w:rsidR="00A20C6B" w:rsidRDefault="00A20C6B" w:rsidP="00F95325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E49F8">
        <w:rPr>
          <w:rFonts w:ascii="Times New Roman" w:hAnsi="Times New Roman"/>
          <w:bCs/>
          <w:sz w:val="24"/>
          <w:szCs w:val="24"/>
        </w:rPr>
        <w:t>для сжатого бруса (стержня)</w:t>
      </w:r>
      <w:r w:rsidR="00CE49F8">
        <w:rPr>
          <w:rFonts w:ascii="Times New Roman" w:hAnsi="Times New Roman"/>
          <w:bCs/>
          <w:sz w:val="24"/>
          <w:szCs w:val="24"/>
        </w:rPr>
        <w:t xml:space="preserve">, </w:t>
      </w:r>
      <w:r w:rsidRPr="00CE49F8">
        <w:rPr>
          <w:rFonts w:ascii="Times New Roman" w:hAnsi="Times New Roman"/>
          <w:bCs/>
          <w:sz w:val="24"/>
          <w:szCs w:val="24"/>
        </w:rPr>
        <w:t xml:space="preserve"> большой прогиб</w:t>
      </w:r>
      <w:r w:rsidR="00F95325">
        <w:rPr>
          <w:rFonts w:ascii="Times New Roman" w:hAnsi="Times New Roman"/>
          <w:bCs/>
          <w:sz w:val="24"/>
          <w:szCs w:val="24"/>
        </w:rPr>
        <w:t>:</w:t>
      </w:r>
    </w:p>
    <w:p w:rsidR="00CE49F8" w:rsidRPr="00CE49F8" w:rsidRDefault="00CE49F8" w:rsidP="00CE49F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Ознакомиться с экспериментальным косвенным методом определения критической силы.</w:t>
      </w:r>
    </w:p>
    <w:p w:rsidR="00CE49F8" w:rsidRPr="00CE49F8" w:rsidRDefault="00CE49F8" w:rsidP="00CE49F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Экспериментально проверить формулу Эйлера для</w:t>
      </w:r>
      <w:r w:rsidR="004952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F8">
        <w:rPr>
          <w:rFonts w:ascii="Times New Roman" w:hAnsi="Times New Roman"/>
          <w:color w:val="000000"/>
          <w:sz w:val="24"/>
          <w:szCs w:val="24"/>
        </w:rPr>
        <w:t>определения критической силы сжатого стержня большой гибкости.</w:t>
      </w:r>
      <w:r w:rsidR="00495263" w:rsidRPr="00495263">
        <w:t xml:space="preserve"> </w:t>
      </w:r>
      <w:r w:rsidR="00834758">
        <w:rPr>
          <w:noProof/>
        </w:rPr>
        <w:drawing>
          <wp:inline distT="0" distB="0" distL="0" distR="0">
            <wp:extent cx="923925" cy="590550"/>
            <wp:effectExtent l="0" t="0" r="9525" b="0"/>
            <wp:docPr id="33" name="Рисунок 33" descr="img-b6aB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-b6aBJP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25" w:rsidRPr="00CE49F8" w:rsidRDefault="00F95325" w:rsidP="00F95325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CE49F8">
        <w:rPr>
          <w:rFonts w:ascii="Times New Roman" w:hAnsi="Times New Roman"/>
          <w:b/>
          <w:bCs/>
          <w:sz w:val="24"/>
          <w:szCs w:val="24"/>
        </w:rPr>
        <w:t>Оборудование и материалы</w:t>
      </w:r>
      <w:r>
        <w:rPr>
          <w:rFonts w:ascii="Times New Roman" w:hAnsi="Times New Roman"/>
          <w:bCs/>
          <w:sz w:val="24"/>
          <w:szCs w:val="24"/>
        </w:rPr>
        <w:t>: лабораторный стенд СМ-2</w:t>
      </w: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b/>
          <w:bCs/>
          <w:color w:val="000000"/>
          <w:sz w:val="24"/>
          <w:szCs w:val="24"/>
        </w:rPr>
        <w:t>Краткие теоретические сведения</w:t>
      </w:r>
    </w:p>
    <w:p w:rsidR="00CE49F8" w:rsidRDefault="00F95325" w:rsidP="00CE49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 xml:space="preserve"> данной работе для экспериментального определения критической силы используется так называемый</w:t>
      </w:r>
      <w:r w:rsidR="00CE49F8" w:rsidRPr="00CE49F8">
        <w:rPr>
          <w:rFonts w:ascii="Times New Roman" w:hAnsi="Times New Roman"/>
          <w:b/>
          <w:bCs/>
          <w:color w:val="000000"/>
          <w:sz w:val="24"/>
          <w:szCs w:val="24"/>
        </w:rPr>
        <w:t> косвенный метод</w:t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>. Метод основан на теоретическом решении задачи о продольном изгибе стержня (т.е. изгибе от действия продольной сжимающей силы), уже имеющего малую начальную кривизну. В выполняемой работе эта начальная кривизна вызвана уже наступившим явлением потери устойчивости. То есть в данном экспериментальном методе рассматривается дальнейшее развитие продольного изгиба стержня уже после потери его</w:t>
      </w:r>
      <w:r w:rsidR="00CE49F8" w:rsidRPr="00CE49F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>устойчивости</w:t>
      </w:r>
      <w:r w:rsidR="00CE49F8" w:rsidRPr="00CE49F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95263" w:rsidRPr="00495263" w:rsidRDefault="00495263" w:rsidP="00495263">
      <w:pPr>
        <w:pStyle w:val="a7"/>
        <w:rPr>
          <w:color w:val="000000"/>
        </w:rPr>
      </w:pPr>
      <w:r w:rsidRPr="00495263">
        <w:rPr>
          <w:color w:val="000000"/>
        </w:rPr>
        <w:t>Формула Эйлера справедлива только при упругих деформациях, то есть когда </w:t>
      </w:r>
      <w:r w:rsidRPr="00495263">
        <w:rPr>
          <w:b/>
          <w:bCs/>
          <w:color w:val="000000"/>
        </w:rPr>
        <w:t>критическое напряжение </w:t>
      </w:r>
      <w:r w:rsidRPr="00495263">
        <w:rPr>
          <w:color w:val="000000"/>
        </w:rPr>
        <w:sym w:font="Symbol" w:char="F073"/>
      </w:r>
      <w:r w:rsidRPr="00495263">
        <w:rPr>
          <w:i/>
          <w:iCs/>
          <w:color w:val="000000"/>
          <w:vertAlign w:val="subscript"/>
        </w:rPr>
        <w:t>кр</w:t>
      </w:r>
      <w:r w:rsidRPr="00495263">
        <w:rPr>
          <w:color w:val="000000"/>
        </w:rPr>
        <w:sym w:font="Symbol" w:char="F073"/>
      </w:r>
      <w:r w:rsidRPr="00495263">
        <w:rPr>
          <w:color w:val="000000"/>
        </w:rPr>
        <w:t>(напряжение в момент потери устойчивости) не превосходит предела пропорциональности материала стержня</w:t>
      </w:r>
      <w:r>
        <w:rPr>
          <w:color w:val="000000"/>
        </w:rPr>
        <w:t xml:space="preserve"> </w:t>
      </w:r>
      <w:r w:rsidRPr="00495263">
        <w:rPr>
          <w:i/>
          <w:iCs/>
          <w:color w:val="000000"/>
          <w:vertAlign w:val="subscript"/>
        </w:rPr>
        <w:t>пц</w:t>
      </w:r>
    </w:p>
    <w:p w:rsidR="00495263" w:rsidRPr="00495263" w:rsidRDefault="00834758" w:rsidP="00495263">
      <w:pPr>
        <w:pStyle w:val="a7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28700" cy="409575"/>
            <wp:effectExtent l="0" t="0" r="0" b="9525"/>
            <wp:docPr id="34" name="Рисунок 34" descr="img-lv8i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-lv8ic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263" w:rsidRPr="00495263">
        <w:rPr>
          <w:color w:val="000000"/>
        </w:rPr>
        <w:t>,</w:t>
      </w:r>
    </w:p>
    <w:p w:rsidR="00495263" w:rsidRPr="00495263" w:rsidRDefault="00495263" w:rsidP="00495263">
      <w:pPr>
        <w:pStyle w:val="a7"/>
        <w:ind w:left="360"/>
        <w:rPr>
          <w:color w:val="000000"/>
        </w:rPr>
      </w:pPr>
      <w:r w:rsidRPr="00495263">
        <w:rPr>
          <w:color w:val="000000"/>
        </w:rPr>
        <w:t>где </w:t>
      </w:r>
      <w:r w:rsidR="00834758">
        <w:rPr>
          <w:noProof/>
          <w:color w:val="000000"/>
        </w:rPr>
        <w:drawing>
          <wp:inline distT="0" distB="0" distL="0" distR="0">
            <wp:extent cx="533400" cy="390525"/>
            <wp:effectExtent l="0" t="0" r="0" b="9525"/>
            <wp:docPr id="35" name="Рисунок 35" descr="img-ggPt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-ggPtju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263">
        <w:rPr>
          <w:color w:val="000000"/>
        </w:rPr>
        <w:t>- гибкость стержня;</w:t>
      </w:r>
    </w:p>
    <w:p w:rsidR="00495263" w:rsidRPr="00495263" w:rsidRDefault="00834758" w:rsidP="00495263">
      <w:pPr>
        <w:pStyle w:val="a7"/>
        <w:ind w:left="36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800100" cy="428625"/>
            <wp:effectExtent l="0" t="0" r="0" b="9525"/>
            <wp:docPr id="36" name="Рисунок 36" descr="img-JNN5Q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-JNN5Qd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263" w:rsidRPr="00495263">
        <w:rPr>
          <w:color w:val="000000"/>
        </w:rPr>
        <w:t>- наименьший радиус инерции поперечного сечения стержня.</w:t>
      </w:r>
    </w:p>
    <w:p w:rsidR="00495263" w:rsidRPr="00CE49F8" w:rsidRDefault="00495263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Решение данной задачи может быть представлено в виде:</w:t>
      </w:r>
    </w:p>
    <w:p w:rsidR="00CE49F8" w:rsidRPr="00CE49F8" w:rsidRDefault="00834758" w:rsidP="00CE49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038225" cy="428625"/>
            <wp:effectExtent l="0" t="0" r="9525" b="9525"/>
            <wp:docPr id="37" name="Рисунок 37" descr="img-OiU_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-OiU_NV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F8" w:rsidRPr="00CE49F8" w:rsidRDefault="00CE49F8" w:rsidP="00CE49F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где f – конечное значение максимального прогиба в середине стержня от действия силы F;</w:t>
      </w:r>
    </w:p>
    <w:p w:rsidR="00CE49F8" w:rsidRPr="00CE49F8" w:rsidRDefault="00CE49F8" w:rsidP="00CE49F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f</w:t>
      </w:r>
      <w:r w:rsidRPr="00CE49F8">
        <w:rPr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Pr="00CE49F8">
        <w:rPr>
          <w:rFonts w:ascii="Times New Roman" w:hAnsi="Times New Roman"/>
          <w:color w:val="000000"/>
          <w:sz w:val="24"/>
          <w:szCs w:val="24"/>
        </w:rPr>
        <w:t> - некоторое начальное значение прогиба в середине длины стержня;</w:t>
      </w:r>
    </w:p>
    <w:p w:rsidR="00CE49F8" w:rsidRPr="00CE49F8" w:rsidRDefault="00CE49F8" w:rsidP="00CE49F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lastRenderedPageBreak/>
        <w:t>F</w:t>
      </w:r>
      <w:r w:rsidRPr="00CE49F8">
        <w:rPr>
          <w:rFonts w:ascii="Times New Roman" w:hAnsi="Times New Roman"/>
          <w:color w:val="000000"/>
          <w:sz w:val="24"/>
          <w:szCs w:val="24"/>
          <w:vertAlign w:val="subscript"/>
        </w:rPr>
        <w:t>кр</w:t>
      </w:r>
      <w:r w:rsidRPr="00CE49F8">
        <w:rPr>
          <w:rFonts w:ascii="Times New Roman" w:hAnsi="Times New Roman"/>
          <w:color w:val="000000"/>
          <w:sz w:val="24"/>
          <w:szCs w:val="24"/>
        </w:rPr>
        <w:t> – Эйлерова критическая сила для данного стержня.</w:t>
      </w: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Это уравнение в координатах “ </w:t>
      </w:r>
      <w:r w:rsidRPr="00CE49F8"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Pr="00CE49F8">
        <w:rPr>
          <w:rFonts w:ascii="Times New Roman" w:hAnsi="Times New Roman"/>
          <w:i/>
          <w:iCs/>
          <w:color w:val="000000"/>
          <w:sz w:val="24"/>
          <w:szCs w:val="24"/>
        </w:rPr>
        <w:sym w:font="Symbol" w:char="F02F"/>
      </w:r>
      <w:r w:rsidRPr="00CE49F8">
        <w:rPr>
          <w:rFonts w:ascii="Times New Roman" w:hAnsi="Times New Roman"/>
          <w:i/>
          <w:iCs/>
          <w:color w:val="000000"/>
          <w:sz w:val="24"/>
          <w:szCs w:val="24"/>
        </w:rPr>
        <w:t>F - f</w:t>
      </w:r>
      <w:r w:rsidRPr="00CE49F8">
        <w:rPr>
          <w:rFonts w:ascii="Times New Roman" w:hAnsi="Times New Roman"/>
          <w:color w:val="000000"/>
          <w:sz w:val="24"/>
          <w:szCs w:val="24"/>
        </w:rPr>
        <w:t>“ является уравнением прямой с угловым коэффициентом</w:t>
      </w:r>
    </w:p>
    <w:p w:rsidR="00CE49F8" w:rsidRPr="00CE49F8" w:rsidRDefault="00834758" w:rsidP="00CE49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85800" cy="390525"/>
            <wp:effectExtent l="0" t="0" r="0" b="9525"/>
            <wp:docPr id="38" name="Рисунок 38" descr="img-41mD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-41mDID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>.</w:t>
      </w: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Если построена экспериментальная прямая, то критическая сила находится как:</w:t>
      </w:r>
    </w:p>
    <w:p w:rsidR="00CE49F8" w:rsidRPr="00CE49F8" w:rsidRDefault="00834758" w:rsidP="00CE49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23900" cy="200025"/>
            <wp:effectExtent l="0" t="0" r="0" b="9525"/>
            <wp:docPr id="39" name="Рисунок 39" descr="img-W6UcQ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g-W6UcQT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>,</w:t>
      </w: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или через координаты двух экспериментальных точек 1 и 2 :</w:t>
      </w:r>
    </w:p>
    <w:p w:rsidR="00CE49F8" w:rsidRPr="00CE49F8" w:rsidRDefault="00834758" w:rsidP="00CE49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190625" cy="647700"/>
            <wp:effectExtent l="0" t="0" r="9525" b="0"/>
            <wp:docPr id="40" name="Рисунок 40" descr="img-Wnzn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-Wnznwd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9F8">
        <w:rPr>
          <w:rFonts w:ascii="Times New Roman" w:hAnsi="Times New Roman"/>
          <w:color w:val="000000"/>
          <w:sz w:val="24"/>
          <w:szCs w:val="24"/>
        </w:rPr>
        <w:t>.</w:t>
      </w:r>
    </w:p>
    <w:p w:rsid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Таким образом, для экспериментального определения критической силы необходимо при двух последовательно приложенных продольных силах измерить два прогиба в середине стержня.</w:t>
      </w:r>
    </w:p>
    <w:p w:rsidR="00495263" w:rsidRPr="00CE49F8" w:rsidRDefault="0083475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19350" cy="2505075"/>
            <wp:effectExtent l="0" t="0" r="0" b="9525"/>
            <wp:docPr id="41" name="Рисунок 41" descr="img-LFo8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-LFo8y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b/>
          <w:bCs/>
          <w:color w:val="000000"/>
          <w:sz w:val="24"/>
          <w:szCs w:val="24"/>
        </w:rPr>
        <w:t>Порядок выполнения работы:</w:t>
      </w:r>
    </w:p>
    <w:p w:rsidR="00495263" w:rsidRDefault="00CE49F8" w:rsidP="00CE49F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 xml:space="preserve">Закрепить концы стержня в соответствии с одной из схем </w:t>
      </w:r>
    </w:p>
    <w:p w:rsidR="00CE49F8" w:rsidRPr="00CE49F8" w:rsidRDefault="00495263" w:rsidP="00CE49F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>роизвести</w:t>
      </w:r>
      <w:r>
        <w:rPr>
          <w:rFonts w:ascii="Times New Roman" w:hAnsi="Times New Roman"/>
          <w:color w:val="000000"/>
          <w:sz w:val="24"/>
          <w:szCs w:val="24"/>
        </w:rPr>
        <w:t xml:space="preserve"> опыты</w:t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 xml:space="preserve"> по каждой из этих трех схем.</w:t>
      </w:r>
    </w:p>
    <w:p w:rsidR="00CE49F8" w:rsidRPr="00CE49F8" w:rsidRDefault="00CE49F8" w:rsidP="00CE49F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Измерить размеры образца: длину </w:t>
      </w:r>
      <w:r w:rsidRPr="00CE49F8">
        <w:rPr>
          <w:rFonts w:ascii="Times New Roman" w:hAnsi="Times New Roman"/>
          <w:i/>
          <w:iCs/>
          <w:color w:val="000000"/>
          <w:sz w:val="24"/>
          <w:szCs w:val="24"/>
        </w:rPr>
        <w:t>l; </w:t>
      </w:r>
      <w:r w:rsidRPr="00CE49F8">
        <w:rPr>
          <w:rFonts w:ascii="Times New Roman" w:hAnsi="Times New Roman"/>
          <w:color w:val="000000"/>
          <w:sz w:val="24"/>
          <w:szCs w:val="24"/>
        </w:rPr>
        <w:t>стороны поперечного сечения </w:t>
      </w:r>
      <w:r w:rsidRPr="00CE49F8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E49F8">
        <w:rPr>
          <w:rFonts w:ascii="Times New Roman" w:hAnsi="Times New Roman"/>
          <w:color w:val="000000"/>
          <w:sz w:val="24"/>
          <w:szCs w:val="24"/>
        </w:rPr>
        <w:t> и </w:t>
      </w:r>
      <w:r w:rsidRPr="00CE49F8"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 w:rsidRPr="00CE49F8">
        <w:rPr>
          <w:rFonts w:ascii="Times New Roman" w:hAnsi="Times New Roman"/>
          <w:color w:val="000000"/>
          <w:sz w:val="24"/>
          <w:szCs w:val="24"/>
        </w:rPr>
        <w:t xml:space="preserve"> и вычислить его </w:t>
      </w:r>
      <w:r w:rsidR="004952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F8">
        <w:rPr>
          <w:rFonts w:ascii="Times New Roman" w:hAnsi="Times New Roman"/>
          <w:color w:val="000000"/>
          <w:sz w:val="24"/>
          <w:szCs w:val="24"/>
        </w:rPr>
        <w:t>геометрические</w:t>
      </w:r>
      <w:r w:rsidR="004952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F8">
        <w:rPr>
          <w:rFonts w:ascii="Times New Roman" w:hAnsi="Times New Roman"/>
          <w:color w:val="000000"/>
          <w:sz w:val="24"/>
          <w:szCs w:val="24"/>
        </w:rPr>
        <w:t>характеристики:</w:t>
      </w:r>
    </w:p>
    <w:p w:rsidR="00CE49F8" w:rsidRPr="00CE49F8" w:rsidRDefault="0083475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247900" cy="381000"/>
            <wp:effectExtent l="0" t="0" r="0" b="0"/>
            <wp:docPr id="42" name="Рисунок 42" descr="img-Y1aw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g-Y1awCQ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>.</w:t>
      </w: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Механические характеристики материала образца: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85800" cy="190500"/>
            <wp:effectExtent l="0" t="0" r="0" b="0"/>
            <wp:docPr id="43" name="Рисунок 43" descr="img-KNnc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g-KNnc7V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F8">
        <w:rPr>
          <w:rFonts w:ascii="Times New Roman" w:hAnsi="Times New Roman"/>
          <w:color w:val="000000"/>
          <w:sz w:val="24"/>
          <w:szCs w:val="24"/>
        </w:rPr>
        <w:t>МПа,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85750" cy="200025"/>
            <wp:effectExtent l="0" t="0" r="0" b="9525"/>
            <wp:docPr id="44" name="Рисунок 44" descr="img-fglS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g-fglSh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F8">
        <w:rPr>
          <w:rFonts w:ascii="Times New Roman" w:hAnsi="Times New Roman"/>
          <w:color w:val="000000"/>
          <w:sz w:val="24"/>
          <w:szCs w:val="24"/>
        </w:rPr>
        <w:t>= 390 МПа. Результаты измерений и расчетов занести в таблицу. Измерить плечи рычагов</w:t>
      </w:r>
      <w:r w:rsidR="0049526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E49F8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CE49F8">
        <w:rPr>
          <w:rFonts w:ascii="Times New Roman" w:hAnsi="Times New Roman"/>
          <w:color w:val="000000"/>
          <w:sz w:val="24"/>
          <w:szCs w:val="24"/>
        </w:rPr>
        <w:t>и</w:t>
      </w:r>
      <w:r w:rsidR="004952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49F8">
        <w:rPr>
          <w:rFonts w:ascii="Times New Roman" w:hAnsi="Times New Roman"/>
          <w:i/>
          <w:iCs/>
          <w:color w:val="000000"/>
          <w:sz w:val="24"/>
          <w:szCs w:val="24"/>
        </w:rPr>
        <w:t>d</w:t>
      </w:r>
      <w:r w:rsidRPr="00CE49F8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81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9"/>
        <w:gridCol w:w="812"/>
        <w:gridCol w:w="983"/>
        <w:gridCol w:w="1172"/>
        <w:gridCol w:w="1342"/>
        <w:gridCol w:w="1172"/>
        <w:gridCol w:w="983"/>
        <w:gridCol w:w="832"/>
      </w:tblGrid>
      <w:tr w:rsidR="00CE49F8" w:rsidRPr="00CE49F8" w:rsidTr="00CE49F8">
        <w:trPr>
          <w:trHeight w:val="67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l</w:t>
            </w:r>
            <w:r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i/>
                <w:iCs/>
                <w:sz w:val="24"/>
                <w:szCs w:val="24"/>
              </w:rPr>
              <w:t>b,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i/>
                <w:iCs/>
                <w:sz w:val="24"/>
                <w:szCs w:val="24"/>
              </w:rPr>
              <w:t>h,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i/>
                <w:iCs/>
                <w:sz w:val="24"/>
                <w:szCs w:val="24"/>
              </w:rPr>
              <w:t>А,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мм</w:t>
            </w:r>
            <w:r w:rsidRPr="00CE49F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342900" cy="200025"/>
                  <wp:effectExtent l="0" t="0" r="0" b="9525"/>
                  <wp:docPr id="45" name="Рисунок 45" descr="img-Z41V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g-Z41V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352425" cy="200025"/>
                  <wp:effectExtent l="0" t="0" r="9525" b="9525"/>
                  <wp:docPr id="46" name="Рисунок 46" descr="img-JIRY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g-JIRY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sym w:font="Symbol" w:char="F06C"/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6225" cy="200025"/>
                  <wp:effectExtent l="0" t="0" r="9525" b="9525"/>
                  <wp:docPr id="47" name="Рисунок 47" descr="img-TEh7W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g-TEh7W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9F8" w:rsidRPr="00CE49F8" w:rsidTr="00CE49F8">
        <w:trPr>
          <w:trHeight w:val="285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9F8" w:rsidRPr="00CE49F8" w:rsidRDefault="00CE49F8" w:rsidP="00CE49F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С помощью грузов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47650" cy="200025"/>
            <wp:effectExtent l="0" t="0" r="0" b="9525"/>
            <wp:docPr id="48" name="Рисунок 48" descr="img-UlIOq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g-UlIOqO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F8">
        <w:rPr>
          <w:rFonts w:ascii="Times New Roman" w:hAnsi="Times New Roman"/>
          <w:color w:val="000000"/>
          <w:sz w:val="24"/>
          <w:szCs w:val="24"/>
        </w:rPr>
        <w:t>нагрузить образец продольной силой до его явного искривления за счет потери устойчивости. Определить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47650" cy="200025"/>
            <wp:effectExtent l="0" t="0" r="0" b="9525"/>
            <wp:docPr id="49" name="Рисунок 49" descr="img-YQ8R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g-YQ8Rr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F8">
        <w:rPr>
          <w:rFonts w:ascii="Times New Roman" w:hAnsi="Times New Roman"/>
          <w:color w:val="000000"/>
          <w:sz w:val="24"/>
          <w:szCs w:val="24"/>
        </w:rPr>
        <w:t>и измерить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09550" cy="200025"/>
            <wp:effectExtent l="0" t="0" r="0" b="9525"/>
            <wp:docPr id="50" name="Рисунок 50" descr="img-bXWW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g-bXWWTo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F8">
        <w:rPr>
          <w:rFonts w:ascii="Times New Roman" w:hAnsi="Times New Roman"/>
          <w:color w:val="000000"/>
          <w:sz w:val="24"/>
          <w:szCs w:val="24"/>
        </w:rPr>
        <w:t>.</w:t>
      </w:r>
    </w:p>
    <w:p w:rsidR="00CE49F8" w:rsidRPr="00CE49F8" w:rsidRDefault="00CE49F8" w:rsidP="00CE49F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Нагрузить образец силой P2 и определить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47650" cy="200025"/>
            <wp:effectExtent l="0" t="0" r="0" b="9525"/>
            <wp:docPr id="51" name="Рисунок 51" descr="img-oKeH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g-oKeHf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F8">
        <w:rPr>
          <w:rFonts w:ascii="Times New Roman" w:hAnsi="Times New Roman"/>
          <w:color w:val="000000"/>
          <w:sz w:val="24"/>
          <w:szCs w:val="24"/>
        </w:rPr>
        <w:t>и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09550" cy="200025"/>
            <wp:effectExtent l="0" t="0" r="0" b="9525"/>
            <wp:docPr id="52" name="Рисунок 52" descr="img-fSw7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g-fSw7hv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F8">
        <w:rPr>
          <w:rFonts w:ascii="Times New Roman" w:hAnsi="Times New Roman"/>
          <w:color w:val="000000"/>
          <w:sz w:val="24"/>
          <w:szCs w:val="24"/>
        </w:rPr>
        <w:t>.</w:t>
      </w:r>
    </w:p>
    <w:p w:rsidR="00CE49F8" w:rsidRPr="00CE49F8" w:rsidRDefault="00495263" w:rsidP="00CE49F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формуле </w:t>
      </w:r>
      <w:r w:rsidR="00CE49F8" w:rsidRPr="00CE49F8">
        <w:rPr>
          <w:rFonts w:ascii="Times New Roman" w:hAnsi="Times New Roman"/>
          <w:color w:val="000000"/>
          <w:sz w:val="24"/>
          <w:szCs w:val="24"/>
        </w:rPr>
        <w:t xml:space="preserve"> рассчитать экспериментальное значение критической силы. Данные экспериментов и расчетов занести в таблицу.</w:t>
      </w:r>
    </w:p>
    <w:tbl>
      <w:tblPr>
        <w:tblW w:w="7905" w:type="dxa"/>
        <w:jc w:val="center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3"/>
        <w:gridCol w:w="434"/>
        <w:gridCol w:w="744"/>
        <w:gridCol w:w="744"/>
        <w:gridCol w:w="670"/>
        <w:gridCol w:w="744"/>
        <w:gridCol w:w="744"/>
        <w:gridCol w:w="670"/>
        <w:gridCol w:w="1005"/>
        <w:gridCol w:w="1117"/>
      </w:tblGrid>
      <w:tr w:rsidR="00CE49F8" w:rsidRPr="00CE49F8" w:rsidTr="00CE49F8">
        <w:trPr>
          <w:trHeight w:val="66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sym w:font="Symbol" w:char="F06D"/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00025"/>
                  <wp:effectExtent l="0" t="0" r="0" b="9525"/>
                  <wp:docPr id="53" name="Рисунок 53" descr="img-KSUI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g-KSUI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00025"/>
                  <wp:effectExtent l="0" t="0" r="0" b="9525"/>
                  <wp:docPr id="54" name="Рисунок 54" descr="img-UIjG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g-UIjG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0025"/>
                  <wp:effectExtent l="0" t="0" r="0" b="9525"/>
                  <wp:docPr id="55" name="Рисунок 55" descr="img-mPb9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g-mPb9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00025"/>
                  <wp:effectExtent l="0" t="0" r="0" b="9525"/>
                  <wp:docPr id="56" name="Рисунок 56" descr="img-9Zxmh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g-9Zxmh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200025"/>
                  <wp:effectExtent l="0" t="0" r="0" b="9525"/>
                  <wp:docPr id="57" name="Рисунок 57" descr="img-ASHI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g-ASHI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9550" cy="200025"/>
                  <wp:effectExtent l="0" t="0" r="0" b="9525"/>
                  <wp:docPr id="58" name="Рисунок 58" descr="img-YebbX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g-YebbX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247650"/>
                  <wp:effectExtent l="0" t="0" r="9525" b="0"/>
                  <wp:docPr id="59" name="Рисунок 59" descr="img-Vs9W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g-Vs9W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83475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247650"/>
                  <wp:effectExtent l="0" t="0" r="9525" b="0"/>
                  <wp:docPr id="60" name="Рисунок 60" descr="img-zyIV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g-zyIV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F8" w:rsidRPr="00CE49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49F8" w:rsidRPr="00CE49F8" w:rsidRDefault="00CE49F8" w:rsidP="00CE4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CE49F8" w:rsidRPr="00CE49F8" w:rsidTr="00CE49F8">
        <w:trPr>
          <w:trHeight w:val="13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F8" w:rsidRPr="00CE49F8" w:rsidTr="00CE49F8">
        <w:trPr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9F8" w:rsidRPr="00CE49F8" w:rsidTr="00CE49F8">
        <w:trPr>
          <w:trHeight w:val="180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CE49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9F8" w:rsidRPr="00CE49F8" w:rsidRDefault="00CE49F8" w:rsidP="00CE4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9F8" w:rsidRPr="00CE49F8" w:rsidRDefault="00CE49F8" w:rsidP="00CE49F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Сравнить экспериментальные и теоретические значения критических сил и сделать соответствующие выводы.</w:t>
      </w: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b/>
          <w:bCs/>
          <w:color w:val="000000"/>
          <w:sz w:val="24"/>
          <w:szCs w:val="24"/>
        </w:rPr>
        <w:t>Содержание отчета:</w:t>
      </w:r>
    </w:p>
    <w:p w:rsidR="00CE49F8" w:rsidRPr="00CE49F8" w:rsidRDefault="00CE49F8" w:rsidP="00CE49F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Расчетные зависимости, по которым обрабатывались экспериментальные данные и велись теоретические расчеты.</w:t>
      </w:r>
    </w:p>
    <w:p w:rsidR="00CE49F8" w:rsidRPr="00CE49F8" w:rsidRDefault="00CE49F8" w:rsidP="00CE49F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Схемы закрепления и нагружения стержня.</w:t>
      </w:r>
    </w:p>
    <w:p w:rsidR="00CE49F8" w:rsidRPr="00CE49F8" w:rsidRDefault="00CE49F8" w:rsidP="00CE49F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Заполненные таблицы экспериментальных и расчетных данных.</w:t>
      </w:r>
    </w:p>
    <w:p w:rsidR="00CE49F8" w:rsidRPr="00CE49F8" w:rsidRDefault="00CE49F8" w:rsidP="00CE49F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График эк</w:t>
      </w:r>
      <w:r w:rsidR="00495263">
        <w:rPr>
          <w:rFonts w:ascii="Times New Roman" w:hAnsi="Times New Roman"/>
          <w:color w:val="000000"/>
          <w:sz w:val="24"/>
          <w:szCs w:val="24"/>
        </w:rPr>
        <w:t>спериментальной прямой (рис.40)</w:t>
      </w:r>
    </w:p>
    <w:p w:rsidR="00CE49F8" w:rsidRPr="00CE49F8" w:rsidRDefault="00CE49F8" w:rsidP="00CE49F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Выводы.</w:t>
      </w:r>
    </w:p>
    <w:p w:rsidR="00CE49F8" w:rsidRPr="00CE49F8" w:rsidRDefault="00CE49F8" w:rsidP="00CE49F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b/>
          <w:bCs/>
          <w:color w:val="000000"/>
          <w:sz w:val="24"/>
          <w:szCs w:val="24"/>
        </w:rPr>
        <w:t>Контрольные вопросы: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Что является целью данной работы?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В чем заключается явление потери устойчивости сжатого стержня?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Что называется критической силой?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Как определяется теоретическое значение критической силы?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Каковы границы применимости формулы Эйлера и чем они обусловлены?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Что такое и чему равна гибкость стержня?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Что такое предельная гибкость стержня и как она определяется?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Как учитывается способ закрепление концов стержня при расчете критической силы?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Как экспериментально реализуются различные способы закрепления концов стержня?</w:t>
      </w:r>
    </w:p>
    <w:p w:rsidR="00CE49F8" w:rsidRPr="00CE49F8" w:rsidRDefault="00CE49F8" w:rsidP="00CE49F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E49F8">
        <w:rPr>
          <w:rFonts w:ascii="Times New Roman" w:hAnsi="Times New Roman"/>
          <w:color w:val="000000"/>
          <w:sz w:val="24"/>
          <w:szCs w:val="24"/>
        </w:rPr>
        <w:t>В чем заключается косвенный метод экспериментального определения критической силы?</w:t>
      </w:r>
    </w:p>
    <w:p w:rsidR="00073800" w:rsidRDefault="00073800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95263" w:rsidRDefault="00495263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95263" w:rsidRDefault="00495263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95263" w:rsidRDefault="00495263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95263" w:rsidRDefault="00495263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95263" w:rsidRDefault="00495263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95263" w:rsidRDefault="00495263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95263" w:rsidRDefault="00495263" w:rsidP="000738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95263" w:rsidRPr="00495263" w:rsidRDefault="00495263" w:rsidP="0049526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5263">
        <w:rPr>
          <w:rFonts w:ascii="Times New Roman" w:hAnsi="Times New Roman"/>
          <w:b/>
          <w:bCs/>
          <w:sz w:val="24"/>
          <w:szCs w:val="24"/>
        </w:rPr>
        <w:t>Лабораторная работа №8</w:t>
      </w:r>
    </w:p>
    <w:p w:rsidR="00495263" w:rsidRDefault="00495263" w:rsidP="00495263">
      <w:pPr>
        <w:spacing w:after="0" w:line="240" w:lineRule="auto"/>
        <w:ind w:firstLine="851"/>
        <w:jc w:val="center"/>
        <w:rPr>
          <w:b/>
          <w:bCs/>
          <w:sz w:val="20"/>
          <w:szCs w:val="20"/>
        </w:rPr>
      </w:pPr>
      <w:r w:rsidRPr="004952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495263">
        <w:rPr>
          <w:rFonts w:ascii="Times New Roman" w:hAnsi="Times New Roman"/>
          <w:b/>
          <w:bCs/>
          <w:sz w:val="24"/>
          <w:szCs w:val="24"/>
        </w:rPr>
        <w:t>Определение параметров прямозубой  цилиндрической зубчатой передачи по замерам.</w:t>
      </w:r>
      <w:r w:rsidRPr="00495263">
        <w:rPr>
          <w:b/>
          <w:bCs/>
          <w:sz w:val="20"/>
          <w:szCs w:val="20"/>
        </w:rPr>
        <w:t xml:space="preserve">  </w:t>
      </w:r>
    </w:p>
    <w:p w:rsidR="00495263" w:rsidRDefault="00495263" w:rsidP="00495263">
      <w:pPr>
        <w:spacing w:after="0" w:line="240" w:lineRule="auto"/>
        <w:ind w:firstLine="851"/>
        <w:rPr>
          <w:bCs/>
          <w:sz w:val="20"/>
          <w:szCs w:val="20"/>
        </w:rPr>
      </w:pPr>
      <w:r w:rsidRPr="00495263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95263">
        <w:rPr>
          <w:rFonts w:ascii="Times New Roman" w:hAnsi="Times New Roman"/>
          <w:bCs/>
          <w:sz w:val="24"/>
          <w:szCs w:val="24"/>
        </w:rPr>
        <w:t>при</w:t>
      </w:r>
      <w:r>
        <w:rPr>
          <w:rFonts w:ascii="Times New Roman" w:hAnsi="Times New Roman"/>
          <w:bCs/>
          <w:sz w:val="24"/>
          <w:szCs w:val="24"/>
        </w:rPr>
        <w:t>обрести практические навыки определения</w:t>
      </w:r>
      <w:r w:rsidRPr="004952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263">
        <w:rPr>
          <w:rFonts w:ascii="Times New Roman" w:hAnsi="Times New Roman"/>
          <w:bCs/>
          <w:sz w:val="24"/>
          <w:szCs w:val="24"/>
        </w:rPr>
        <w:t>параметров прямозубой  цилиндрической зубчатой передачи по замерам.</w:t>
      </w:r>
      <w:r w:rsidRPr="00495263">
        <w:rPr>
          <w:bCs/>
          <w:sz w:val="20"/>
          <w:szCs w:val="20"/>
        </w:rPr>
        <w:t xml:space="preserve">  </w:t>
      </w:r>
    </w:p>
    <w:p w:rsidR="00495263" w:rsidRDefault="00495263" w:rsidP="00495263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495263">
        <w:rPr>
          <w:rFonts w:ascii="Times New Roman" w:hAnsi="Times New Roman"/>
          <w:b/>
          <w:bCs/>
          <w:sz w:val="24"/>
          <w:szCs w:val="24"/>
        </w:rPr>
        <w:t>Оборудование и материалы: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263">
        <w:rPr>
          <w:rFonts w:ascii="Times New Roman" w:hAnsi="Times New Roman"/>
          <w:bCs/>
          <w:sz w:val="24"/>
          <w:szCs w:val="24"/>
        </w:rPr>
        <w:t>цилиндрическая зубчатая передача</w:t>
      </w:r>
      <w:r>
        <w:rPr>
          <w:rFonts w:ascii="Times New Roman" w:hAnsi="Times New Roman"/>
          <w:bCs/>
          <w:sz w:val="24"/>
          <w:szCs w:val="24"/>
        </w:rPr>
        <w:t>, справочник "Конструктора-машиностроителя"</w:t>
      </w:r>
      <w:r w:rsidR="0017364E">
        <w:rPr>
          <w:rFonts w:ascii="Times New Roman" w:hAnsi="Times New Roman"/>
          <w:bCs/>
          <w:sz w:val="24"/>
          <w:szCs w:val="24"/>
        </w:rPr>
        <w:t>, измерительный инструмент.</w:t>
      </w:r>
    </w:p>
    <w:p w:rsidR="00495263" w:rsidRDefault="0017364E" w:rsidP="00495263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  <w:r w:rsidRPr="0017364E">
        <w:rPr>
          <w:rFonts w:ascii="Times New Roman" w:hAnsi="Times New Roman"/>
          <w:b/>
          <w:bCs/>
          <w:i/>
          <w:sz w:val="24"/>
          <w:szCs w:val="24"/>
        </w:rPr>
        <w:t>Краткие теоретические сведения</w:t>
      </w:r>
    </w:p>
    <w:p w:rsidR="00F225A1" w:rsidRPr="00F225A1" w:rsidRDefault="00F225A1" w:rsidP="00F225A1">
      <w:pPr>
        <w:pStyle w:val="a7"/>
        <w:rPr>
          <w:color w:val="000000"/>
        </w:rPr>
      </w:pPr>
      <w:r w:rsidRPr="00F225A1">
        <w:rPr>
          <w:color w:val="000000"/>
        </w:rPr>
        <w:t>Зубчатая передача, в которой образующие боковых поверхностей зубьев параллельны образующим делительного цилиндра шестерни и колеса, называется прямозубой цилиндрической.</w:t>
      </w:r>
    </w:p>
    <w:tbl>
      <w:tblPr>
        <w:tblW w:w="10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9"/>
        <w:gridCol w:w="3286"/>
      </w:tblGrid>
      <w:tr w:rsidR="00F225A1" w:rsidRPr="00F225A1" w:rsidTr="00F225A1">
        <w:trPr>
          <w:trHeight w:val="4185"/>
        </w:trPr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5A1" w:rsidRPr="00F225A1" w:rsidRDefault="00F225A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225A1">
              <w:rPr>
                <w:color w:val="000000"/>
              </w:rPr>
              <w:t>1. Линейная величина, что в </w:t>
            </w:r>
            <w:r w:rsidR="00834758">
              <w:rPr>
                <w:noProof/>
                <w:color w:val="000000"/>
              </w:rPr>
              <w:drawing>
                <wp:inline distT="0" distB="0" distL="0" distR="0">
                  <wp:extent cx="180975" cy="171450"/>
                  <wp:effectExtent l="0" t="0" r="9525" b="0"/>
                  <wp:docPr id="61" name="Рисунок 61" descr="img-XpoJZ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g-XpoJZ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25A1">
              <w:rPr>
                <w:color w:val="000000"/>
              </w:rPr>
              <w:t>раз меньше окружного шага зубьев, называется окружным модулем зубьев m.</w:t>
            </w:r>
          </w:p>
          <w:p w:rsidR="00F225A1" w:rsidRPr="00F225A1" w:rsidRDefault="008347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57200" cy="361950"/>
                  <wp:effectExtent l="0" t="0" r="0" b="0"/>
                  <wp:docPr id="62" name="Рисунок 62" descr="img-JjAM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g-JjAM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5A1" w:rsidRPr="00F225A1">
              <w:rPr>
                <w:color w:val="000000"/>
              </w:rPr>
              <w:t>;</w:t>
            </w:r>
          </w:p>
          <w:p w:rsidR="00F225A1" w:rsidRPr="00F225A1" w:rsidRDefault="00F225A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225A1">
              <w:rPr>
                <w:color w:val="000000"/>
              </w:rPr>
              <w:t>2. Делительный диаметр прямозубого колеса: </w:t>
            </w:r>
            <w:r w:rsidR="00834758">
              <w:rPr>
                <w:noProof/>
                <w:color w:val="000000"/>
              </w:rPr>
              <w:drawing>
                <wp:inline distT="0" distB="0" distL="0" distR="0">
                  <wp:extent cx="476250" cy="171450"/>
                  <wp:effectExtent l="0" t="0" r="0" b="0"/>
                  <wp:docPr id="63" name="Рисунок 63" descr="img-ZDyW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g-ZDyW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25A1">
              <w:rPr>
                <w:color w:val="000000"/>
              </w:rPr>
              <w:t>, где z – числозубьев этого колеса.</w:t>
            </w:r>
          </w:p>
          <w:p w:rsidR="00F225A1" w:rsidRPr="00F225A1" w:rsidRDefault="00F225A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225A1">
              <w:rPr>
                <w:color w:val="000000"/>
              </w:rPr>
              <w:t>3. Длина делительной окружности зубчатого колеса: </w:t>
            </w:r>
            <w:r w:rsidR="00834758">
              <w:rPr>
                <w:noProof/>
                <w:color w:val="000000"/>
              </w:rPr>
              <w:drawing>
                <wp:inline distT="0" distB="0" distL="0" distR="0">
                  <wp:extent cx="504825" cy="171450"/>
                  <wp:effectExtent l="0" t="0" r="9525" b="0"/>
                  <wp:docPr id="64" name="Рисунок 64" descr="img-MLoE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g-MLoE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5A1" w:rsidRPr="00F225A1" w:rsidRDefault="00F225A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225A1">
              <w:rPr>
                <w:color w:val="000000"/>
              </w:rPr>
              <w:t>4.Межосевое расстояние зубчатой передачи с прямими зубьями:</w:t>
            </w:r>
          </w:p>
          <w:p w:rsidR="00F225A1" w:rsidRPr="00F225A1" w:rsidRDefault="008347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81050" cy="390525"/>
                  <wp:effectExtent l="0" t="0" r="0" b="9525"/>
                  <wp:docPr id="65" name="Рисунок 65" descr="img-5Hgg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g-5Hgg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5A1" w:rsidRPr="00F225A1" w:rsidRDefault="00F225A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225A1">
              <w:rPr>
                <w:color w:val="000000"/>
              </w:rPr>
              <w:t>Высота головки зубьев: </w:t>
            </w:r>
            <w:r w:rsidR="00834758">
              <w:rPr>
                <w:noProof/>
                <w:color w:val="000000"/>
              </w:rPr>
              <w:drawing>
                <wp:inline distT="0" distB="0" distL="0" distR="0">
                  <wp:extent cx="466725" cy="200025"/>
                  <wp:effectExtent l="0" t="0" r="9525" b="9525"/>
                  <wp:docPr id="66" name="Рисунок 66" descr="img-GcMW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g-GcMW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5A1" w:rsidRPr="00F225A1" w:rsidRDefault="00F225A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225A1">
              <w:rPr>
                <w:color w:val="000000"/>
              </w:rPr>
              <w:t>Высота ножки зубьев: </w:t>
            </w:r>
            <w:r w:rsidR="00834758">
              <w:rPr>
                <w:noProof/>
                <w:color w:val="000000"/>
              </w:rPr>
              <w:drawing>
                <wp:inline distT="0" distB="0" distL="0" distR="0">
                  <wp:extent cx="752475" cy="200025"/>
                  <wp:effectExtent l="0" t="0" r="9525" b="9525"/>
                  <wp:docPr id="67" name="Рисунок 67" descr="img-_1W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g-_1W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5A1" w:rsidRPr="00F225A1" w:rsidRDefault="00F225A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225A1">
              <w:rPr>
                <w:color w:val="000000"/>
              </w:rPr>
              <w:t>Высота зубьев: </w:t>
            </w:r>
            <w:r w:rsidR="00834758">
              <w:rPr>
                <w:noProof/>
                <w:color w:val="000000"/>
              </w:rPr>
              <w:drawing>
                <wp:inline distT="0" distB="0" distL="0" distR="0">
                  <wp:extent cx="1200150" cy="200025"/>
                  <wp:effectExtent l="0" t="0" r="0" b="9525"/>
                  <wp:docPr id="68" name="Рисунок 68" descr="img-vKG7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g-vKG74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5A1" w:rsidRPr="00F225A1" w:rsidRDefault="008347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0" cy="2743200"/>
                  <wp:effectExtent l="0" t="0" r="0" b="0"/>
                  <wp:docPr id="69" name="Рисунок 69" descr="img-KRLm0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g-KRLm0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5A1" w:rsidRPr="00F95325" w:rsidRDefault="00F225A1" w:rsidP="001736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7364E" w:rsidRPr="002618A5" w:rsidRDefault="0017364E" w:rsidP="00F9532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618A5">
        <w:rPr>
          <w:rFonts w:ascii="Times New Roman" w:hAnsi="Times New Roman"/>
          <w:color w:val="000000"/>
          <w:sz w:val="24"/>
          <w:szCs w:val="24"/>
        </w:rPr>
        <w:t>На рис. 1 и 2 показаны основные параметры зубчатого колеса.</w:t>
      </w:r>
    </w:p>
    <w:p w:rsidR="0017364E" w:rsidRPr="002618A5" w:rsidRDefault="00834758" w:rsidP="0017364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752850" cy="2914650"/>
            <wp:effectExtent l="0" t="0" r="0" b="0"/>
            <wp:docPr id="70" name="Рисунок 70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00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14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17364E" w:rsidRDefault="0017364E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17364E">
        <w:rPr>
          <w:rFonts w:ascii="Times New Roman" w:hAnsi="Times New Roman"/>
          <w:b/>
          <w:bCs/>
          <w:color w:val="000000"/>
        </w:rPr>
        <w:t>Рис. 1. Зубчатое колесо</w:t>
      </w: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17364E" w:rsidRPr="0017364E" w:rsidRDefault="0017364E" w:rsidP="0017364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7"/>
          <w:szCs w:val="27"/>
        </w:rPr>
      </w:pPr>
      <w:r w:rsidRPr="0017364E">
        <w:rPr>
          <w:rFonts w:ascii="Times New Roman" w:hAnsi="Times New Roman"/>
          <w:color w:val="000000"/>
        </w:rPr>
        <w:t> </w:t>
      </w:r>
    </w:p>
    <w:p w:rsidR="0017364E" w:rsidRPr="0017364E" w:rsidRDefault="00834758" w:rsidP="001736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24125" cy="1866900"/>
            <wp:effectExtent l="0" t="0" r="9525" b="0"/>
            <wp:docPr id="71" name="Рисунок 7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00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Default="0017364E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64E">
        <w:rPr>
          <w:rFonts w:ascii="Times New Roman" w:hAnsi="Times New Roman"/>
          <w:b/>
          <w:bCs/>
          <w:sz w:val="24"/>
          <w:szCs w:val="24"/>
        </w:rPr>
        <w:t>Рис. 2. Зуб колеса</w:t>
      </w: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B11" w:rsidRDefault="00834758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371850" cy="3810000"/>
            <wp:effectExtent l="0" t="0" r="0" b="0"/>
            <wp:docPr id="72" name="Рисунок 72" descr="885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885288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B11" w:rsidRDefault="00306B11" w:rsidP="0017364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6B11" w:rsidRPr="00306B11" w:rsidRDefault="00306B11" w:rsidP="00306B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рис. 3 </w:t>
      </w:r>
      <w:r w:rsidRPr="00306B11">
        <w:rPr>
          <w:rFonts w:ascii="Times New Roman" w:hAnsi="Times New Roman"/>
          <w:bCs/>
          <w:sz w:val="24"/>
          <w:szCs w:val="24"/>
        </w:rPr>
        <w:t xml:space="preserve">. </w:t>
      </w:r>
      <w:r w:rsidRPr="00306B11">
        <w:rPr>
          <w:rFonts w:ascii="Times New Roman" w:hAnsi="Times New Roman"/>
          <w:b/>
          <w:sz w:val="24"/>
          <w:szCs w:val="24"/>
        </w:rPr>
        <w:t>Основные параметры зубчатого колеса:</w:t>
      </w:r>
    </w:p>
    <w:p w:rsidR="00306B11" w:rsidRPr="00306B11" w:rsidRDefault="00306B11" w:rsidP="00306B1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 </w:t>
      </w:r>
      <w:r w:rsidRPr="0017364E">
        <w:rPr>
          <w:rFonts w:ascii="Times New Roman" w:hAnsi="Times New Roman"/>
          <w:sz w:val="24"/>
          <w:szCs w:val="24"/>
          <w:u w:val="single"/>
        </w:rPr>
        <w:t>Основные параметры зубчатого колеса</w:t>
      </w:r>
      <w:r w:rsidRPr="0017364E">
        <w:rPr>
          <w:rFonts w:ascii="Times New Roman" w:hAnsi="Times New Roman"/>
          <w:sz w:val="24"/>
          <w:szCs w:val="24"/>
        </w:rPr>
        <w:t>:</w:t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  <w:lang w:val="en-US"/>
        </w:rPr>
        <w:t>z</w:t>
      </w:r>
      <w:r w:rsidRPr="0017364E">
        <w:rPr>
          <w:rFonts w:ascii="Times New Roman" w:hAnsi="Times New Roman"/>
          <w:sz w:val="24"/>
          <w:szCs w:val="24"/>
        </w:rPr>
        <w:t> – число зубьев;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450" cy="161925"/>
            <wp:effectExtent l="0" t="0" r="0" b="9525"/>
            <wp:docPr id="73" name="Рисунок 7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00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модуль зацепления;</w:t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  <w:lang w:val="en-US"/>
        </w:rPr>
        <w:t>d</w:t>
      </w:r>
      <w:r w:rsidRPr="0017364E">
        <w:rPr>
          <w:rFonts w:ascii="Times New Roman" w:hAnsi="Times New Roman"/>
          <w:sz w:val="24"/>
          <w:szCs w:val="24"/>
        </w:rPr>
        <w:t> – диаметр делительной окружности;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74" name="Рисунок 7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00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диаметр основной окружности;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725" cy="161925"/>
            <wp:effectExtent l="0" t="0" r="9525" b="9525"/>
            <wp:docPr id="75" name="Рисунок 75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01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угол зацепления;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76" name="Рисунок 76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01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шаг зацепления;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2400" cy="161925"/>
            <wp:effectExtent l="0" t="0" r="0" b="9525"/>
            <wp:docPr id="77" name="Рисунок 77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01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диаметр окружности выступов (головок);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450" cy="180975"/>
            <wp:effectExtent l="0" t="0" r="0" b="9525"/>
            <wp:docPr id="78" name="Рисунок 78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01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диаметр окружности впадин (ножек);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52400" cy="161925"/>
            <wp:effectExtent l="0" t="0" r="0" b="9525"/>
            <wp:docPr id="79" name="Рисунок 79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01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толщина зуба по дуге делительной окружности;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9550" cy="161925"/>
            <wp:effectExtent l="0" t="0" r="0" b="9525"/>
            <wp:docPr id="80" name="Рисунок 80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02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толщина зуба по хорде делительной окружности;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0975" cy="161925"/>
            <wp:effectExtent l="0" t="0" r="9525" b="9525"/>
            <wp:docPr id="81" name="Рисунок 81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02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высота головки зуба;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450" cy="180975"/>
            <wp:effectExtent l="0" t="0" r="0" b="9525"/>
            <wp:docPr id="82" name="Рисунок 82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02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64E" w:rsidRPr="0017364E">
        <w:rPr>
          <w:rFonts w:ascii="Times New Roman" w:hAnsi="Times New Roman"/>
          <w:sz w:val="24"/>
          <w:szCs w:val="24"/>
        </w:rPr>
        <w:t> – высота ножки зуба.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Модуль зацепления колеса с эвольвентным профилем зуба может быть определен на основании следующего свойства эвольвентного зацепления: «Нормаль, проведенная в любой точке соприкасающихся эвольвентных профилей, является касательной к основной окружности». Если измерить расстояние между зубьями по нормали, то это будет шаг зацепления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0" t="0" r="9525" b="0"/>
            <wp:docPr id="83" name="Рисунок 83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02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по основной окружности. Для этого необходимо штангенциркулем измерить расстояние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84" name="Рисунок 84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02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и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85" name="Рисунок 85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03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. При этом, чтобы измерение происходило по нормали, число зубьев </w:t>
      </w:r>
      <w:r w:rsidRPr="0017364E">
        <w:rPr>
          <w:rFonts w:ascii="Times New Roman" w:hAnsi="Times New Roman"/>
          <w:sz w:val="24"/>
          <w:szCs w:val="24"/>
          <w:lang w:val="en-US"/>
        </w:rPr>
        <w:t>n</w:t>
      </w:r>
      <w:r w:rsidRPr="0017364E">
        <w:rPr>
          <w:rFonts w:ascii="Times New Roman" w:hAnsi="Times New Roman"/>
          <w:sz w:val="24"/>
          <w:szCs w:val="24"/>
        </w:rPr>
        <w:t> для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86" name="Рисунок 86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02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должно соответствовать значению табл. 1, в зависимости от общего числа зубьев </w:t>
      </w:r>
      <w:r w:rsidRPr="0017364E">
        <w:rPr>
          <w:rFonts w:ascii="Times New Roman" w:hAnsi="Times New Roman"/>
          <w:sz w:val="24"/>
          <w:szCs w:val="24"/>
          <w:lang w:val="en-US"/>
        </w:rPr>
        <w:t>z</w:t>
      </w:r>
      <w:r w:rsidRPr="0017364E">
        <w:rPr>
          <w:rFonts w:ascii="Times New Roman" w:hAnsi="Times New Roman"/>
          <w:sz w:val="24"/>
          <w:szCs w:val="24"/>
        </w:rPr>
        <w:t>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 </w:t>
      </w:r>
    </w:p>
    <w:p w:rsidR="0017364E" w:rsidRPr="0017364E" w:rsidRDefault="0017364E" w:rsidP="00173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776"/>
        <w:gridCol w:w="776"/>
        <w:gridCol w:w="776"/>
        <w:gridCol w:w="776"/>
        <w:gridCol w:w="776"/>
        <w:gridCol w:w="776"/>
        <w:gridCol w:w="776"/>
      </w:tblGrid>
      <w:tr w:rsidR="0017364E" w:rsidRPr="0017364E" w:rsidTr="0017364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z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12-18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19-27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28-36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37-45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46-54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55-63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64-72</w:t>
            </w:r>
          </w:p>
        </w:tc>
      </w:tr>
      <w:tr w:rsidR="0017364E" w:rsidRPr="0017364E" w:rsidTr="0017364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  <w:lang w:val="en-US"/>
        </w:rPr>
        <w:t> 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При измерении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87" name="Рисунок 87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03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штангенциркулем охватывается на один зуб больше: </w:t>
      </w:r>
      <w:r w:rsidRPr="0017364E">
        <w:rPr>
          <w:rFonts w:ascii="Times New Roman" w:hAnsi="Times New Roman"/>
          <w:sz w:val="24"/>
          <w:szCs w:val="24"/>
          <w:lang w:val="en-US"/>
        </w:rPr>
        <w:t>n</w:t>
      </w:r>
      <w:r w:rsidRPr="0017364E">
        <w:rPr>
          <w:rFonts w:ascii="Times New Roman" w:hAnsi="Times New Roman"/>
          <w:sz w:val="24"/>
          <w:szCs w:val="24"/>
        </w:rPr>
        <w:t>+1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Шаг зацепления по основной окружности: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81050" cy="190500"/>
            <wp:effectExtent l="0" t="0" r="0" b="0"/>
            <wp:docPr id="88" name="Рисунок 88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03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Модуль зацепления определяется по формуле: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0625" cy="371475"/>
            <wp:effectExtent l="0" t="0" r="9525" b="9525"/>
            <wp:docPr id="89" name="Рисунок 89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03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где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0" cy="180975"/>
            <wp:effectExtent l="0" t="0" r="0" b="9525"/>
            <wp:docPr id="90" name="Рисунок 90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03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– угол зацепления, равный 20°.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Полученное значение модуля необходимо уточнить, округляя до ближайшего стандартного значения (табл. 2).</w:t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                                                </w:t>
      </w:r>
    </w:p>
    <w:p w:rsidR="0017364E" w:rsidRPr="0017364E" w:rsidRDefault="0017364E" w:rsidP="001736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Таблица 2. Стандарт нормальных модулей по ОСТ 1597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1613"/>
      </w:tblGrid>
      <w:tr w:rsidR="0017364E" w:rsidRPr="0017364E" w:rsidTr="0017364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Величина модуля, мм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Интервал, мм</w:t>
            </w:r>
          </w:p>
        </w:tc>
      </w:tr>
      <w:tr w:rsidR="0017364E" w:rsidRPr="0017364E" w:rsidTr="0017364E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от 0,3 до 0,8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7364E" w:rsidRPr="0017364E" w:rsidTr="0017364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от 1,0 до 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7364E" w:rsidRPr="0017364E" w:rsidTr="0017364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от 4,5 до 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7364E" w:rsidRPr="0017364E" w:rsidTr="0017364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от 7,0 до 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7364E" w:rsidRPr="0017364E" w:rsidTr="0017364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от 18 до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7364E" w:rsidRPr="0017364E" w:rsidTr="0017364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от 33 до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7364E" w:rsidRPr="0017364E" w:rsidTr="0017364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от 45 и выше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4E" w:rsidRPr="0017364E" w:rsidRDefault="0017364E" w:rsidP="0017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 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Правильность определения модуля проверяется формулой: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57275" cy="352425"/>
            <wp:effectExtent l="0" t="0" r="9525" b="9525"/>
            <wp:docPr id="91" name="Рисунок 91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03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где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925" cy="180975"/>
            <wp:effectExtent l="0" t="0" r="9525" b="9525"/>
            <wp:docPr id="92" name="Рисунок 92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04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– диаметр окружности выступов, который измеряется штангенциркулем непосредственно при четном числе </w:t>
      </w:r>
      <w:r w:rsidRPr="0017364E">
        <w:rPr>
          <w:rFonts w:ascii="Times New Roman" w:hAnsi="Times New Roman"/>
          <w:i/>
          <w:iCs/>
          <w:sz w:val="24"/>
          <w:szCs w:val="24"/>
          <w:lang w:val="en-US"/>
        </w:rPr>
        <w:t>z</w:t>
      </w:r>
      <w:r w:rsidRPr="0017364E">
        <w:rPr>
          <w:rFonts w:ascii="Times New Roman" w:hAnsi="Times New Roman"/>
          <w:sz w:val="24"/>
          <w:szCs w:val="24"/>
          <w:lang w:val="en-US"/>
        </w:rPr>
        <w:t> </w:t>
      </w:r>
      <w:r w:rsidRPr="0017364E">
        <w:rPr>
          <w:rFonts w:ascii="Times New Roman" w:hAnsi="Times New Roman"/>
          <w:sz w:val="24"/>
          <w:szCs w:val="24"/>
        </w:rPr>
        <w:t>или косвенно при нечетном числе </w:t>
      </w:r>
      <w:r w:rsidRPr="0017364E">
        <w:rPr>
          <w:rFonts w:ascii="Times New Roman" w:hAnsi="Times New Roman"/>
          <w:i/>
          <w:iCs/>
          <w:sz w:val="24"/>
          <w:szCs w:val="24"/>
          <w:lang w:val="en-US"/>
        </w:rPr>
        <w:t>z</w:t>
      </w:r>
      <w:r w:rsidRPr="0017364E">
        <w:rPr>
          <w:rFonts w:ascii="Times New Roman" w:hAnsi="Times New Roman"/>
          <w:sz w:val="24"/>
          <w:szCs w:val="24"/>
        </w:rPr>
        <w:t>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При несовпадении значений модуля, полученных по формулам, необходимо повторить замеры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Для колес, нарезанных с нулевым сдвигом, основные параметры определяются по следующим формулам: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диаметр делительной окружности: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161925"/>
            <wp:effectExtent l="0" t="0" r="9525" b="9525"/>
            <wp:docPr id="93" name="Рисунок 93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04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диаметр основной окружности: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38200" cy="161925"/>
            <wp:effectExtent l="0" t="0" r="0" b="9525"/>
            <wp:docPr id="94" name="Рисунок 94" descr="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04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диаметр окружности выступов (головок):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971550" cy="161925"/>
            <wp:effectExtent l="0" t="0" r="0" b="9525"/>
            <wp:docPr id="95" name="Рисунок 95" descr="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04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диаметр окружности впадин (ножек):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66800" cy="180975"/>
            <wp:effectExtent l="0" t="0" r="0" b="9525"/>
            <wp:docPr id="96" name="Рисунок 96" descr="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04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высота головки зуба: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00100" cy="314325"/>
            <wp:effectExtent l="0" t="0" r="0" b="9525"/>
            <wp:docPr id="97" name="Рисунок 97" descr="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05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высота ножки зуба: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323850"/>
            <wp:effectExtent l="0" t="0" r="9525" b="0"/>
            <wp:docPr id="98" name="Рисунок 98" descr="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05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шаг зацепления: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95325" cy="161925"/>
            <wp:effectExtent l="0" t="0" r="9525" b="9525"/>
            <wp:docPr id="99" name="Рисунок 99" descr="image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05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толщина зуба по дуге делительной окружности: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9175" cy="314325"/>
            <wp:effectExtent l="0" t="0" r="9525" b="9525"/>
            <wp:docPr id="100" name="Рисунок 100" descr="image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05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толщина зуба по хорде делительной окружности: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66825" cy="314325"/>
            <wp:effectExtent l="0" t="0" r="9525" b="9525"/>
            <wp:docPr id="101" name="Рисунок 101" descr="image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05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Величину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80975"/>
            <wp:effectExtent l="0" t="0" r="0" b="9525"/>
            <wp:docPr id="102" name="Рисунок 102" descr="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06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можно непосредственно измерить штангенциркулем (рис. 2). Для этого предварительно вычисляют величину:</w:t>
      </w:r>
    </w:p>
    <w:p w:rsidR="0017364E" w:rsidRPr="0017364E" w:rsidRDefault="00834758" w:rsidP="0017364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24000" cy="466725"/>
            <wp:effectExtent l="0" t="0" r="0" b="9525"/>
            <wp:docPr id="103" name="Рисунок 103" descr="image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06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17364E" w:rsidRDefault="0017364E" w:rsidP="00F225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 </w:t>
      </w:r>
      <w:r w:rsidRPr="0017364E">
        <w:rPr>
          <w:rFonts w:ascii="Times New Roman" w:hAnsi="Times New Roman"/>
          <w:sz w:val="24"/>
          <w:szCs w:val="24"/>
          <w:u w:val="single"/>
        </w:rPr>
        <w:t>Практическая часть</w:t>
      </w:r>
    </w:p>
    <w:p w:rsidR="0017364E" w:rsidRPr="0017364E" w:rsidRDefault="00F225A1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и</w:t>
      </w:r>
      <w:r w:rsidR="0017364E" w:rsidRPr="0017364E">
        <w:rPr>
          <w:rFonts w:ascii="Times New Roman" w:hAnsi="Times New Roman"/>
          <w:sz w:val="24"/>
          <w:szCs w:val="24"/>
        </w:rPr>
        <w:t>змерение и расчет основных параметров цилиндрических зубчатых колес эвольвентного профиля.</w:t>
      </w:r>
    </w:p>
    <w:p w:rsidR="0017364E" w:rsidRPr="0017364E" w:rsidRDefault="0017364E" w:rsidP="001736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  <w:u w:val="single"/>
        </w:rPr>
        <w:t>Технология выполнения работы</w:t>
      </w:r>
    </w:p>
    <w:p w:rsidR="0017364E" w:rsidRPr="0017364E" w:rsidRDefault="0017364E" w:rsidP="0017364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1. Нарисовать зубчатое колесо с указанием основных параметров.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2. Подсчитать число зубьев колеса </w:t>
      </w:r>
      <w:r w:rsidRPr="0017364E">
        <w:rPr>
          <w:rFonts w:ascii="Times New Roman" w:hAnsi="Times New Roman"/>
          <w:i/>
          <w:iCs/>
          <w:sz w:val="24"/>
          <w:szCs w:val="24"/>
          <w:lang w:val="en-US"/>
        </w:rPr>
        <w:t>z</w:t>
      </w:r>
      <w:r w:rsidRPr="0017364E">
        <w:rPr>
          <w:rFonts w:ascii="Times New Roman" w:hAnsi="Times New Roman"/>
          <w:sz w:val="24"/>
          <w:szCs w:val="24"/>
        </w:rPr>
        <w:t>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3. Измерить штангенциркулем величины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04" name="Рисунок 104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02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и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105" name="Рисунок 105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03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и определить шаг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925" cy="171450"/>
            <wp:effectExtent l="0" t="0" r="9525" b="0"/>
            <wp:docPr id="106" name="Рисунок 106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02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по основной окружности.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4. Вычислить величину модуля зацепления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450" cy="161925"/>
            <wp:effectExtent l="0" t="0" r="0" b="9525"/>
            <wp:docPr id="107" name="Рисунок 107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00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и округлить ее до ближайшего стандартного значения по табл. 2.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5. Измерить величину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925" cy="180975"/>
            <wp:effectExtent l="0" t="0" r="9525" b="9525"/>
            <wp:docPr id="108" name="Рисунок 108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04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окружности выступов, провести поверочный расчет модуля, и на основе его установить значение угла зацепления.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6. По формулам вычислить величины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62100" cy="180975"/>
            <wp:effectExtent l="0" t="0" r="0" b="9525"/>
            <wp:docPr id="109" name="Рисунок 109" descr="image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06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</w:t>
      </w:r>
    </w:p>
    <w:p w:rsidR="0017364E" w:rsidRPr="0017364E" w:rsidRDefault="0017364E" w:rsidP="0017364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7. Вычислить </w:t>
      </w:r>
      <w:r w:rsidRPr="0017364E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17364E">
        <w:rPr>
          <w:rFonts w:ascii="Times New Roman" w:hAnsi="Times New Roman"/>
          <w:sz w:val="24"/>
          <w:szCs w:val="24"/>
        </w:rPr>
        <w:t> и штангенциркулем замерить величину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80975"/>
            <wp:effectExtent l="0" t="0" r="0" b="9525"/>
            <wp:docPr id="110" name="Рисунок 110" descr="image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06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Сравнить ее с расчетной величиной.</w:t>
      </w:r>
    </w:p>
    <w:p w:rsidR="0017364E" w:rsidRPr="0017364E" w:rsidRDefault="0017364E" w:rsidP="0017364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364E">
        <w:rPr>
          <w:rFonts w:ascii="Times New Roman" w:hAnsi="Times New Roman"/>
          <w:sz w:val="24"/>
          <w:szCs w:val="24"/>
        </w:rPr>
        <w:t>8. Замерить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1925" cy="180975"/>
            <wp:effectExtent l="0" t="0" r="9525" b="9525"/>
            <wp:docPr id="111" name="Рисунок 111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04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и </w:t>
      </w:r>
      <w:r w:rsidR="008347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2400" cy="200025"/>
            <wp:effectExtent l="0" t="0" r="0" b="9525"/>
            <wp:docPr id="112" name="Рисунок 112" descr="image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06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64E">
        <w:rPr>
          <w:rFonts w:ascii="Times New Roman" w:hAnsi="Times New Roman"/>
          <w:sz w:val="24"/>
          <w:szCs w:val="24"/>
        </w:rPr>
        <w:t> сравнить их с расчетными величинами.</w:t>
      </w:r>
    </w:p>
    <w:p w:rsidR="00F225A1" w:rsidRPr="00016153" w:rsidRDefault="00F225A1" w:rsidP="00F225A1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  <w:r>
        <w:rPr>
          <w:b/>
          <w:color w:val="0F243E"/>
        </w:rPr>
        <w:t xml:space="preserve">Отчет </w:t>
      </w:r>
      <w:r w:rsidRPr="00016153">
        <w:rPr>
          <w:b/>
          <w:color w:val="0F243E"/>
        </w:rPr>
        <w:t xml:space="preserve"> должен содержать:</w:t>
      </w:r>
    </w:p>
    <w:p w:rsidR="00F225A1" w:rsidRPr="00016153" w:rsidRDefault="00F225A1" w:rsidP="00F225A1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F243E"/>
        </w:rPr>
        <w:t xml:space="preserve">1. тему </w:t>
      </w:r>
    </w:p>
    <w:p w:rsidR="00F225A1" w:rsidRPr="00016153" w:rsidRDefault="00F225A1" w:rsidP="00F225A1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2. цель</w:t>
      </w:r>
    </w:p>
    <w:p w:rsidR="00F225A1" w:rsidRPr="00016153" w:rsidRDefault="00F225A1" w:rsidP="00F225A1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3. расчет</w:t>
      </w:r>
      <w:r w:rsidR="00864693">
        <w:rPr>
          <w:color w:val="0F243E"/>
        </w:rPr>
        <w:t>, рисунок</w:t>
      </w:r>
    </w:p>
    <w:p w:rsidR="00F225A1" w:rsidRPr="00016153" w:rsidRDefault="00F225A1" w:rsidP="00F225A1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4. вывод</w:t>
      </w:r>
    </w:p>
    <w:p w:rsidR="00F225A1" w:rsidRDefault="00F225A1" w:rsidP="00F225A1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016153">
        <w:rPr>
          <w:color w:val="0F243E"/>
        </w:rPr>
        <w:t>5. ответы на контрольные вопросы.</w:t>
      </w:r>
    </w:p>
    <w:p w:rsidR="00F225A1" w:rsidRDefault="00F225A1" w:rsidP="00F225A1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  <w:r>
        <w:rPr>
          <w:b/>
          <w:color w:val="0F243E"/>
        </w:rPr>
        <w:t>Контрольные вопросы</w:t>
      </w:r>
    </w:p>
    <w:p w:rsidR="00F225A1" w:rsidRDefault="00F225A1" w:rsidP="00F225A1">
      <w:pPr>
        <w:pStyle w:val="a7"/>
        <w:rPr>
          <w:color w:val="000000"/>
        </w:rPr>
      </w:pPr>
      <w:r w:rsidRPr="00F225A1">
        <w:rPr>
          <w:color w:val="000000"/>
        </w:rPr>
        <w:t>1. В каких случая</w:t>
      </w:r>
      <w:r w:rsidR="00A35B51">
        <w:rPr>
          <w:color w:val="000000"/>
        </w:rPr>
        <w:t>х применяют прямозубые цилиндрические передачи</w:t>
      </w:r>
      <w:r w:rsidRPr="00F225A1">
        <w:rPr>
          <w:color w:val="000000"/>
        </w:rPr>
        <w:t xml:space="preserve"> в машиностроении ?</w:t>
      </w:r>
    </w:p>
    <w:p w:rsidR="00A35B51" w:rsidRDefault="00A35B51" w:rsidP="00F225A1">
      <w:pPr>
        <w:pStyle w:val="a7"/>
        <w:rPr>
          <w:color w:val="000000"/>
        </w:rPr>
      </w:pPr>
      <w:r>
        <w:rPr>
          <w:color w:val="000000"/>
        </w:rPr>
        <w:t>2. Виды  зубчатых цилиндрических передач</w:t>
      </w:r>
    </w:p>
    <w:p w:rsidR="00A35B51" w:rsidRDefault="00A35B51" w:rsidP="00A35B51">
      <w:pPr>
        <w:pStyle w:val="a7"/>
        <w:rPr>
          <w:color w:val="000000"/>
        </w:rPr>
      </w:pPr>
      <w:r>
        <w:rPr>
          <w:color w:val="000000"/>
        </w:rPr>
        <w:t>3. Назовите основные геометрические параметры зубчатой цилиндрической передачи.</w:t>
      </w:r>
    </w:p>
    <w:p w:rsidR="002B7DB0" w:rsidRPr="002B7DB0" w:rsidRDefault="002B7DB0" w:rsidP="002B7DB0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00000"/>
        </w:rPr>
        <w:lastRenderedPageBreak/>
        <w:t xml:space="preserve">4. Назовите преимущества и недостатки данной передачи. </w:t>
      </w:r>
    </w:p>
    <w:p w:rsidR="002B7DB0" w:rsidRDefault="002B7DB0" w:rsidP="00A35B51">
      <w:pPr>
        <w:pStyle w:val="a7"/>
        <w:rPr>
          <w:color w:val="000000"/>
        </w:rPr>
      </w:pPr>
    </w:p>
    <w:p w:rsidR="00306B11" w:rsidRPr="00306B11" w:rsidRDefault="00306B11" w:rsidP="00306B1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6B11">
        <w:rPr>
          <w:rFonts w:ascii="Times New Roman" w:hAnsi="Times New Roman"/>
          <w:b/>
          <w:bCs/>
          <w:sz w:val="24"/>
          <w:szCs w:val="24"/>
        </w:rPr>
        <w:t>Лабораторная работа №9</w:t>
      </w:r>
    </w:p>
    <w:p w:rsidR="00306B11" w:rsidRDefault="00306B11" w:rsidP="00306B11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306B11">
        <w:rPr>
          <w:rFonts w:ascii="Times New Roman" w:hAnsi="Times New Roman"/>
          <w:b/>
          <w:bCs/>
          <w:sz w:val="24"/>
          <w:szCs w:val="24"/>
        </w:rPr>
        <w:t>Определение параметров прямозубой  конической  зубчатой передачи   по  замерам</w:t>
      </w:r>
    </w:p>
    <w:p w:rsidR="00306B11" w:rsidRDefault="00306B11" w:rsidP="00306B11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306B11">
        <w:rPr>
          <w:rFonts w:ascii="Times New Roman" w:hAnsi="Times New Roman"/>
          <w:b/>
          <w:bCs/>
          <w:sz w:val="24"/>
          <w:szCs w:val="24"/>
        </w:rPr>
        <w:t>Цель:</w:t>
      </w:r>
      <w:r w:rsidRPr="00306B11">
        <w:rPr>
          <w:rFonts w:ascii="Times New Roman" w:hAnsi="Times New Roman"/>
          <w:bCs/>
          <w:sz w:val="24"/>
          <w:szCs w:val="24"/>
        </w:rPr>
        <w:t xml:space="preserve">  приобрести навыки определения параметров прямозубой  кони</w:t>
      </w:r>
      <w:r w:rsidR="007E4E89">
        <w:rPr>
          <w:rFonts w:ascii="Times New Roman" w:hAnsi="Times New Roman"/>
          <w:bCs/>
          <w:sz w:val="24"/>
          <w:szCs w:val="24"/>
        </w:rPr>
        <w:t xml:space="preserve">ческой  зубчатой передачи  по </w:t>
      </w:r>
      <w:r w:rsidRPr="00306B11">
        <w:rPr>
          <w:rFonts w:ascii="Times New Roman" w:hAnsi="Times New Roman"/>
          <w:bCs/>
          <w:sz w:val="24"/>
          <w:szCs w:val="24"/>
        </w:rPr>
        <w:t>замерам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06B11" w:rsidRDefault="00306B11" w:rsidP="00306B11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495263">
        <w:rPr>
          <w:rFonts w:ascii="Times New Roman" w:hAnsi="Times New Roman"/>
          <w:b/>
          <w:bCs/>
          <w:sz w:val="24"/>
          <w:szCs w:val="24"/>
        </w:rPr>
        <w:t>Оборудование и материалы: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прямозубая коническая </w:t>
      </w:r>
      <w:r w:rsidRPr="00495263">
        <w:rPr>
          <w:rFonts w:ascii="Times New Roman" w:hAnsi="Times New Roman"/>
          <w:bCs/>
          <w:sz w:val="24"/>
          <w:szCs w:val="24"/>
        </w:rPr>
        <w:t>зубчатая передача</w:t>
      </w:r>
      <w:r>
        <w:rPr>
          <w:rFonts w:ascii="Times New Roman" w:hAnsi="Times New Roman"/>
          <w:bCs/>
          <w:sz w:val="24"/>
          <w:szCs w:val="24"/>
        </w:rPr>
        <w:t>, справочник "Конструктора-машиностроителя", измерительный инструмент.</w:t>
      </w:r>
    </w:p>
    <w:p w:rsidR="00306B11" w:rsidRDefault="00306B11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  <w:r w:rsidRPr="0017364E">
        <w:rPr>
          <w:rFonts w:ascii="Times New Roman" w:hAnsi="Times New Roman"/>
          <w:b/>
          <w:bCs/>
          <w:i/>
          <w:sz w:val="24"/>
          <w:szCs w:val="24"/>
        </w:rPr>
        <w:t>Краткие теоретические сведения</w:t>
      </w:r>
    </w:p>
    <w:p w:rsidR="00864693" w:rsidRPr="002B7DB0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7DB0">
        <w:rPr>
          <w:rFonts w:ascii="Times New Roman" w:hAnsi="Times New Roman"/>
          <w:iCs/>
          <w:color w:val="000000"/>
          <w:sz w:val="24"/>
          <w:szCs w:val="24"/>
        </w:rPr>
        <w:t>Зубчатую передачу с пересекающимися осями, у которой начальные и делительные поверхности колес конические, называют </w:t>
      </w:r>
      <w:r w:rsidRPr="002B7DB0">
        <w:rPr>
          <w:rFonts w:ascii="Times New Roman" w:hAnsi="Times New Roman"/>
          <w:b/>
          <w:bCs/>
          <w:iCs/>
          <w:color w:val="000000"/>
          <w:sz w:val="24"/>
          <w:szCs w:val="24"/>
        </w:rPr>
        <w:t>конической.</w:t>
      </w:r>
    </w:p>
    <w:p w:rsidR="00864693" w:rsidRPr="00864693" w:rsidRDefault="00864693" w:rsidP="00864693">
      <w:pPr>
        <w:pStyle w:val="fr1"/>
        <w:spacing w:before="0" w:beforeAutospacing="0" w:after="0" w:afterAutospacing="0"/>
        <w:ind w:firstLine="709"/>
        <w:jc w:val="both"/>
        <w:rPr>
          <w:color w:val="000000"/>
        </w:rPr>
      </w:pPr>
      <w:r w:rsidRPr="00864693">
        <w:rPr>
          <w:color w:val="000000"/>
        </w:rPr>
        <w:t>Коническая передача состоит из двух конических зубчатых колес (рис. 1) и служит для передачи вращающего момента между валами с пе</w:t>
      </w:r>
      <w:r w:rsidRPr="00864693">
        <w:rPr>
          <w:color w:val="000000"/>
          <w:spacing w:val="2"/>
        </w:rPr>
        <w:t>ресекающимися осями под углом </w:t>
      </w:r>
      <w:r w:rsidR="00834758">
        <w:rPr>
          <w:noProof/>
          <w:color w:val="000000"/>
        </w:rPr>
        <w:drawing>
          <wp:inline distT="0" distB="0" distL="0" distR="0">
            <wp:extent cx="685800" cy="209550"/>
            <wp:effectExtent l="0" t="0" r="0" b="0"/>
            <wp:docPr id="113" name="Рисунок 11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00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A18">
        <w:rPr>
          <w:color w:val="000000"/>
          <w:spacing w:val="2"/>
        </w:rPr>
        <w:t> (рис.1</w:t>
      </w:r>
      <w:r w:rsidRPr="00864693">
        <w:rPr>
          <w:color w:val="000000"/>
          <w:spacing w:val="2"/>
        </w:rPr>
        <w:t>). Наиболее распространена в </w:t>
      </w:r>
      <w:r w:rsidRPr="00864693">
        <w:rPr>
          <w:color w:val="000000"/>
          <w:spacing w:val="11"/>
        </w:rPr>
        <w:t>машиностроении коническая передача с углом между осями </w:t>
      </w:r>
      <w:r w:rsidRPr="00864693">
        <w:rPr>
          <w:color w:val="000000"/>
          <w:spacing w:val="11"/>
          <w:lang w:val="en-US"/>
        </w:rPr>
        <w:t>Z</w:t>
      </w:r>
      <w:r w:rsidRPr="00864693">
        <w:rPr>
          <w:color w:val="000000"/>
          <w:spacing w:val="11"/>
        </w:rPr>
        <w:t>=90</w:t>
      </w:r>
      <w:r w:rsidRPr="00864693">
        <w:rPr>
          <w:color w:val="000000"/>
          <w:spacing w:val="11"/>
          <w:vertAlign w:val="superscript"/>
        </w:rPr>
        <w:t>0 </w:t>
      </w:r>
      <w:r w:rsidR="009D3A18">
        <w:rPr>
          <w:color w:val="000000"/>
          <w:spacing w:val="2"/>
        </w:rPr>
        <w:t>(рис. 1</w:t>
      </w:r>
      <w:r w:rsidRPr="00864693">
        <w:rPr>
          <w:color w:val="000000"/>
          <w:spacing w:val="2"/>
        </w:rPr>
        <w:t>), но могут быть передачи </w:t>
      </w:r>
      <w:r w:rsidRPr="00864693">
        <w:rPr>
          <w:color w:val="000000"/>
          <w:spacing w:val="33"/>
        </w:rPr>
        <w:t>и с </w:t>
      </w:r>
      <w:r w:rsidR="00834758">
        <w:rPr>
          <w:noProof/>
          <w:color w:val="000000"/>
        </w:rPr>
        <w:drawing>
          <wp:inline distT="0" distB="0" distL="0" distR="0">
            <wp:extent cx="209550" cy="152400"/>
            <wp:effectExtent l="0" t="0" r="0" b="0"/>
            <wp:docPr id="114" name="Рисунок 11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00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93">
        <w:rPr>
          <w:color w:val="000000"/>
        </w:rPr>
        <w:t>90° до 170°.Пересечение осей валов затрудняет размещение опор. Одно из колес обычно располагается консольно, что способствует увеличению неравномерности распределения нагрузки по длине зуба. В коническом зацеплении действуют осевые силы, наличие которых усложняет конструкцию опор. Все это приводит к тому, что по опытным данным, нагрузочная способность конической прямозубой передачи составляет около 0,85 цилиндрической.</w:t>
      </w:r>
    </w:p>
    <w:p w:rsidR="00864693" w:rsidRPr="00864693" w:rsidRDefault="00864693" w:rsidP="00864693">
      <w:pPr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4693" w:rsidRPr="00864693" w:rsidRDefault="00834758" w:rsidP="00864693">
      <w:pPr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257550" cy="3619500"/>
            <wp:effectExtent l="0" t="0" r="0" b="0"/>
            <wp:docPr id="115" name="Рисунок 115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02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3" w:rsidRPr="009D3A18" w:rsidRDefault="009D3A18" w:rsidP="00864693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3A18">
        <w:rPr>
          <w:rFonts w:ascii="Times New Roman" w:hAnsi="Times New Roman"/>
          <w:bCs/>
          <w:color w:val="000000"/>
          <w:spacing w:val="1"/>
          <w:sz w:val="24"/>
          <w:szCs w:val="24"/>
        </w:rPr>
        <w:t>Рис. 1</w:t>
      </w:r>
      <w:r w:rsidR="00864693" w:rsidRPr="009D3A18">
        <w:rPr>
          <w:rFonts w:ascii="Times New Roman" w:hAnsi="Times New Roman"/>
          <w:bCs/>
          <w:color w:val="000000"/>
          <w:spacing w:val="1"/>
          <w:sz w:val="24"/>
          <w:szCs w:val="24"/>
        </w:rPr>
        <w:t>. Геометрические параметры конических зубчатых колес</w:t>
      </w:r>
    </w:p>
    <w:p w:rsidR="00864693" w:rsidRPr="00864693" w:rsidRDefault="00864693" w:rsidP="009D3A18">
      <w:pPr>
        <w:shd w:val="clear" w:color="auto" w:fill="FFFFFF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z w:val="24"/>
          <w:szCs w:val="24"/>
        </w:rPr>
        <w:t> </w:t>
      </w:r>
      <w:bookmarkStart w:id="1" w:name="_Геометрические_параметры_конической"/>
      <w:bookmarkEnd w:id="1"/>
      <w:r w:rsidRPr="00864693">
        <w:rPr>
          <w:rFonts w:ascii="Times New Roman" w:hAnsi="Times New Roman"/>
          <w:i/>
          <w:iCs/>
          <w:color w:val="000000"/>
          <w:sz w:val="24"/>
          <w:szCs w:val="24"/>
        </w:rPr>
        <w:t>Геометрические параметры конической передачи</w:t>
      </w:r>
    </w:p>
    <w:p w:rsidR="009D3A18" w:rsidRDefault="00864693" w:rsidP="009D3A18">
      <w:pPr>
        <w:ind w:firstLine="720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lastRenderedPageBreak/>
        <w:t>Вершины начальных и делительных конусов конической передачи на</w:t>
      </w:r>
      <w:r w:rsidRPr="00864693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softHyphen/>
      </w:r>
      <w:r w:rsidRPr="00864693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ходятся в точке пересечения осей валов</w:t>
      </w:r>
      <w:r w:rsidRPr="00864693">
        <w:rPr>
          <w:rStyle w:val="grame"/>
          <w:rFonts w:ascii="Times New Roman" w:hAnsi="Times New Roman"/>
          <w:i/>
          <w:iCs/>
          <w:color w:val="000000"/>
          <w:spacing w:val="-2"/>
          <w:sz w:val="24"/>
          <w:szCs w:val="24"/>
        </w:rPr>
        <w:t> О</w:t>
      </w:r>
      <w:r w:rsidRPr="00864693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 </w:t>
      </w:r>
      <w:r w:rsidR="009D3A18">
        <w:rPr>
          <w:rFonts w:ascii="Times New Roman" w:hAnsi="Times New Roman"/>
          <w:color w:val="000000"/>
          <w:spacing w:val="-2"/>
          <w:sz w:val="24"/>
          <w:szCs w:val="24"/>
        </w:rPr>
        <w:t>(рис. 1</w:t>
      </w:r>
      <w:r w:rsidRPr="00864693">
        <w:rPr>
          <w:rFonts w:ascii="Times New Roman" w:hAnsi="Times New Roman"/>
          <w:color w:val="000000"/>
          <w:spacing w:val="-2"/>
          <w:sz w:val="24"/>
          <w:szCs w:val="24"/>
        </w:rPr>
        <w:t>). Высота и толщина </w:t>
      </w:r>
      <w:r w:rsidRPr="00864693">
        <w:rPr>
          <w:rFonts w:ascii="Times New Roman" w:hAnsi="Times New Roman"/>
          <w:color w:val="000000"/>
          <w:spacing w:val="1"/>
          <w:sz w:val="24"/>
          <w:szCs w:val="24"/>
        </w:rPr>
        <w:t>зубьев уменьшаются по направлению к вершинам конусов. Геометрические 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 xml:space="preserve">параметры конической передачи </w:t>
      </w:r>
      <w:r w:rsidR="009D3A18">
        <w:rPr>
          <w:rFonts w:ascii="Times New Roman" w:hAnsi="Times New Roman"/>
          <w:color w:val="000000"/>
          <w:spacing w:val="3"/>
          <w:sz w:val="24"/>
          <w:szCs w:val="24"/>
        </w:rPr>
        <w:t>:</w:t>
      </w:r>
      <w:r w:rsidR="009D3A18" w:rsidRPr="0086469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</w:p>
    <w:p w:rsidR="00864693" w:rsidRPr="00864693" w:rsidRDefault="00864693" w:rsidP="009D3A18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АОВ </w:t>
      </w:r>
      <w:r w:rsidRPr="00864693">
        <w:rPr>
          <w:rFonts w:ascii="Times New Roman" w:hAnsi="Times New Roman"/>
          <w:color w:val="000000"/>
          <w:spacing w:val="-1"/>
          <w:sz w:val="24"/>
          <w:szCs w:val="24"/>
        </w:rPr>
        <w:t>— делительный конус шестерни;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ВОС </w:t>
      </w:r>
      <w:r w:rsidRPr="00864693">
        <w:rPr>
          <w:rFonts w:ascii="Times New Roman" w:hAnsi="Times New Roman"/>
          <w:color w:val="000000"/>
          <w:spacing w:val="2"/>
          <w:sz w:val="24"/>
          <w:szCs w:val="24"/>
        </w:rPr>
        <w:t>— делительный конус колеса;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АО</w:t>
      </w:r>
      <w:r w:rsidRPr="00864693">
        <w:rPr>
          <w:rFonts w:ascii="Times New Roman" w:hAnsi="Times New Roman"/>
          <w:i/>
          <w:iCs/>
          <w:color w:val="000000"/>
          <w:spacing w:val="4"/>
          <w:sz w:val="24"/>
          <w:szCs w:val="24"/>
          <w:vertAlign w:val="subscript"/>
        </w:rPr>
        <w:t>1</w:t>
      </w:r>
      <w:r w:rsidRPr="0086469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В — 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</w:rPr>
        <w:t>делительный дополнительный конус шестерни;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ВО</w:t>
      </w:r>
      <w:r w:rsidRPr="00864693">
        <w:rPr>
          <w:rFonts w:ascii="Times New Roman" w:hAnsi="Times New Roman"/>
          <w:i/>
          <w:iCs/>
          <w:color w:val="000000"/>
          <w:spacing w:val="2"/>
          <w:sz w:val="24"/>
          <w:szCs w:val="24"/>
          <w:vertAlign w:val="subscript"/>
        </w:rPr>
        <w:t>2</w:t>
      </w:r>
      <w:r w:rsidRPr="00864693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С </w:t>
      </w:r>
      <w:r w:rsidRPr="00864693">
        <w:rPr>
          <w:rFonts w:ascii="Times New Roman" w:hAnsi="Times New Roman"/>
          <w:color w:val="000000"/>
          <w:spacing w:val="2"/>
          <w:sz w:val="24"/>
          <w:szCs w:val="24"/>
        </w:rPr>
        <w:t>— делительный дополнительный конус колеса;</w:t>
      </w:r>
    </w:p>
    <w:p w:rsidR="00864693" w:rsidRPr="00864693" w:rsidRDefault="00834758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14300" cy="152400"/>
            <wp:effectExtent l="0" t="0" r="0" b="0"/>
            <wp:docPr id="116" name="Рисунок 116" descr="image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09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693" w:rsidRPr="00864693">
        <w:rPr>
          <w:rFonts w:ascii="Times New Roman" w:hAnsi="Times New Roman"/>
          <w:color w:val="000000"/>
          <w:spacing w:val="2"/>
          <w:sz w:val="24"/>
          <w:szCs w:val="24"/>
        </w:rPr>
        <w:t> — угол делительного конуса шестерни;</w:t>
      </w:r>
    </w:p>
    <w:p w:rsidR="00864693" w:rsidRPr="00864693" w:rsidRDefault="00834758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23825" cy="152400"/>
            <wp:effectExtent l="0" t="0" r="9525" b="0"/>
            <wp:docPr id="117" name="Рисунок 117" descr="image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09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693" w:rsidRPr="00864693">
        <w:rPr>
          <w:rFonts w:ascii="Times New Roman" w:hAnsi="Times New Roman"/>
          <w:color w:val="000000"/>
          <w:sz w:val="24"/>
          <w:szCs w:val="24"/>
        </w:rPr>
        <w:t> — угол делительного конуса колеса;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  <w:lang w:val="en-US"/>
        </w:rPr>
        <w:t>d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  <w:vertAlign w:val="subscript"/>
          <w:lang w:val="en-US"/>
        </w:rPr>
        <w:t>e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  <w:vertAlign w:val="subscript"/>
        </w:rPr>
        <w:t>1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pacing w:val="1"/>
          <w:sz w:val="24"/>
          <w:szCs w:val="24"/>
        </w:rPr>
        <w:t>— внешний делительный диаметр шестерни;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-1"/>
          <w:sz w:val="24"/>
          <w:szCs w:val="24"/>
          <w:lang w:val="en-US"/>
        </w:rPr>
        <w:t>d</w:t>
      </w:r>
      <w:r w:rsidRPr="00864693">
        <w:rPr>
          <w:rFonts w:ascii="Times New Roman" w:hAnsi="Times New Roman"/>
          <w:i/>
          <w:iCs/>
          <w:color w:val="000000"/>
          <w:spacing w:val="-1"/>
          <w:sz w:val="24"/>
          <w:szCs w:val="24"/>
          <w:vertAlign w:val="subscript"/>
          <w:lang w:val="en-US"/>
        </w:rPr>
        <w:t>e</w:t>
      </w:r>
      <w:r w:rsidRPr="00864693">
        <w:rPr>
          <w:rFonts w:ascii="Times New Roman" w:hAnsi="Times New Roman"/>
          <w:i/>
          <w:iCs/>
          <w:color w:val="000000"/>
          <w:spacing w:val="-1"/>
          <w:sz w:val="24"/>
          <w:szCs w:val="24"/>
          <w:vertAlign w:val="subscript"/>
        </w:rPr>
        <w:t>2</w:t>
      </w:r>
      <w:r w:rsidRPr="0086469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 — </w:t>
      </w:r>
      <w:r w:rsidRPr="00864693">
        <w:rPr>
          <w:rFonts w:ascii="Times New Roman" w:hAnsi="Times New Roman"/>
          <w:color w:val="000000"/>
          <w:spacing w:val="-1"/>
          <w:sz w:val="24"/>
          <w:szCs w:val="24"/>
        </w:rPr>
        <w:t>то же, колеса;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en-US"/>
        </w:rPr>
        <w:t>d</w:t>
      </w:r>
      <w:r w:rsidRPr="00864693">
        <w:rPr>
          <w:rFonts w:ascii="Times New Roman" w:hAnsi="Times New Roman"/>
          <w:i/>
          <w:iCs/>
          <w:color w:val="000000"/>
          <w:spacing w:val="2"/>
          <w:sz w:val="24"/>
          <w:szCs w:val="24"/>
          <w:vertAlign w:val="subscript"/>
        </w:rPr>
        <w:t>1</w:t>
      </w:r>
      <w:r w:rsidRPr="00864693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pacing w:val="2"/>
          <w:sz w:val="24"/>
          <w:szCs w:val="24"/>
        </w:rPr>
        <w:t>— средний делительный диаметр шестерни;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2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z w:val="24"/>
          <w:szCs w:val="24"/>
        </w:rPr>
        <w:t>— то же, колеса;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Style w:val="grame"/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b</w:t>
      </w:r>
      <w:r w:rsidRPr="00864693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 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— ширина зубчатого венца (длина зуба);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Style w:val="grame"/>
          <w:rFonts w:ascii="Times New Roman" w:hAnsi="Times New Roman"/>
          <w:i/>
          <w:iCs/>
          <w:color w:val="000000"/>
          <w:spacing w:val="8"/>
          <w:sz w:val="24"/>
          <w:szCs w:val="24"/>
          <w:lang w:val="en-US"/>
        </w:rPr>
        <w:t>R</w:t>
      </w:r>
      <w:r w:rsidRPr="00864693">
        <w:rPr>
          <w:rStyle w:val="grame"/>
          <w:rFonts w:ascii="Times New Roman" w:hAnsi="Times New Roman"/>
          <w:i/>
          <w:iCs/>
          <w:color w:val="000000"/>
          <w:spacing w:val="8"/>
          <w:sz w:val="24"/>
          <w:szCs w:val="24"/>
          <w:vertAlign w:val="subscript"/>
          <w:lang w:val="en-US"/>
        </w:rPr>
        <w:t>e</w:t>
      </w:r>
      <w:r w:rsidRPr="00864693">
        <w:rPr>
          <w:rStyle w:val="grame"/>
          <w:rFonts w:ascii="Times New Roman" w:hAnsi="Times New Roman"/>
          <w:i/>
          <w:iCs/>
          <w:color w:val="000000"/>
          <w:spacing w:val="8"/>
          <w:sz w:val="24"/>
          <w:szCs w:val="24"/>
          <w:lang w:val="en-US"/>
        </w:rPr>
        <w:t> </w:t>
      </w:r>
      <w:r w:rsidRPr="00864693">
        <w:rPr>
          <w:rStyle w:val="grame"/>
          <w:rFonts w:ascii="Times New Roman" w:hAnsi="Times New Roman"/>
          <w:i/>
          <w:iCs/>
          <w:color w:val="000000"/>
          <w:spacing w:val="8"/>
          <w:sz w:val="24"/>
          <w:szCs w:val="24"/>
        </w:rPr>
        <w:t>— </w:t>
      </w:r>
      <w:r w:rsidRPr="00864693">
        <w:rPr>
          <w:rStyle w:val="grame"/>
          <w:rFonts w:ascii="Times New Roman" w:hAnsi="Times New Roman"/>
          <w:color w:val="000000"/>
          <w:spacing w:val="8"/>
          <w:sz w:val="24"/>
          <w:szCs w:val="24"/>
        </w:rPr>
        <w:t>внешнее делительное конусное расстояние (или длина дис</w:t>
      </w:r>
      <w:r w:rsidRPr="00864693">
        <w:rPr>
          <w:rStyle w:val="grame"/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864693">
        <w:rPr>
          <w:rStyle w:val="grame"/>
          <w:rFonts w:ascii="Times New Roman" w:hAnsi="Times New Roman"/>
          <w:color w:val="000000"/>
          <w:spacing w:val="2"/>
          <w:sz w:val="24"/>
          <w:szCs w:val="24"/>
        </w:rPr>
        <w:t>танции).</w:t>
      </w:r>
    </w:p>
    <w:p w:rsidR="00864693" w:rsidRPr="00864693" w:rsidRDefault="00834758" w:rsidP="00864693">
      <w:pPr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409825" cy="2457450"/>
            <wp:effectExtent l="0" t="0" r="9525" b="0"/>
            <wp:docPr id="118" name="Рисунок 118" descr="image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248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3" w:rsidRPr="009D3A18" w:rsidRDefault="009D3A18" w:rsidP="00864693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3A18">
        <w:rPr>
          <w:rFonts w:ascii="Times New Roman" w:hAnsi="Times New Roman"/>
          <w:bCs/>
          <w:color w:val="000000"/>
          <w:sz w:val="24"/>
          <w:szCs w:val="24"/>
        </w:rPr>
        <w:t>Рис. 2</w:t>
      </w:r>
      <w:r w:rsidR="00864693" w:rsidRPr="009D3A18">
        <w:rPr>
          <w:rFonts w:ascii="Times New Roman" w:hAnsi="Times New Roman"/>
          <w:bCs/>
          <w:color w:val="000000"/>
          <w:sz w:val="24"/>
          <w:szCs w:val="24"/>
        </w:rPr>
        <w:t>. Коническая прямозубая передача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 </w:t>
      </w:r>
      <w:r w:rsidRPr="00864693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Пере</w:t>
      </w:r>
      <w:r w:rsidRPr="0086469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дат</w:t>
      </w:r>
      <w:r w:rsidRPr="00864693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очное число конической передачи</w:t>
      </w:r>
      <w:r w:rsidRPr="00864693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pacing w:val="-3"/>
          <w:sz w:val="24"/>
          <w:szCs w:val="24"/>
        </w:rPr>
        <w:t>определяется так:</w:t>
      </w:r>
    </w:p>
    <w:p w:rsidR="00864693" w:rsidRPr="00864693" w:rsidRDefault="00834758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162175" cy="314325"/>
            <wp:effectExtent l="0" t="0" r="9525" b="9525"/>
            <wp:docPr id="119" name="Рисунок 119" descr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15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 конической передаче может быть бесчисленное множество дели</w:t>
      </w:r>
      <w:r w:rsidRPr="00864693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тельных окружностей. </w:t>
      </w:r>
      <w:r w:rsidRPr="00864693">
        <w:rPr>
          <w:rFonts w:ascii="Times New Roman" w:hAnsi="Times New Roman"/>
          <w:color w:val="000000"/>
          <w:spacing w:val="5"/>
          <w:sz w:val="24"/>
          <w:szCs w:val="24"/>
        </w:rPr>
        <w:t>Для расчета в машиностроении принимают 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</w:rPr>
        <w:t>внешнюю и среднюю делительные окружнос</w:t>
      </w:r>
      <w:r w:rsidR="009D3A18">
        <w:rPr>
          <w:rFonts w:ascii="Times New Roman" w:hAnsi="Times New Roman"/>
          <w:color w:val="000000"/>
          <w:spacing w:val="4"/>
          <w:sz w:val="24"/>
          <w:szCs w:val="24"/>
        </w:rPr>
        <w:t>ти (см. рис. 2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</w:rPr>
        <w:t>).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Из условия, что в конической передаче модуль и делительный связаны теми же соотношениями, что и в цилиндрических передачах, т.е. </w:t>
      </w:r>
      <w:r w:rsidRPr="00864693">
        <w:rPr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d</w:t>
      </w:r>
      <w:r w:rsidRPr="00864693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=</w:t>
      </w:r>
      <w:r w:rsidRPr="00864693">
        <w:rPr>
          <w:rStyle w:val="spelle"/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mz</w:t>
      </w:r>
      <w:r w:rsidRPr="00864693">
        <w:rPr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 </w:t>
      </w:r>
      <w:r w:rsidR="009D3A18">
        <w:rPr>
          <w:rFonts w:ascii="Times New Roman" w:hAnsi="Times New Roman"/>
          <w:color w:val="000000"/>
          <w:spacing w:val="6"/>
          <w:sz w:val="24"/>
          <w:szCs w:val="24"/>
        </w:rPr>
        <w:t>(рис.2</w:t>
      </w:r>
      <w:r w:rsidRPr="00864693">
        <w:rPr>
          <w:rFonts w:ascii="Times New Roman" w:hAnsi="Times New Roman"/>
          <w:color w:val="000000"/>
          <w:spacing w:val="6"/>
          <w:sz w:val="24"/>
          <w:szCs w:val="24"/>
        </w:rPr>
        <w:t>), определяют внешний </w:t>
      </w:r>
      <w:r w:rsidRPr="00864693">
        <w:rPr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d</w:t>
      </w:r>
      <w:r w:rsidRPr="00864693">
        <w:rPr>
          <w:rFonts w:ascii="Times New Roman" w:hAnsi="Times New Roman"/>
          <w:i/>
          <w:iCs/>
          <w:color w:val="000000"/>
          <w:spacing w:val="6"/>
          <w:sz w:val="24"/>
          <w:szCs w:val="24"/>
          <w:vertAlign w:val="subscript"/>
          <w:lang w:val="en-US"/>
        </w:rPr>
        <w:t>e</w:t>
      </w:r>
      <w:r w:rsidRPr="00864693">
        <w:rPr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 </w:t>
      </w:r>
      <w:r w:rsidRPr="00864693">
        <w:rPr>
          <w:rFonts w:ascii="Times New Roman" w:hAnsi="Times New Roman"/>
          <w:color w:val="000000"/>
          <w:spacing w:val="6"/>
          <w:sz w:val="24"/>
          <w:szCs w:val="24"/>
        </w:rPr>
        <w:t>и средний </w:t>
      </w:r>
      <w:r w:rsidRPr="00864693">
        <w:rPr>
          <w:rStyle w:val="spelle"/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d</w:t>
      </w:r>
      <w:r w:rsidRPr="00864693">
        <w:rPr>
          <w:rStyle w:val="spelle"/>
          <w:rFonts w:ascii="Times New Roman" w:hAnsi="Times New Roman"/>
          <w:i/>
          <w:iCs/>
          <w:color w:val="000000"/>
          <w:spacing w:val="6"/>
          <w:sz w:val="24"/>
          <w:szCs w:val="24"/>
          <w:vertAlign w:val="subscript"/>
          <w:lang w:val="en-US"/>
        </w:rPr>
        <w:t>m</w:t>
      </w:r>
      <w:r w:rsidRPr="00864693">
        <w:rPr>
          <w:rFonts w:ascii="Times New Roman" w:hAnsi="Times New Roman"/>
          <w:i/>
          <w:iCs/>
          <w:color w:val="000000"/>
          <w:spacing w:val="6"/>
          <w:sz w:val="24"/>
          <w:szCs w:val="24"/>
          <w:lang w:val="en-US"/>
        </w:rPr>
        <w:t> </w:t>
      </w:r>
      <w:r w:rsidRPr="00864693">
        <w:rPr>
          <w:rFonts w:ascii="Times New Roman" w:hAnsi="Times New Roman"/>
          <w:color w:val="000000"/>
          <w:spacing w:val="6"/>
          <w:sz w:val="24"/>
          <w:szCs w:val="24"/>
        </w:rPr>
        <w:t>делительные диа</w:t>
      </w:r>
      <w:r w:rsidRPr="00864693">
        <w:rPr>
          <w:rFonts w:ascii="Times New Roman" w:hAnsi="Times New Roman"/>
          <w:color w:val="000000"/>
          <w:spacing w:val="-3"/>
          <w:sz w:val="24"/>
          <w:szCs w:val="24"/>
        </w:rPr>
        <w:t>метры: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Style w:val="grame"/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d</w:t>
      </w:r>
      <w:r w:rsidRPr="00864693">
        <w:rPr>
          <w:rStyle w:val="grame"/>
          <w:rFonts w:ascii="Times New Roman" w:hAnsi="Times New Roman"/>
          <w:color w:val="000000"/>
          <w:spacing w:val="-3"/>
          <w:sz w:val="24"/>
          <w:szCs w:val="24"/>
          <w:vertAlign w:val="subscript"/>
        </w:rPr>
        <w:t>в</w:t>
      </w:r>
      <w:r w:rsidRPr="00864693">
        <w:rPr>
          <w:rStyle w:val="grame"/>
          <w:rFonts w:ascii="Times New Roman" w:hAnsi="Times New Roman"/>
          <w:color w:val="000000"/>
          <w:spacing w:val="-3"/>
          <w:sz w:val="24"/>
          <w:szCs w:val="24"/>
        </w:rPr>
        <w:t>=</w:t>
      </w:r>
      <w:r w:rsidRPr="00864693">
        <w:rPr>
          <w:rStyle w:val="spelle"/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m</w:t>
      </w:r>
      <w:r w:rsidRPr="00864693">
        <w:rPr>
          <w:rStyle w:val="spelle"/>
          <w:rFonts w:ascii="Times New Roman" w:hAnsi="Times New Roman"/>
          <w:color w:val="000000"/>
          <w:spacing w:val="-3"/>
          <w:sz w:val="24"/>
          <w:szCs w:val="24"/>
          <w:vertAlign w:val="subscript"/>
          <w:lang w:val="en-US"/>
        </w:rPr>
        <w:t>e</w:t>
      </w:r>
      <w:r w:rsidRPr="00864693">
        <w:rPr>
          <w:rStyle w:val="spelle"/>
          <w:rFonts w:ascii="Times New Roman" w:hAnsi="Times New Roman"/>
          <w:color w:val="000000"/>
          <w:spacing w:val="-3"/>
          <w:sz w:val="24"/>
          <w:szCs w:val="24"/>
          <w:lang w:val="en-US"/>
        </w:rPr>
        <w:t>z</w:t>
      </w:r>
      <w:r w:rsidRPr="00864693">
        <w:rPr>
          <w:rFonts w:ascii="Times New Roman" w:hAnsi="Times New Roman"/>
          <w:color w:val="000000"/>
          <w:spacing w:val="-3"/>
          <w:sz w:val="24"/>
          <w:szCs w:val="24"/>
        </w:rPr>
        <w:t>;    </w:t>
      </w:r>
      <w:r w:rsidRPr="00864693">
        <w:rPr>
          <w:rStyle w:val="spelle"/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d</w:t>
      </w:r>
      <w:r w:rsidRPr="00864693">
        <w:rPr>
          <w:rStyle w:val="spelle"/>
          <w:rFonts w:ascii="Times New Roman" w:hAnsi="Times New Roman"/>
          <w:color w:val="000000"/>
          <w:spacing w:val="-3"/>
          <w:sz w:val="24"/>
          <w:szCs w:val="24"/>
          <w:vertAlign w:val="subscript"/>
          <w:lang w:val="en-US"/>
        </w:rPr>
        <w:t>m</w:t>
      </w:r>
      <w:r w:rsidRPr="00864693">
        <w:rPr>
          <w:rFonts w:ascii="Times New Roman" w:hAnsi="Times New Roman"/>
          <w:color w:val="000000"/>
          <w:spacing w:val="-3"/>
          <w:sz w:val="24"/>
          <w:szCs w:val="24"/>
        </w:rPr>
        <w:t>=</w:t>
      </w:r>
      <w:r w:rsidRPr="00864693">
        <w:rPr>
          <w:rStyle w:val="spelle"/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m</w:t>
      </w:r>
      <w:r w:rsidRPr="00864693">
        <w:rPr>
          <w:rStyle w:val="spelle"/>
          <w:rFonts w:ascii="Times New Roman" w:hAnsi="Times New Roman"/>
          <w:color w:val="000000"/>
          <w:spacing w:val="-3"/>
          <w:sz w:val="24"/>
          <w:szCs w:val="24"/>
          <w:vertAlign w:val="subscript"/>
          <w:lang w:val="en-US"/>
        </w:rPr>
        <w:t>m</w:t>
      </w:r>
      <w:r w:rsidRPr="00864693">
        <w:rPr>
          <w:rStyle w:val="spelle"/>
          <w:rFonts w:ascii="Times New Roman" w:hAnsi="Times New Roman"/>
          <w:color w:val="000000"/>
          <w:spacing w:val="-3"/>
          <w:sz w:val="24"/>
          <w:szCs w:val="24"/>
          <w:lang w:val="en-US"/>
        </w:rPr>
        <w:t>z</w:t>
      </w:r>
      <w:r w:rsidRPr="00864693">
        <w:rPr>
          <w:rFonts w:ascii="Times New Roman" w:hAnsi="Times New Roman"/>
          <w:color w:val="000000"/>
          <w:spacing w:val="-3"/>
          <w:sz w:val="24"/>
          <w:szCs w:val="24"/>
        </w:rPr>
        <w:t>,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pacing w:val="1"/>
          <w:sz w:val="24"/>
          <w:szCs w:val="24"/>
        </w:rPr>
        <w:t>где 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  <w:vertAlign w:val="subscript"/>
        </w:rPr>
        <w:t>е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pacing w:val="1"/>
          <w:sz w:val="24"/>
          <w:szCs w:val="24"/>
        </w:rPr>
        <w:t>— внешний окружной модуль; </w:t>
      </w:r>
      <w:r w:rsidRPr="00864693">
        <w:rPr>
          <w:rStyle w:val="grame"/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 w:rsidRPr="00864693">
        <w:rPr>
          <w:rStyle w:val="grame"/>
          <w:rFonts w:ascii="Times New Roman" w:hAnsi="Times New Roman"/>
          <w:i/>
          <w:iCs/>
          <w:color w:val="000000"/>
          <w:spacing w:val="1"/>
          <w:sz w:val="24"/>
          <w:szCs w:val="24"/>
          <w:vertAlign w:val="subscript"/>
        </w:rPr>
        <w:t>т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 — </w:t>
      </w:r>
      <w:r w:rsidRPr="00864693">
        <w:rPr>
          <w:rFonts w:ascii="Times New Roman" w:hAnsi="Times New Roman"/>
          <w:color w:val="000000"/>
          <w:spacing w:val="1"/>
          <w:sz w:val="24"/>
          <w:szCs w:val="24"/>
        </w:rPr>
        <w:t>средний окружной модуль.</w:t>
      </w:r>
    </w:p>
    <w:p w:rsidR="00864693" w:rsidRPr="00864693" w:rsidRDefault="00834758" w:rsidP="00864693">
      <w:pPr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209800" cy="1724025"/>
            <wp:effectExtent l="0" t="0" r="0" b="9525"/>
            <wp:docPr id="120" name="Рисунок 120" descr="image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15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3" w:rsidRPr="009D3A18" w:rsidRDefault="009D3A18" w:rsidP="00864693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3A18">
        <w:rPr>
          <w:rFonts w:ascii="Times New Roman" w:hAnsi="Times New Roman"/>
          <w:bCs/>
          <w:color w:val="000000"/>
          <w:spacing w:val="1"/>
          <w:sz w:val="24"/>
          <w:szCs w:val="24"/>
        </w:rPr>
        <w:t>Рис. 3</w:t>
      </w:r>
      <w:r w:rsidR="00864693" w:rsidRPr="009D3A18">
        <w:rPr>
          <w:rFonts w:ascii="Times New Roman" w:hAnsi="Times New Roman"/>
          <w:bCs/>
          <w:color w:val="000000"/>
          <w:spacing w:val="1"/>
          <w:sz w:val="24"/>
          <w:szCs w:val="24"/>
        </w:rPr>
        <w:t>. Зуб конического колеса</w:t>
      </w:r>
    </w:p>
    <w:p w:rsidR="00864693" w:rsidRPr="00864693" w:rsidRDefault="00864693" w:rsidP="009D3A18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pacing w:val="2"/>
          <w:sz w:val="24"/>
          <w:szCs w:val="24"/>
        </w:rPr>
        <w:t> Внешний окружной модуль 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  <w:vertAlign w:val="subscript"/>
        </w:rPr>
        <w:t>е</w:t>
      </w:r>
      <w:r w:rsidRPr="00864693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pacing w:val="2"/>
          <w:sz w:val="24"/>
          <w:szCs w:val="24"/>
        </w:rPr>
        <w:t>обычно выбирают из стандартного ряда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</w:rPr>
        <w:t>. </w:t>
      </w:r>
      <w:r w:rsidRPr="0086469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Округление внешнего модуля до стандартного значения не яв</w:t>
      </w:r>
      <w:r w:rsidRPr="0086469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ляется обязательным требованием. </w:t>
      </w:r>
      <w:r w:rsidRPr="00864693">
        <w:rPr>
          <w:rFonts w:ascii="Times New Roman" w:hAnsi="Times New Roman"/>
          <w:color w:val="000000"/>
          <w:spacing w:val="-1"/>
          <w:sz w:val="24"/>
          <w:szCs w:val="24"/>
        </w:rPr>
        <w:t>Этот модуль называют производствен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ным и по его значению определяют все геометрические параметры зубча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64693">
        <w:rPr>
          <w:rFonts w:ascii="Times New Roman" w:hAnsi="Times New Roman"/>
          <w:color w:val="000000"/>
          <w:spacing w:val="1"/>
          <w:sz w:val="24"/>
          <w:szCs w:val="24"/>
        </w:rPr>
        <w:t>тых</w:t>
      </w:r>
      <w:r w:rsidRPr="0086469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pacing w:val="1"/>
          <w:sz w:val="24"/>
          <w:szCs w:val="24"/>
        </w:rPr>
        <w:t>колес (задают размеры зубьев на внешнем торце, на котором удобно</w:t>
      </w:r>
      <w:r w:rsidRPr="0086469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</w:rPr>
        <w:t>производить измерения).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Средний окружной модуль </w:t>
      </w:r>
      <w:r w:rsidRPr="0086469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т</w:t>
      </w:r>
      <w:r w:rsidRPr="00864693">
        <w:rPr>
          <w:rStyle w:val="grame"/>
          <w:rFonts w:ascii="Times New Roman" w:hAnsi="Times New Roman"/>
          <w:i/>
          <w:iCs/>
          <w:color w:val="000000"/>
          <w:spacing w:val="3"/>
          <w:sz w:val="24"/>
          <w:szCs w:val="24"/>
          <w:vertAlign w:val="subscript"/>
          <w:lang w:val="en-US"/>
        </w:rPr>
        <w:t>m</w:t>
      </w:r>
      <w:r w:rsidRPr="00864693">
        <w:rPr>
          <w:rFonts w:ascii="Times New Roman" w:hAnsi="Times New Roman"/>
          <w:i/>
          <w:iCs/>
          <w:color w:val="000000"/>
          <w:spacing w:val="3"/>
          <w:sz w:val="24"/>
          <w:szCs w:val="24"/>
          <w:lang w:val="en-US"/>
        </w:rPr>
        <w:t> 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рассчитывают в зависимости от внешнего</w:t>
      </w:r>
      <w:r w:rsidRPr="0086469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z w:val="24"/>
          <w:szCs w:val="24"/>
        </w:rPr>
        <w:t>окружного модуля 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е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864693">
        <w:rPr>
          <w:rFonts w:ascii="Times New Roman" w:hAnsi="Times New Roman"/>
          <w:color w:val="000000"/>
          <w:sz w:val="24"/>
          <w:szCs w:val="24"/>
        </w:rPr>
        <w:t>По среднему окружному модулю производят расчет 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</w:rPr>
        <w:t>передачи на прочность при изгибе.</w:t>
      </w:r>
    </w:p>
    <w:p w:rsidR="00864693" w:rsidRPr="00864693" w:rsidRDefault="00834758" w:rsidP="00864693">
      <w:pPr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876425" cy="1104900"/>
            <wp:effectExtent l="0" t="0" r="9525" b="0"/>
            <wp:docPr id="121" name="Рисунок 121" descr="image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73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693" w:rsidRPr="00864693">
        <w:rPr>
          <w:rFonts w:ascii="Times New Roman" w:hAnsi="Times New Roman"/>
          <w:color w:val="000000"/>
          <w:sz w:val="24"/>
          <w:szCs w:val="24"/>
        </w:rPr>
        <w:t> </w:t>
      </w:r>
    </w:p>
    <w:p w:rsidR="00864693" w:rsidRPr="009D3A18" w:rsidRDefault="00864693" w:rsidP="00864693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3A18">
        <w:rPr>
          <w:rFonts w:ascii="Times New Roman" w:hAnsi="Times New Roman"/>
          <w:bCs/>
          <w:color w:val="000000"/>
          <w:sz w:val="24"/>
          <w:szCs w:val="24"/>
        </w:rPr>
        <w:t xml:space="preserve">Рис. </w:t>
      </w:r>
      <w:r w:rsidR="009D3A18" w:rsidRPr="009D3A18">
        <w:rPr>
          <w:rFonts w:ascii="Times New Roman" w:hAnsi="Times New Roman"/>
          <w:bCs/>
          <w:color w:val="000000"/>
          <w:sz w:val="24"/>
          <w:szCs w:val="24"/>
        </w:rPr>
        <w:t>4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 </w:t>
      </w:r>
      <w:r w:rsidRPr="00864693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Зависимость между т</w:t>
      </w:r>
      <w:r w:rsidRPr="00864693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vertAlign w:val="subscript"/>
        </w:rPr>
        <w:t>е</w:t>
      </w:r>
      <w:r w:rsidRPr="00864693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 и </w:t>
      </w:r>
      <w:r w:rsidRPr="00864693">
        <w:rPr>
          <w:rStyle w:val="grame"/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т</w:t>
      </w:r>
      <w:r w:rsidRPr="00864693">
        <w:rPr>
          <w:rStyle w:val="grame"/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  <w:vertAlign w:val="subscript"/>
        </w:rPr>
        <w:t>т</w:t>
      </w:r>
      <w:r w:rsidRPr="00864693"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 в конической передаче.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Style w:val="grame"/>
          <w:rFonts w:ascii="Times New Roman" w:hAnsi="Times New Roman"/>
          <w:color w:val="000000"/>
          <w:spacing w:val="3"/>
          <w:sz w:val="24"/>
          <w:szCs w:val="24"/>
        </w:rPr>
        <w:t>Из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 рис. 6 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R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vertAlign w:val="subscript"/>
          <w:lang w:val="en-US"/>
        </w:rPr>
        <w:t>e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=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r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+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AB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r w:rsidRPr="0086469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где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57225" cy="219075"/>
            <wp:effectExtent l="0" t="0" r="9525" b="9525"/>
            <wp:docPr id="122" name="Рисунок 122" descr="image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15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 (из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23850" cy="152400"/>
            <wp:effectExtent l="0" t="0" r="0" b="0"/>
            <wp:docPr id="123" name="Рисунок 123" descr="image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16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 w:rsidRPr="00864693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. 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Отсюда 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R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vertAlign w:val="subscript"/>
          <w:lang w:val="en-US"/>
        </w:rPr>
        <w:t>e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=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r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vertAlign w:val="subscript"/>
          <w:lang w:val="en-US"/>
        </w:rPr>
        <w:t> </w:t>
      </w:r>
      <w:r w:rsidRPr="00864693">
        <w:rPr>
          <w:rFonts w:ascii="Times New Roman" w:hAnsi="Times New Roman"/>
          <w:color w:val="000000"/>
          <w:spacing w:val="3"/>
          <w:sz w:val="24"/>
          <w:szCs w:val="24"/>
          <w:vertAlign w:val="subscript"/>
        </w:rPr>
        <w:t>+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23850" cy="219075"/>
            <wp:effectExtent l="0" t="0" r="0" b="9525"/>
            <wp:docPr id="124" name="Рисунок 124" descr="image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20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93">
        <w:rPr>
          <w:rFonts w:ascii="Times New Roman" w:hAnsi="Times New Roman"/>
          <w:color w:val="000000"/>
          <w:spacing w:val="3"/>
          <w:sz w:val="24"/>
          <w:szCs w:val="24"/>
        </w:rPr>
        <w:t> .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pacing w:val="2"/>
          <w:sz w:val="24"/>
          <w:szCs w:val="24"/>
        </w:rPr>
        <w:t>Умножив левую и правую части равенства на два, получим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838200" cy="152400"/>
            <wp:effectExtent l="0" t="0" r="0" b="0"/>
            <wp:docPr id="125" name="Рисунок 125" descr="image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21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93">
        <w:rPr>
          <w:rFonts w:ascii="Times New Roman" w:hAnsi="Times New Roman"/>
          <w:color w:val="000000"/>
          <w:spacing w:val="2"/>
          <w:sz w:val="24"/>
          <w:szCs w:val="24"/>
        </w:rPr>
        <w:t>. 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</w:rPr>
        <w:t>Разделив левую и правую части равенства на 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z</w:t>
      </w:r>
      <w:r w:rsidRPr="00864693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, </w:t>
      </w:r>
      <w:r w:rsidRPr="00864693">
        <w:rPr>
          <w:rFonts w:ascii="Times New Roman" w:hAnsi="Times New Roman"/>
          <w:color w:val="000000"/>
          <w:spacing w:val="4"/>
          <w:sz w:val="24"/>
          <w:szCs w:val="24"/>
        </w:rPr>
        <w:t>получим</w:t>
      </w:r>
    </w:p>
    <w:p w:rsidR="00864693" w:rsidRPr="00864693" w:rsidRDefault="00834758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800100" cy="219075"/>
            <wp:effectExtent l="0" t="0" r="0" b="9525"/>
            <wp:docPr id="126" name="Рисунок 126" descr="image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21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693" w:rsidRPr="00864693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 </w:t>
      </w:r>
      <w:r w:rsidR="00864693" w:rsidRPr="00864693">
        <w:rPr>
          <w:rFonts w:ascii="Times New Roman" w:hAnsi="Times New Roman"/>
          <w:color w:val="000000"/>
          <w:spacing w:val="-4"/>
          <w:sz w:val="24"/>
          <w:szCs w:val="24"/>
        </w:rPr>
        <w:t>или </w:t>
      </w:r>
      <w:r w:rsidR="00864693" w:rsidRPr="00864693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m</w:t>
      </w:r>
      <w:r w:rsidR="00864693" w:rsidRPr="00864693">
        <w:rPr>
          <w:rFonts w:ascii="Times New Roman" w:hAnsi="Times New Roman"/>
          <w:color w:val="000000"/>
          <w:spacing w:val="-4"/>
          <w:sz w:val="24"/>
          <w:szCs w:val="24"/>
          <w:vertAlign w:val="subscript"/>
          <w:lang w:val="en-US"/>
        </w:rPr>
        <w:t>e</w:t>
      </w:r>
      <w:r w:rsidR="00864693" w:rsidRPr="00864693">
        <w:rPr>
          <w:rFonts w:ascii="Times New Roman" w:hAnsi="Times New Roman"/>
          <w:color w:val="000000"/>
          <w:spacing w:val="-4"/>
          <w:sz w:val="24"/>
          <w:szCs w:val="24"/>
        </w:rPr>
        <w:t>=</w:t>
      </w:r>
      <w:r w:rsidR="00864693" w:rsidRPr="00864693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m</w:t>
      </w:r>
      <w:r w:rsidR="00864693" w:rsidRPr="00864693">
        <w:rPr>
          <w:rFonts w:ascii="Times New Roman" w:hAnsi="Times New Roman"/>
          <w:color w:val="000000"/>
          <w:spacing w:val="-4"/>
          <w:sz w:val="24"/>
          <w:szCs w:val="24"/>
          <w:vertAlign w:val="subscript"/>
          <w:lang w:val="en-US"/>
        </w:rPr>
        <w:t>m</w:t>
      </w:r>
      <w:r w:rsidR="00864693" w:rsidRPr="00864693">
        <w:rPr>
          <w:rFonts w:ascii="Times New Roman" w:hAnsi="Times New Roman"/>
          <w:color w:val="000000"/>
          <w:spacing w:val="-4"/>
          <w:sz w:val="24"/>
          <w:szCs w:val="24"/>
        </w:rPr>
        <w:t>+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23850" cy="219075"/>
            <wp:effectExtent l="0" t="0" r="0" b="9525"/>
            <wp:docPr id="127" name="Рисунок 127" descr="image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22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693" w:rsidRPr="00864693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 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Геометрические соотношения размеров прямозубой конической пере</w:t>
      </w:r>
      <w:r w:rsidRPr="0086469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дачи с эвольвентным профилем зуба.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z w:val="24"/>
          <w:szCs w:val="24"/>
        </w:rPr>
        <w:t>Согласно рис. 8 внешний диаметр вершин зубьев</w:t>
      </w:r>
    </w:p>
    <w:p w:rsidR="00864693" w:rsidRPr="00864693" w:rsidRDefault="00834758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876550" cy="152400"/>
            <wp:effectExtent l="0" t="0" r="0" b="0"/>
            <wp:docPr id="128" name="Рисунок 128" descr="image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22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z w:val="24"/>
          <w:szCs w:val="24"/>
        </w:rPr>
        <w:t>внешний диаметр впадин зубьев</w:t>
      </w:r>
    </w:p>
    <w:p w:rsidR="00864693" w:rsidRPr="00864693" w:rsidRDefault="00834758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057525" cy="161925"/>
            <wp:effectExtent l="0" t="0" r="9525" b="9525"/>
            <wp:docPr id="129" name="Рисунок 129" descr="image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22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z w:val="24"/>
          <w:szCs w:val="24"/>
        </w:rPr>
        <w:t>Длина зуба (ширина венца)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504950" cy="152400"/>
            <wp:effectExtent l="0" t="0" r="0" b="0"/>
            <wp:docPr id="130" name="Рисунок 130" descr="image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226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93">
        <w:rPr>
          <w:rFonts w:ascii="Times New Roman" w:hAnsi="Times New Roman"/>
          <w:color w:val="000000"/>
          <w:sz w:val="24"/>
          <w:szCs w:val="24"/>
          <w:vertAlign w:val="subscript"/>
        </w:rPr>
        <w:t> </w:t>
      </w:r>
      <w:r w:rsidRPr="00864693">
        <w:rPr>
          <w:rFonts w:ascii="Times New Roman" w:hAnsi="Times New Roman"/>
          <w:color w:val="000000"/>
          <w:sz w:val="24"/>
          <w:szCs w:val="24"/>
        </w:rPr>
        <w:t> при условии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019175" cy="161925"/>
            <wp:effectExtent l="0" t="0" r="9525" b="9525"/>
            <wp:docPr id="131" name="Рисунок 131" descr="image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22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93">
        <w:rPr>
          <w:rFonts w:ascii="Times New Roman" w:hAnsi="Times New Roman"/>
          <w:color w:val="000000"/>
          <w:sz w:val="24"/>
          <w:szCs w:val="24"/>
        </w:rPr>
        <w:t> и </w:t>
      </w:r>
      <w:r w:rsidR="0083475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2925" cy="152400"/>
            <wp:effectExtent l="0" t="0" r="9525" b="0"/>
            <wp:docPr id="132" name="Рисунок 132" descr="image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230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93">
        <w:rPr>
          <w:rFonts w:ascii="Times New Roman" w:hAnsi="Times New Roman"/>
          <w:color w:val="000000"/>
          <w:sz w:val="24"/>
          <w:szCs w:val="24"/>
        </w:rPr>
        <w:t>,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864693">
        <w:rPr>
          <w:rFonts w:ascii="Times New Roman" w:hAnsi="Times New Roman"/>
          <w:color w:val="000000"/>
          <w:sz w:val="24"/>
          <w:szCs w:val="24"/>
        </w:rPr>
        <w:t>где </w:t>
      </w:r>
      <w:r w:rsidRPr="00864693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86469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</w:rPr>
        <w:t> — </w:t>
      </w:r>
      <w:r w:rsidRPr="00864693">
        <w:rPr>
          <w:rFonts w:ascii="Times New Roman" w:hAnsi="Times New Roman"/>
          <w:color w:val="000000"/>
          <w:sz w:val="24"/>
          <w:szCs w:val="24"/>
        </w:rPr>
        <w:t>средний делительный диаметр шес</w:t>
      </w:r>
      <w:r w:rsidRPr="00864693">
        <w:rPr>
          <w:rFonts w:ascii="Times New Roman" w:hAnsi="Times New Roman"/>
          <w:color w:val="000000"/>
          <w:sz w:val="24"/>
          <w:szCs w:val="24"/>
        </w:rPr>
        <w:softHyphen/>
        <w:t>терни].</w:t>
      </w:r>
    </w:p>
    <w:p w:rsidR="00864693" w:rsidRPr="00864693" w:rsidRDefault="00834758" w:rsidP="00864693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057525" cy="2219325"/>
            <wp:effectExtent l="0" t="0" r="9525" b="9525"/>
            <wp:docPr id="133" name="Рисунок 133" descr="image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04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3" w:rsidRPr="009D3A18" w:rsidRDefault="009D3A18" w:rsidP="00864693">
      <w:pPr>
        <w:shd w:val="clear" w:color="auto" w:fill="FFFFFF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3A18">
        <w:rPr>
          <w:rFonts w:ascii="Times New Roman" w:hAnsi="Times New Roman"/>
          <w:bCs/>
          <w:color w:val="000000"/>
          <w:spacing w:val="1"/>
          <w:sz w:val="24"/>
          <w:szCs w:val="24"/>
        </w:rPr>
        <w:t>Рис. 5</w:t>
      </w:r>
      <w:r w:rsidR="00864693" w:rsidRPr="009D3A18">
        <w:rPr>
          <w:rFonts w:ascii="Times New Roman" w:hAnsi="Times New Roman"/>
          <w:bCs/>
          <w:color w:val="000000"/>
          <w:spacing w:val="1"/>
          <w:sz w:val="24"/>
          <w:szCs w:val="24"/>
        </w:rPr>
        <w:t>. Геометрия прямозубой конической передачи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z w:val="24"/>
          <w:szCs w:val="24"/>
        </w:rPr>
        <w:t> </w:t>
      </w:r>
    </w:p>
    <w:p w:rsidR="00864693" w:rsidRPr="00864693" w:rsidRDefault="00864693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z w:val="24"/>
          <w:szCs w:val="24"/>
        </w:rPr>
        <w:t>Ориентировочно длина зуба может быть выбрана также в зависимости от внешнего делительного конусного расстояния 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R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e</w:t>
      </w:r>
      <w:r w:rsidRPr="00864693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864693" w:rsidRPr="00864693" w:rsidRDefault="00834758" w:rsidP="0086469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933450" cy="152400"/>
            <wp:effectExtent l="0" t="0" r="0" b="0"/>
            <wp:docPr id="134" name="Рисунок 134" descr="image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23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693" w:rsidRPr="00864693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64693" w:rsidRPr="00864693" w:rsidRDefault="00864693" w:rsidP="0086469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864693">
        <w:rPr>
          <w:rFonts w:ascii="Times New Roman" w:hAnsi="Times New Roman"/>
          <w:color w:val="000000"/>
          <w:sz w:val="24"/>
          <w:szCs w:val="24"/>
        </w:rPr>
        <w:t>Таблица 1. Геометрические параметры прямозубой конической передачи</w:t>
      </w:r>
    </w:p>
    <w:tbl>
      <w:tblPr>
        <w:tblW w:w="0" w:type="auto"/>
        <w:jc w:val="center"/>
        <w:tblInd w:w="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210"/>
      </w:tblGrid>
      <w:tr w:rsidR="00864693" w:rsidRPr="00864693" w:rsidTr="00864693">
        <w:trPr>
          <w:trHeight w:val="24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Параметр, обозначение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формулы</w:t>
            </w:r>
          </w:p>
        </w:tc>
      </w:tr>
      <w:tr w:rsidR="00864693" w:rsidRPr="00864693" w:rsidTr="00864693">
        <w:trPr>
          <w:trHeight w:val="12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12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Внешний окружной модуль 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12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3025" cy="285750"/>
                  <wp:effectExtent l="0" t="0" r="9525" b="0"/>
                  <wp:docPr id="135" name="Рисунок 135" descr="image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image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2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Средний окружной модуль 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23925" cy="285750"/>
                  <wp:effectExtent l="0" t="0" r="9525" b="0"/>
                  <wp:docPr id="136" name="Рисунок 136" descr="image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imag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Внешний диаметр вершин зубьев </w:t>
            </w:r>
            <w:r w:rsidRPr="00864693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864693">
              <w:rPr>
                <w:rStyle w:val="spelle"/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a</w:t>
            </w:r>
            <w:r w:rsidRPr="00864693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152400"/>
                  <wp:effectExtent l="0" t="0" r="9525" b="0"/>
                  <wp:docPr id="137" name="Рисунок 137" descr="image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image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Внешний делительный диаметр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d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152400"/>
                  <wp:effectExtent l="0" t="0" r="9525" b="0"/>
                  <wp:docPr id="138" name="Рисунок 138" descr="image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image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Внешний диаметр впадин зубьев </w:t>
            </w:r>
            <w:r w:rsidRPr="00864693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864693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fe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47775" cy="161925"/>
                  <wp:effectExtent l="0" t="0" r="9525" b="9525"/>
                  <wp:docPr id="139" name="Рисунок 139" descr="image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image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Высота зуба 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152400"/>
                  <wp:effectExtent l="0" t="0" r="9525" b="0"/>
                  <wp:docPr id="140" name="Рисунок 140" descr="image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image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Высота головки зуба </w:t>
            </w:r>
            <w:r w:rsidRPr="00864693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864693">
              <w:rPr>
                <w:rStyle w:val="spelle"/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val="en-US"/>
              </w:rPr>
              <w:t>a</w:t>
            </w:r>
            <w:r w:rsidRPr="00864693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152400"/>
                  <wp:effectExtent l="0" t="0" r="0" b="0"/>
                  <wp:docPr id="141" name="Рисунок 141" descr="image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image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Высота ножки зуба </w:t>
            </w:r>
            <w:r w:rsidRPr="00864693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864693">
              <w:rPr>
                <w:rStyle w:val="spelle"/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fe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66750" cy="161925"/>
                  <wp:effectExtent l="0" t="0" r="0" b="9525"/>
                  <wp:docPr id="142" name="Рисунок 142" descr="image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image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Окружной шаг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p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ie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152400"/>
                  <wp:effectExtent l="0" t="0" r="9525" b="0"/>
                  <wp:docPr id="143" name="Рисунок 143" descr="image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image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Окружная толщина зуба</w:t>
            </w:r>
            <w:r w:rsidRPr="0086469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 </w:t>
            </w:r>
            <w:r w:rsidRPr="00864693">
              <w:rPr>
                <w:rStyle w:val="spelle"/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s</w:t>
            </w:r>
            <w:r w:rsidRPr="00864693">
              <w:rPr>
                <w:rStyle w:val="spelle"/>
                <w:rFonts w:ascii="Times New Roman" w:hAnsi="Times New Roman"/>
                <w:color w:val="000000"/>
                <w:spacing w:val="-2"/>
                <w:sz w:val="24"/>
                <w:szCs w:val="24"/>
                <w:vertAlign w:val="subscript"/>
                <w:lang w:val="en-US"/>
              </w:rPr>
              <w:t>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257175"/>
                  <wp:effectExtent l="0" t="0" r="0" b="9525"/>
                  <wp:docPr id="144" name="Рисунок 144" descr="image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image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Окружная ширина впадины </w:t>
            </w:r>
            <w:r w:rsidRPr="00864693">
              <w:rPr>
                <w:rStyle w:val="spelle"/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e</w:t>
            </w:r>
            <w:r w:rsidRPr="00864693">
              <w:rPr>
                <w:rStyle w:val="spelle"/>
                <w:rFonts w:ascii="Times New Roman" w:hAnsi="Times New Roman"/>
                <w:color w:val="000000"/>
                <w:spacing w:val="-2"/>
                <w:sz w:val="24"/>
                <w:szCs w:val="24"/>
                <w:vertAlign w:val="subscript"/>
                <w:lang w:val="en-US"/>
              </w:rPr>
              <w:t>te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257175"/>
                  <wp:effectExtent l="0" t="0" r="9525" b="9525"/>
                  <wp:docPr id="145" name="Рисунок 145" descr="image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image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Радиальный зазор </w:t>
            </w:r>
            <w:r w:rsidRPr="00864693"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864693">
              <w:rPr>
                <w:rStyle w:val="spelle"/>
                <w:rFonts w:ascii="Times New Roman" w:hAnsi="Times New Roman"/>
                <w:color w:val="000000"/>
                <w:spacing w:val="-1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Style w:val="spelle"/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64693">
              <w:rPr>
                <w:rStyle w:val="spelle"/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e</w:t>
            </w:r>
            <w:r w:rsidRPr="00864693">
              <w:rPr>
                <w:rFonts w:ascii="Times New Roman" w:hAnsi="Times New Roman"/>
                <w:sz w:val="24"/>
                <w:szCs w:val="24"/>
                <w:lang w:val="en-US"/>
              </w:rPr>
              <w:t>=0,25m</w:t>
            </w:r>
            <w:r w:rsidRPr="0086469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c</w:t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Ширина зубчатого венца </w:t>
            </w:r>
            <w:r w:rsidRPr="0086469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b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152400"/>
                  <wp:effectExtent l="0" t="0" r="0" b="0"/>
                  <wp:docPr id="146" name="Рисунок 146" descr="image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image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1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Внешнее делительное конусное</w:t>
            </w:r>
          </w:p>
          <w:p w:rsidR="00864693" w:rsidRPr="00864693" w:rsidRDefault="00864693">
            <w:pPr>
              <w:spacing w:line="1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 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r w:rsidRPr="00864693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1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257175"/>
                  <wp:effectExtent l="0" t="0" r="9525" b="9525"/>
                  <wp:docPr id="147" name="Рисунок 147" descr="image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image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40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Угол делительного конуса:</w:t>
            </w:r>
          </w:p>
          <w:p w:rsidR="00864693" w:rsidRPr="00864693" w:rsidRDefault="0086469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z w:val="24"/>
                <w:szCs w:val="24"/>
              </w:rPr>
              <w:t>шестерни </w:t>
            </w:r>
            <w:r w:rsidR="0083475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52400"/>
                  <wp:effectExtent l="0" t="0" r="0" b="0"/>
                  <wp:docPr id="148" name="Рисунок 148" descr="image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image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152400"/>
                  <wp:effectExtent l="0" t="0" r="9525" b="0"/>
                  <wp:docPr id="149" name="Рисунок 149" descr="image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image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93" w:rsidRPr="00864693" w:rsidTr="00864693">
        <w:trPr>
          <w:trHeight w:val="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64693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69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колеса </w:t>
            </w:r>
            <w:r w:rsidR="0083475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152400"/>
                  <wp:effectExtent l="0" t="0" r="9525" b="0"/>
                  <wp:docPr id="150" name="Рисунок 150" descr="image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image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64693" w:rsidRPr="00864693" w:rsidRDefault="00834758">
            <w:pPr>
              <w:shd w:val="clear" w:color="auto" w:fill="FFFFFF"/>
              <w:spacing w:line="6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152400"/>
                  <wp:effectExtent l="0" t="0" r="0" b="0"/>
                  <wp:docPr id="151" name="Рисунок 151" descr="image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image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693" w:rsidRPr="00012774" w:rsidRDefault="00864693" w:rsidP="00864693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012774">
        <w:rPr>
          <w:rFonts w:ascii="Times New Roman" w:hAnsi="Times New Roman"/>
          <w:b/>
          <w:i/>
          <w:sz w:val="24"/>
          <w:szCs w:val="24"/>
        </w:rPr>
        <w:t>Технология выполнения работы</w:t>
      </w:r>
    </w:p>
    <w:p w:rsidR="00864693" w:rsidRPr="002B7DB0" w:rsidRDefault="00DF1D9D" w:rsidP="0086469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7DB0">
        <w:rPr>
          <w:rFonts w:ascii="Times New Roman" w:hAnsi="Times New Roman"/>
          <w:sz w:val="24"/>
          <w:szCs w:val="24"/>
        </w:rPr>
        <w:t>1. Нарисовать схему прямозубой конической передачи</w:t>
      </w:r>
      <w:r w:rsidR="00864693" w:rsidRPr="002B7DB0">
        <w:rPr>
          <w:rFonts w:ascii="Times New Roman" w:hAnsi="Times New Roman"/>
          <w:sz w:val="24"/>
          <w:szCs w:val="24"/>
        </w:rPr>
        <w:t xml:space="preserve"> с указанием основных параметров</w:t>
      </w:r>
    </w:p>
    <w:p w:rsidR="00864693" w:rsidRPr="002B7DB0" w:rsidRDefault="00864693" w:rsidP="0086469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B7DB0">
        <w:rPr>
          <w:rFonts w:ascii="Times New Roman" w:hAnsi="Times New Roman"/>
          <w:sz w:val="24"/>
          <w:szCs w:val="24"/>
        </w:rPr>
        <w:t>2. Произвести замер, расчет  геометрических параметров  с нанесением на чертеж.</w:t>
      </w:r>
    </w:p>
    <w:p w:rsidR="00864693" w:rsidRPr="002B7DB0" w:rsidRDefault="00864693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  <w:r w:rsidRPr="002B7DB0">
        <w:rPr>
          <w:b/>
          <w:color w:val="0F243E"/>
        </w:rPr>
        <w:t>Отчет  должен содержать:</w:t>
      </w:r>
    </w:p>
    <w:p w:rsidR="00864693" w:rsidRPr="002B7DB0" w:rsidRDefault="00864693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 xml:space="preserve">1. тему </w:t>
      </w:r>
    </w:p>
    <w:p w:rsidR="00864693" w:rsidRPr="002B7DB0" w:rsidRDefault="00864693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>2. цель</w:t>
      </w:r>
    </w:p>
    <w:p w:rsidR="00864693" w:rsidRPr="002B7DB0" w:rsidRDefault="00864693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>3. расчет, рисунок</w:t>
      </w:r>
    </w:p>
    <w:p w:rsidR="00864693" w:rsidRPr="002B7DB0" w:rsidRDefault="00864693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>4. вывод</w:t>
      </w:r>
    </w:p>
    <w:p w:rsidR="00864693" w:rsidRPr="002B7DB0" w:rsidRDefault="00864693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>5. ответы на контрольные вопросы.</w:t>
      </w:r>
    </w:p>
    <w:p w:rsidR="002B7DB0" w:rsidRPr="002B7DB0" w:rsidRDefault="002B7DB0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b/>
          <w:color w:val="0F243E"/>
        </w:rPr>
        <w:t>Контрольные вопросы</w:t>
      </w:r>
      <w:r w:rsidRPr="002B7DB0">
        <w:rPr>
          <w:color w:val="0F243E"/>
        </w:rPr>
        <w:t>.</w:t>
      </w:r>
    </w:p>
    <w:p w:rsidR="002B7DB0" w:rsidRDefault="002B7DB0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>1.</w:t>
      </w:r>
      <w:r>
        <w:rPr>
          <w:color w:val="0F243E"/>
        </w:rPr>
        <w:t xml:space="preserve"> Что представляет собой прямозубая  коническая передача?</w:t>
      </w:r>
    </w:p>
    <w:p w:rsidR="002B7DB0" w:rsidRDefault="002B7DB0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F243E"/>
        </w:rPr>
        <w:t>2. Назовите преимущества и недостатки прямозубой  конической передачи.</w:t>
      </w:r>
    </w:p>
    <w:p w:rsidR="002B7DB0" w:rsidRDefault="002B7DB0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00000"/>
        </w:rPr>
      </w:pPr>
      <w:r>
        <w:rPr>
          <w:color w:val="0F243E"/>
        </w:rPr>
        <w:t xml:space="preserve">3. Назовите основные </w:t>
      </w:r>
      <w:r>
        <w:rPr>
          <w:color w:val="000000"/>
        </w:rPr>
        <w:t>г</w:t>
      </w:r>
      <w:r w:rsidRPr="00864693">
        <w:rPr>
          <w:color w:val="000000"/>
        </w:rPr>
        <w:t>еометрические параметры прямозубой конической передачи</w:t>
      </w:r>
      <w:r>
        <w:rPr>
          <w:color w:val="000000"/>
        </w:rPr>
        <w:t>.</w:t>
      </w:r>
    </w:p>
    <w:p w:rsidR="002B7DB0" w:rsidRPr="002B7DB0" w:rsidRDefault="002B7DB0" w:rsidP="00864693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00000"/>
        </w:rPr>
        <w:t>4. Где в машиностроении  используются данные передачи?</w:t>
      </w:r>
    </w:p>
    <w:p w:rsidR="00864693" w:rsidRPr="002B7DB0" w:rsidRDefault="00864693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Default="007E4E89" w:rsidP="00306B11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7E4E89" w:rsidRPr="007E4E89" w:rsidRDefault="007E4E89" w:rsidP="007E4E8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E4E89">
        <w:rPr>
          <w:rFonts w:ascii="Times New Roman" w:hAnsi="Times New Roman"/>
          <w:b/>
          <w:bCs/>
          <w:sz w:val="24"/>
          <w:szCs w:val="24"/>
        </w:rPr>
        <w:lastRenderedPageBreak/>
        <w:t>Лабораторная работа №10</w:t>
      </w:r>
    </w:p>
    <w:p w:rsidR="007E4E89" w:rsidRDefault="007E4E89" w:rsidP="007E4E89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Тема: </w:t>
      </w:r>
      <w:r w:rsidRPr="007E4E89">
        <w:rPr>
          <w:rFonts w:ascii="Times New Roman" w:hAnsi="Times New Roman"/>
          <w:b/>
          <w:bCs/>
          <w:sz w:val="24"/>
          <w:szCs w:val="24"/>
        </w:rPr>
        <w:t>Определение пара</w:t>
      </w:r>
      <w:r>
        <w:rPr>
          <w:rFonts w:ascii="Times New Roman" w:hAnsi="Times New Roman"/>
          <w:b/>
          <w:bCs/>
          <w:sz w:val="24"/>
          <w:szCs w:val="24"/>
        </w:rPr>
        <w:t xml:space="preserve">метров  червячной передачи по </w:t>
      </w:r>
      <w:r w:rsidRPr="007E4E89">
        <w:rPr>
          <w:rFonts w:ascii="Times New Roman" w:hAnsi="Times New Roman"/>
          <w:b/>
          <w:bCs/>
          <w:sz w:val="24"/>
          <w:szCs w:val="24"/>
        </w:rPr>
        <w:t>замерам</w:t>
      </w:r>
    </w:p>
    <w:p w:rsidR="007E4E89" w:rsidRDefault="007E4E89" w:rsidP="007E4E89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7E4E89" w:rsidRDefault="007E4E89" w:rsidP="007E4E89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7E4E89">
        <w:rPr>
          <w:rFonts w:ascii="Times New Roman" w:hAnsi="Times New Roman"/>
          <w:bCs/>
          <w:sz w:val="24"/>
          <w:szCs w:val="24"/>
        </w:rPr>
        <w:t>приобрести навыки определения</w:t>
      </w:r>
      <w:r>
        <w:rPr>
          <w:rFonts w:ascii="Times New Roman" w:hAnsi="Times New Roman"/>
          <w:bCs/>
          <w:sz w:val="24"/>
          <w:szCs w:val="24"/>
        </w:rPr>
        <w:t xml:space="preserve"> параметров </w:t>
      </w:r>
      <w:r w:rsidRPr="007E4E8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червячной передачи по  </w:t>
      </w:r>
      <w:r w:rsidRPr="007E4E89">
        <w:rPr>
          <w:rFonts w:ascii="Times New Roman" w:hAnsi="Times New Roman"/>
          <w:bCs/>
          <w:sz w:val="24"/>
          <w:szCs w:val="24"/>
        </w:rPr>
        <w:t>замерам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E4E89" w:rsidRDefault="007E4E89" w:rsidP="007E4E89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4E89" w:rsidRDefault="007E4E89" w:rsidP="007E4E89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7E4E89">
        <w:rPr>
          <w:rFonts w:ascii="Times New Roman" w:hAnsi="Times New Roman"/>
          <w:b/>
          <w:bCs/>
          <w:sz w:val="24"/>
          <w:szCs w:val="24"/>
        </w:rPr>
        <w:t>Оборудование и материалы</w:t>
      </w:r>
      <w:r>
        <w:rPr>
          <w:rFonts w:ascii="Times New Roman" w:hAnsi="Times New Roman"/>
          <w:bCs/>
          <w:sz w:val="24"/>
          <w:szCs w:val="24"/>
        </w:rPr>
        <w:t>:</w:t>
      </w:r>
      <w:r w:rsidRPr="007E4E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E89">
        <w:rPr>
          <w:rFonts w:ascii="Times New Roman" w:hAnsi="Times New Roman"/>
          <w:bCs/>
          <w:sz w:val="24"/>
          <w:szCs w:val="24"/>
        </w:rPr>
        <w:t>червячная передача</w:t>
      </w:r>
      <w:r>
        <w:rPr>
          <w:rFonts w:ascii="Times New Roman" w:hAnsi="Times New Roman"/>
          <w:bCs/>
          <w:sz w:val="24"/>
          <w:szCs w:val="24"/>
        </w:rPr>
        <w:t>, справочник "Конструктора-машиностроителя", измерительный инструмент.</w:t>
      </w:r>
    </w:p>
    <w:p w:rsidR="007E4E89" w:rsidRDefault="007E4E89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  <w:r w:rsidRPr="0017364E">
        <w:rPr>
          <w:rFonts w:ascii="Times New Roman" w:hAnsi="Times New Roman"/>
          <w:b/>
          <w:bCs/>
          <w:i/>
          <w:sz w:val="24"/>
          <w:szCs w:val="24"/>
        </w:rPr>
        <w:t>Краткие теоретические сведения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Червячная передача (рис.</w:t>
      </w:r>
      <w:r w:rsidRPr="00012774">
        <w:rPr>
          <w:rFonts w:ascii="Times New Roman" w:hAnsi="Times New Roman"/>
          <w:color w:val="000000"/>
          <w:sz w:val="20"/>
          <w:szCs w:val="20"/>
        </w:rPr>
        <w:t>1) состоит из червяка, представляющего собой винт с трапециидальной или близкой к ней по форме резьбой, и червячного колеса, т.е. зубчатого колеса с зубьями особой формы, получаемой в результате взаимного огибания с витками червяка.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Вращение винта с крупным шагом винтовых линий зрительно напоминает извивающихся червей, что, по-видимому, и определило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названия«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червяк</w:t>
      </w:r>
      <w:r w:rsidRPr="00012774">
        <w:rPr>
          <w:rFonts w:ascii="Times New Roman" w:hAnsi="Times New Roman"/>
          <w:color w:val="000000"/>
          <w:sz w:val="20"/>
          <w:szCs w:val="20"/>
        </w:rPr>
        <w:t>» и «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червячная передача</w:t>
      </w:r>
      <w:r w:rsidRPr="00012774">
        <w:rPr>
          <w:rFonts w:ascii="Times New Roman" w:hAnsi="Times New Roman"/>
          <w:color w:val="000000"/>
          <w:sz w:val="20"/>
          <w:szCs w:val="20"/>
        </w:rPr>
        <w:t>». Предполагается, что червячную передачу изобрел Архимед.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К достоинствам червячных передач относятся: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- возможность получения большого редуцирования (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i</w:t>
      </w:r>
      <w:r w:rsidRPr="00012774">
        <w:rPr>
          <w:rFonts w:ascii="Times New Roman" w:hAnsi="Times New Roman"/>
          <w:color w:val="000000"/>
          <w:sz w:val="20"/>
          <w:szCs w:val="20"/>
        </w:rPr>
        <w:t> = 8 ¸ 80 и в отдельных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случаях до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i</w:t>
      </w:r>
      <w:r w:rsidRPr="00012774">
        <w:rPr>
          <w:rFonts w:ascii="Times New Roman" w:hAnsi="Times New Roman"/>
          <w:color w:val="000000"/>
          <w:sz w:val="20"/>
          <w:szCs w:val="20"/>
        </w:rPr>
        <w:t> = 1000);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- плавность и бесшумность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работы;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- возможность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получения самотормозящих передач</w:t>
      </w:r>
      <w:r w:rsidRPr="00012774">
        <w:rPr>
          <w:rFonts w:ascii="Arial" w:hAnsi="Arial" w:cs="Arial"/>
          <w:color w:val="000000"/>
          <w:sz w:val="24"/>
          <w:szCs w:val="24"/>
        </w:rPr>
        <w:t>.</w:t>
      </w:r>
    </w:p>
    <w:p w:rsidR="00012774" w:rsidRPr="00012774" w:rsidRDefault="00834758" w:rsidP="000127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5191125" cy="2981325"/>
            <wp:effectExtent l="0" t="0" r="9525" b="9525"/>
            <wp:docPr id="152" name="Рисунок 152" descr="img-TSX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g-TSXB9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74" w:rsidRPr="00012774" w:rsidRDefault="00012774" w:rsidP="000127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Рисунок </w:t>
      </w:r>
      <w:r w:rsidRPr="00012774">
        <w:rPr>
          <w:rFonts w:ascii="Times New Roman" w:hAnsi="Times New Roman"/>
          <w:color w:val="000000"/>
          <w:sz w:val="20"/>
          <w:szCs w:val="20"/>
        </w:rPr>
        <w:t>.1 - Червячная передача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Недостатками применения червячных передач являются: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- необходимость применения дорогостоящих антифрикционных материалов;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- во многих случаях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низкий КПД.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Передаточное отношение червячной передачи, учитывая, что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за один оборот червяка колесо поворачивается на число зубьев, равное числу заходов (витков) червяка, определяется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vertAlign w:val="subscript"/>
        </w:rPr>
        <w:lastRenderedPageBreak/>
        <w:drawing>
          <wp:inline distT="0" distB="0" distL="0" distR="0">
            <wp:extent cx="1323975" cy="495300"/>
            <wp:effectExtent l="0" t="0" r="9525" b="0"/>
            <wp:docPr id="153" name="Рисунок 153" descr="img-MgWH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g-MgWHgA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(7.1)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где 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z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  <w:vertAlign w:val="subscript"/>
        </w:rPr>
        <w:t>1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, 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z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  <w:vertAlign w:val="subscript"/>
        </w:rPr>
        <w:t>2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- число заходов червяка и число зубьев колеса;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n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  <w:vertAlign w:val="subscript"/>
        </w:rPr>
        <w:t>1</w:t>
      </w:r>
      <w:r w:rsidRPr="00012774">
        <w:rPr>
          <w:rFonts w:ascii="Times New Roman" w:hAnsi="Times New Roman"/>
          <w:color w:val="000000"/>
          <w:sz w:val="20"/>
          <w:szCs w:val="20"/>
        </w:rPr>
        <w:t> и 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n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  <w:vertAlign w:val="subscript"/>
        </w:rPr>
        <w:t>2</w:t>
      </w:r>
      <w:r w:rsidRPr="00012774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- частоты вращения червяка и колеса, об/мин.</w:t>
      </w:r>
    </w:p>
    <w:p w:rsidR="00012774" w:rsidRPr="00012774" w:rsidRDefault="00834758" w:rsidP="000127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895475" cy="2438400"/>
            <wp:effectExtent l="0" t="0" r="9525" b="0"/>
            <wp:docPr id="154" name="Рисунок 154" descr="img-j6BY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g-j6BYjY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74" w:rsidRPr="00012774" w:rsidRDefault="00012774" w:rsidP="000127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Рисунок </w:t>
      </w:r>
      <w:r w:rsidRPr="00012774">
        <w:rPr>
          <w:rFonts w:ascii="Times New Roman" w:hAnsi="Times New Roman"/>
          <w:color w:val="000000"/>
          <w:sz w:val="20"/>
          <w:szCs w:val="20"/>
        </w:rPr>
        <w:t>2 - Червячные передачи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В сечении в плоскости вращения червячного колеса и проходящего через ось вращения червяка червячная передача подобна зубчато-реечной передаче. Червяк представляет собой винт с трапецеидальным профилем витков. Кроме червяков с 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цилиндрической</w:t>
      </w:r>
      <w:r w:rsidRPr="00012774">
        <w:rPr>
          <w:rFonts w:ascii="Times New Roman" w:hAnsi="Times New Roman"/>
          <w:color w:val="000000"/>
          <w:sz w:val="20"/>
          <w:szCs w:val="20"/>
        </w:rPr>
        <w:t>делительной поверхностью применяют также 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глобоидные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  <w:r w:rsidRPr="00012774">
        <w:rPr>
          <w:rFonts w:ascii="Times New Roman" w:hAnsi="Times New Roman"/>
          <w:color w:val="000000"/>
          <w:sz w:val="20"/>
          <w:szCs w:val="20"/>
        </w:rPr>
        <w:t>червяки (рис. 7.2) с торовой делительной поверхностью, охватывающей часть зубьев червячного колеса. Передачи с глобоидными червяками обладают более высокой по сравнению с обычными червяками несущей способностью вследствие большего числа зубьев червячного колеса, одновременно находящихся в зацеплении. Однако они более сложны в изготовлении, монтаже и регулировке, особенно после некоторого износа зубьев колеса.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Ведущим органом в червячной передаче обычно является червяк. Обратимость движения – от червячного колеса к червяку – возможна только при условии, когда угол подъема винтовой линии 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γ</w:t>
      </w:r>
      <w:r w:rsidRPr="00012774">
        <w:rPr>
          <w:rFonts w:ascii="Times New Roman" w:hAnsi="Times New Roman"/>
          <w:color w:val="000000"/>
          <w:sz w:val="20"/>
          <w:szCs w:val="20"/>
        </w:rPr>
        <w:t> оказывается больше угла трения в сопрягаемой кинематической паре. Обычно этим свойством обладают передачи с многозаходными (трех-, иногда двухзаходными) червяками. Передачи, не обладающие этим свойством (обычно с однозаходными червяками), (называют </w:t>
      </w:r>
      <w:r w:rsidRPr="00012774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самотормозящимися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, </w:t>
      </w:r>
      <w:r w:rsidRPr="00012774">
        <w:rPr>
          <w:rFonts w:ascii="Times New Roman" w:hAnsi="Times New Roman"/>
          <w:color w:val="000000"/>
          <w:sz w:val="20"/>
          <w:szCs w:val="20"/>
        </w:rPr>
        <w:t>что означает невозможность самопроизвольного раскручивания червяка (ведущего звена передачи). внешними нагрузками, приложенными к валу червячного колеса.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Червячные передачи вследствие их невысокого КПД работают с большим тепловыделением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. </w:t>
      </w:r>
      <w:r w:rsidRPr="00012774">
        <w:rPr>
          <w:rFonts w:ascii="Times New Roman" w:hAnsi="Times New Roman"/>
          <w:color w:val="000000"/>
          <w:sz w:val="20"/>
          <w:szCs w:val="20"/>
        </w:rPr>
        <w:t>Нагрев масла до температуры, превышающей допустимую </w:t>
      </w:r>
      <w:r w:rsidR="00834758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285750" cy="209550"/>
            <wp:effectExtent l="0" t="0" r="0" b="0"/>
            <wp:docPr id="155" name="Рисунок 155" descr="img-29O2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g-29O2WB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, </w:t>
      </w:r>
      <w:r w:rsidRPr="00012774">
        <w:rPr>
          <w:rFonts w:ascii="Times New Roman" w:hAnsi="Times New Roman"/>
          <w:color w:val="000000"/>
          <w:sz w:val="20"/>
          <w:szCs w:val="20"/>
        </w:rPr>
        <w:t>приводит к снижению его защитной способности, разрушению масляной пленки и возможности заедания в передаче. Мощность </w:t>
      </w:r>
      <w:r w:rsidR="00834758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619125" cy="209550"/>
            <wp:effectExtent l="0" t="0" r="9525" b="0"/>
            <wp:docPr id="156" name="Рисунок 156" descr="img-tral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g-tralbI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, </w:t>
      </w:r>
      <w:r w:rsidRPr="00012774">
        <w:rPr>
          <w:rFonts w:ascii="Times New Roman" w:hAnsi="Times New Roman"/>
          <w:color w:val="000000"/>
          <w:sz w:val="20"/>
          <w:szCs w:val="20"/>
        </w:rPr>
        <w:t>потерянная на трение в зацеплении и подшипниках, а также на размешивание и разбрызгивание масла, преобразуется в теплоту, нагревающую масло, детали передачи и стенки корпуса, через которые она отводится в окружающую среду. Тепловой расчет червячной передачи при установившемся режиме работы выполняют на основе теплового баланса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, </w:t>
      </w:r>
      <w:r w:rsidRPr="00012774">
        <w:rPr>
          <w:rFonts w:ascii="Times New Roman" w:hAnsi="Times New Roman"/>
          <w:color w:val="000000"/>
          <w:sz w:val="20"/>
          <w:szCs w:val="20"/>
        </w:rPr>
        <w:t>т.е. равенства тепловыделения </w:t>
      </w:r>
      <w:r w:rsidR="00834758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371475" cy="200025"/>
            <wp:effectExtent l="0" t="0" r="9525" b="9525"/>
            <wp:docPr id="157" name="Рисунок 157" descr="img-htY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g-htYOBe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774">
        <w:rPr>
          <w:rFonts w:ascii="Times New Roman" w:hAnsi="Times New Roman"/>
          <w:color w:val="000000"/>
          <w:sz w:val="20"/>
          <w:szCs w:val="20"/>
        </w:rPr>
        <w:t>и теплоотдачи</w:t>
      </w:r>
      <w:r w:rsidR="00834758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371475" cy="200025"/>
            <wp:effectExtent l="0" t="0" r="9525" b="9525"/>
            <wp:docPr id="158" name="Рисунок 158" descr="img-CxSw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g-CxSwJv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Тепловой поток, Вт (тепловая мощность) передачи в одну секунду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247775" cy="228600"/>
            <wp:effectExtent l="0" t="0" r="9525" b="0"/>
            <wp:docPr id="159" name="Рисунок 159" descr="img-1wy0y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g-1wy0y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(7.2)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где </w:t>
      </w:r>
      <w:r w:rsidR="00834758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61925" cy="171450"/>
            <wp:effectExtent l="0" t="0" r="9525" b="0"/>
            <wp:docPr id="160" name="Рисунок 160" descr="img-UNiF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g-UNiFVS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774">
        <w:rPr>
          <w:rFonts w:ascii="Times New Roman" w:hAnsi="Times New Roman"/>
          <w:color w:val="000000"/>
          <w:sz w:val="20"/>
          <w:szCs w:val="20"/>
        </w:rPr>
        <w:t>- КПД червячной передачи;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Р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  <w:vertAlign w:val="subscript"/>
        </w:rPr>
        <w:t>1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 -</w:t>
      </w:r>
      <w:r w:rsidRPr="00012774">
        <w:rPr>
          <w:rFonts w:ascii="Times New Roman" w:hAnsi="Times New Roman"/>
          <w:color w:val="000000"/>
          <w:sz w:val="20"/>
          <w:szCs w:val="20"/>
        </w:rPr>
        <w:t>мощность на червяке, кВт;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800100" cy="390525"/>
            <wp:effectExtent l="0" t="0" r="0" b="9525"/>
            <wp:docPr id="161" name="Рисунок 161" descr="img-JwEm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g-JwEmsm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, (7.3)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здесь Т</w:t>
      </w:r>
      <w:r w:rsidRPr="00012774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 - </w:t>
      </w:r>
      <w:r w:rsidRPr="00012774">
        <w:rPr>
          <w:rFonts w:ascii="Times New Roman" w:hAnsi="Times New Roman"/>
          <w:color w:val="000000"/>
          <w:sz w:val="20"/>
          <w:szCs w:val="20"/>
        </w:rPr>
        <w:t>в Нм; n</w:t>
      </w:r>
      <w:r w:rsidRPr="00012774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Pr="00012774">
        <w:rPr>
          <w:rFonts w:ascii="Times New Roman" w:hAnsi="Times New Roman"/>
          <w:color w:val="000000"/>
          <w:sz w:val="20"/>
          <w:szCs w:val="20"/>
        </w:rPr>
        <w:t> – мин</w:t>
      </w:r>
      <w:r w:rsidRPr="00012774">
        <w:rPr>
          <w:rFonts w:ascii="Times New Roman" w:hAnsi="Times New Roman"/>
          <w:color w:val="000000"/>
          <w:sz w:val="20"/>
          <w:szCs w:val="20"/>
          <w:vertAlign w:val="superscript"/>
        </w:rPr>
        <w:t>-1</w:t>
      </w:r>
      <w:r w:rsidRPr="00012774">
        <w:rPr>
          <w:rFonts w:ascii="Times New Roman" w:hAnsi="Times New Roman"/>
          <w:color w:val="000000"/>
          <w:sz w:val="20"/>
          <w:szCs w:val="20"/>
        </w:rPr>
        <w:t>.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Тепловой поток, Вт (мощность теплоотдачи) наружной поверхности корпуса редуктора в одну секунду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666875" cy="228600"/>
            <wp:effectExtent l="0" t="0" r="9525" b="0"/>
            <wp:docPr id="162" name="Рисунок 162" descr="img-YU3d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g-YU3dAP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, (7.4)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Где 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А </w:t>
      </w:r>
      <w:r w:rsidRPr="00012774">
        <w:rPr>
          <w:rFonts w:ascii="Times New Roman" w:hAnsi="Times New Roman"/>
          <w:color w:val="000000"/>
          <w:sz w:val="20"/>
          <w:szCs w:val="20"/>
        </w:rPr>
        <w:t>– площадь поверхности корпуса, омываемая внутри маслом или его брызгами, а снаружи воздухом, м</w:t>
      </w:r>
      <w:r w:rsidRPr="00012774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012774">
        <w:rPr>
          <w:rFonts w:ascii="Times New Roman" w:hAnsi="Times New Roman"/>
          <w:color w:val="000000"/>
          <w:sz w:val="20"/>
          <w:szCs w:val="20"/>
        </w:rPr>
        <w:t>. Поверхность днища корпуса не учитывают, так как она не обтекается свободно циркулирующим воздухом. Приближенно площадь 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А</w:t>
      </w:r>
      <w:r w:rsidRPr="00012774">
        <w:rPr>
          <w:rFonts w:ascii="Times New Roman" w:hAnsi="Times New Roman"/>
          <w:color w:val="000000"/>
          <w:sz w:val="20"/>
          <w:szCs w:val="20"/>
        </w:rPr>
        <w:t> поверхности охлаждения корпуса можно принимать в зависимости от межосевого расстояния </w:t>
      </w:r>
      <w:r w:rsidR="00834758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247650" cy="200025"/>
            <wp:effectExtent l="0" t="0" r="0" b="9525"/>
            <wp:docPr id="163" name="Рисунок 163" descr="img-BbRX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g-BbRXma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774">
        <w:rPr>
          <w:rFonts w:ascii="Times New Roman" w:hAnsi="Times New Roman"/>
          <w:color w:val="000000"/>
          <w:sz w:val="20"/>
          <w:szCs w:val="20"/>
        </w:rPr>
        <w:t>(м).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781050" cy="228600"/>
            <wp:effectExtent l="0" t="0" r="0" b="0"/>
            <wp:docPr id="164" name="Рисунок 164" descr="img-q6fD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g-q6fDnm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(7.5)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90500" cy="171450"/>
            <wp:effectExtent l="0" t="0" r="0" b="0"/>
            <wp:docPr id="165" name="Рисунок 165" descr="img-g3F_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g-g3F_dR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–Коэффициент, учитывающий отвод тепла от днища редуктора в основание (принять 0,15).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90500" cy="200025"/>
            <wp:effectExtent l="0" t="0" r="0" b="9525"/>
            <wp:docPr id="166" name="Рисунок 166" descr="img-Lb31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g-Lb31pu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–температура воздуха вне корпуса (=20°С).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219075" cy="200025"/>
            <wp:effectExtent l="0" t="0" r="9525" b="9525"/>
            <wp:docPr id="167" name="Рисунок 167" descr="img-Gp8V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g-Gp8VNK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–температура масла в корпусе передачи.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276225" cy="200025"/>
            <wp:effectExtent l="0" t="0" r="9525" b="9525"/>
            <wp:docPr id="168" name="Рисунок 168" descr="img-kFy1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g-kFy1qW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–коэффициент теплопередачи, характеризующий тепловой поток, передаваемый в секунду одним квадратным метром поверхности корпуса при перепаде температур в один градус (зависит от материала корпуса редуктора и скорости циркуляции воздуха–интенсивности вентиляции помещения).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По условию теплового баланса </w:t>
      </w:r>
      <w:r w:rsidR="00834758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781050" cy="200025"/>
            <wp:effectExtent l="0" t="0" r="0" b="9525"/>
            <wp:docPr id="169" name="Рисунок 169" descr="img-5_G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g-5_GMas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774">
        <w:rPr>
          <w:rFonts w:ascii="Times New Roman" w:hAnsi="Times New Roman"/>
          <w:color w:val="000000"/>
          <w:sz w:val="20"/>
          <w:szCs w:val="20"/>
        </w:rPr>
        <w:t>, т.е.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2124075" cy="238125"/>
            <wp:effectExtent l="0" t="0" r="9525" b="9525"/>
            <wp:docPr id="170" name="Рисунок 170" descr="img-lvaB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g-lvaBp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(7.6)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Отсюда температура масла в корпусе червячной передачи при непрерывной работе без искусственного охлаждения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1666875" cy="457200"/>
            <wp:effectExtent l="0" t="0" r="9525" b="0"/>
            <wp:docPr id="171" name="Рисунок 171" descr="img-ifcb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g-ifcbrM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774" w:rsidRPr="00012774">
        <w:rPr>
          <w:rFonts w:ascii="Times New Roman" w:hAnsi="Times New Roman"/>
          <w:color w:val="000000"/>
          <w:sz w:val="20"/>
          <w:szCs w:val="20"/>
        </w:rPr>
        <w:t>(7.7)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Если при расчете получают </w:t>
      </w:r>
      <w:r w:rsidR="00834758"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523875" cy="209550"/>
            <wp:effectExtent l="0" t="0" r="9525" b="0"/>
            <wp:docPr id="172" name="Рисунок 172" descr="img-9KX3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g-9KX3xq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774">
        <w:rPr>
          <w:rFonts w:ascii="Times New Roman" w:hAnsi="Times New Roman"/>
          <w:color w:val="000000"/>
          <w:sz w:val="20"/>
          <w:szCs w:val="20"/>
        </w:rPr>
        <w:t>=95°С, то необходимо увеличить поверхность </w:t>
      </w:r>
      <w:r w:rsidRPr="00012774">
        <w:rPr>
          <w:rFonts w:ascii="Times New Roman" w:hAnsi="Times New Roman"/>
          <w:i/>
          <w:iCs/>
          <w:color w:val="000000"/>
          <w:sz w:val="20"/>
          <w:szCs w:val="20"/>
        </w:rPr>
        <w:t>А </w:t>
      </w:r>
      <w:r w:rsidRPr="00012774">
        <w:rPr>
          <w:rFonts w:ascii="Times New Roman" w:hAnsi="Times New Roman"/>
          <w:color w:val="000000"/>
          <w:sz w:val="20"/>
          <w:szCs w:val="20"/>
        </w:rPr>
        <w:t>охлаждения, предусмотрев охлаждающие ребра. Можно применять искусственное охлаждение, например, обдувом корпуса воздухом с помощью вентилятора. В червячных передачах с большим выделением тепла применяют охлаждение масла водой.</w:t>
      </w:r>
    </w:p>
    <w:p w:rsidR="00012774" w:rsidRPr="00012774" w:rsidRDefault="00834758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438275"/>
            <wp:effectExtent l="0" t="0" r="0" b="9525"/>
            <wp:wrapSquare wrapText="bothSides"/>
            <wp:docPr id="455" name="Рисунок 371" descr="img-2F44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img-2F442W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2038350" cy="1438275"/>
            <wp:effectExtent l="0" t="0" r="0" b="9525"/>
            <wp:docPr id="173" name="Рисунок 173" descr="img-meVN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g-meVNEV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238375" cy="1438275"/>
            <wp:effectExtent l="0" t="0" r="9525" b="9525"/>
            <wp:docPr id="174" name="Рисунок 174" descr="img-Vx2d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g-Vx2ddF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 w:rsidRPr="00012774">
        <w:rPr>
          <w:rFonts w:ascii="Times New Roman" w:hAnsi="Times New Roman"/>
          <w:color w:val="000000"/>
          <w:sz w:val="20"/>
          <w:szCs w:val="20"/>
        </w:rPr>
        <w:t>Рисунок 7.3 Способы охлаждения червячных редукторов</w:t>
      </w:r>
    </w:p>
    <w:p w:rsidR="00012774" w:rsidRPr="00012774" w:rsidRDefault="00012774" w:rsidP="00012774">
      <w:pPr>
        <w:pStyle w:val="1"/>
        <w:rPr>
          <w:bCs w:val="0"/>
          <w:color w:val="000000"/>
          <w:sz w:val="20"/>
          <w:szCs w:val="20"/>
        </w:rPr>
      </w:pPr>
      <w:r w:rsidRPr="00012774">
        <w:rPr>
          <w:bCs w:val="0"/>
          <w:color w:val="000000"/>
          <w:sz w:val="20"/>
          <w:szCs w:val="20"/>
        </w:rPr>
        <w:t>Порядок выполнения работы</w:t>
      </w:r>
    </w:p>
    <w:p w:rsidR="00012774" w:rsidRPr="00012774" w:rsidRDefault="00012774" w:rsidP="00012774">
      <w:pPr>
        <w:pStyle w:val="a7"/>
        <w:numPr>
          <w:ilvl w:val="0"/>
          <w:numId w:val="49"/>
        </w:numPr>
        <w:rPr>
          <w:color w:val="000000"/>
          <w:sz w:val="20"/>
          <w:szCs w:val="20"/>
        </w:rPr>
      </w:pPr>
      <w:r w:rsidRPr="00012774">
        <w:rPr>
          <w:color w:val="000000"/>
          <w:sz w:val="20"/>
          <w:szCs w:val="20"/>
        </w:rPr>
        <w:t>Ознакомится с конструкцией червячного редуктора.</w:t>
      </w:r>
    </w:p>
    <w:p w:rsidR="00012774" w:rsidRPr="00012774" w:rsidRDefault="00012774" w:rsidP="00012774">
      <w:pPr>
        <w:pStyle w:val="a7"/>
        <w:numPr>
          <w:ilvl w:val="0"/>
          <w:numId w:val="49"/>
        </w:numPr>
        <w:rPr>
          <w:color w:val="000000"/>
          <w:sz w:val="20"/>
          <w:szCs w:val="20"/>
        </w:rPr>
      </w:pPr>
      <w:r w:rsidRPr="00012774">
        <w:rPr>
          <w:color w:val="000000"/>
          <w:sz w:val="20"/>
          <w:szCs w:val="20"/>
        </w:rPr>
        <w:t>Определить передаточное число и заходность червяка.</w:t>
      </w:r>
    </w:p>
    <w:p w:rsidR="00012774" w:rsidRPr="00012774" w:rsidRDefault="00012774" w:rsidP="00012774">
      <w:pPr>
        <w:pStyle w:val="a7"/>
        <w:numPr>
          <w:ilvl w:val="0"/>
          <w:numId w:val="49"/>
        </w:numPr>
        <w:rPr>
          <w:color w:val="000000"/>
          <w:sz w:val="20"/>
          <w:szCs w:val="20"/>
        </w:rPr>
      </w:pPr>
      <w:r w:rsidRPr="00012774">
        <w:rPr>
          <w:color w:val="000000"/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предоставленным данным (табл. </w:t>
      </w:r>
      <w:r w:rsidRPr="00012774">
        <w:rPr>
          <w:color w:val="000000"/>
          <w:sz w:val="20"/>
          <w:szCs w:val="20"/>
        </w:rPr>
        <w:t>.1) произвести тепловой расчет редуктора и при необходимости подобрать способ охлаждения.</w:t>
      </w:r>
    </w:p>
    <w:p w:rsidR="00012774" w:rsidRPr="00012774" w:rsidRDefault="00012774" w:rsidP="00012774">
      <w:pPr>
        <w:pStyle w:val="a7"/>
        <w:rPr>
          <w:color w:val="000000"/>
          <w:sz w:val="20"/>
          <w:szCs w:val="20"/>
        </w:rPr>
      </w:pPr>
      <w:r w:rsidRPr="00012774">
        <w:rPr>
          <w:color w:val="000000"/>
          <w:sz w:val="20"/>
          <w:szCs w:val="20"/>
        </w:rPr>
        <w:t>Таблица .1. Исходные данные для решения задачи</w:t>
      </w:r>
    </w:p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7"/>
        <w:gridCol w:w="1649"/>
        <w:gridCol w:w="1649"/>
        <w:gridCol w:w="1719"/>
        <w:gridCol w:w="1667"/>
        <w:gridCol w:w="1649"/>
      </w:tblGrid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№ варианта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Крутящий момент, Тmax, Нм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Частота вращения n</w:t>
            </w:r>
            <w:r w:rsidRPr="00012774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012774">
              <w:rPr>
                <w:color w:val="000000"/>
                <w:sz w:val="20"/>
                <w:szCs w:val="20"/>
              </w:rPr>
              <w:t>, об/мин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Передаточное число, U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КПД передачи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Межосевое расстояние,</w:t>
            </w:r>
            <w:r w:rsidR="00834758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47650" cy="200025"/>
                  <wp:effectExtent l="0" t="0" r="0" b="9525"/>
                  <wp:docPr id="175" name="Рисунок 175" descr="img-A9YJq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img-A9YJq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774">
              <w:rPr>
                <w:color w:val="000000"/>
                <w:sz w:val="20"/>
                <w:szCs w:val="20"/>
              </w:rPr>
              <w:t>, м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012774" w:rsidRPr="00012774" w:rsidTr="00012774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0,13</w:t>
            </w:r>
          </w:p>
        </w:tc>
      </w:tr>
    </w:tbl>
    <w:p w:rsidR="00012774" w:rsidRPr="00012774" w:rsidRDefault="00012774" w:rsidP="00012774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Таблица </w:t>
      </w:r>
      <w:r w:rsidRPr="00012774">
        <w:rPr>
          <w:color w:val="000000"/>
          <w:sz w:val="20"/>
          <w:szCs w:val="20"/>
        </w:rPr>
        <w:t>.2. Значения коэффициента К</w:t>
      </w:r>
      <w:r w:rsidRPr="00012774">
        <w:rPr>
          <w:color w:val="000000"/>
          <w:sz w:val="20"/>
          <w:szCs w:val="20"/>
          <w:vertAlign w:val="subscript"/>
        </w:rPr>
        <w:t>Т</w:t>
      </w:r>
      <w:r w:rsidRPr="00012774">
        <w:rPr>
          <w:color w:val="000000"/>
          <w:sz w:val="20"/>
          <w:szCs w:val="20"/>
        </w:rPr>
        <w:t> от способа охлаждения редуктора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43"/>
      </w:tblGrid>
      <w:tr w:rsidR="00012774" w:rsidRPr="00012774" w:rsidTr="0001277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Способ охлаждения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К</w:t>
            </w:r>
            <w:r w:rsidRPr="00012774">
              <w:rPr>
                <w:color w:val="000000"/>
                <w:sz w:val="20"/>
                <w:szCs w:val="20"/>
                <w:vertAlign w:val="subscript"/>
              </w:rPr>
              <w:t>Т</w:t>
            </w:r>
            <w:r w:rsidRPr="00012774">
              <w:rPr>
                <w:color w:val="000000"/>
                <w:sz w:val="20"/>
                <w:szCs w:val="20"/>
              </w:rPr>
              <w:t>, Вт/(м</w:t>
            </w:r>
            <w:r w:rsidRPr="0001277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12774">
              <w:rPr>
                <w:color w:val="000000"/>
                <w:sz w:val="20"/>
                <w:szCs w:val="20"/>
              </w:rPr>
              <w:t>с)</w:t>
            </w:r>
          </w:p>
        </w:tc>
      </w:tr>
      <w:tr w:rsidR="00012774" w:rsidRPr="00012774" w:rsidTr="0001277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Без искуственного охлаждения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8…16</w:t>
            </w:r>
          </w:p>
        </w:tc>
      </w:tr>
      <w:tr w:rsidR="00012774" w:rsidRPr="00012774" w:rsidTr="0001277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Охлаждение воздухом с помощью вентилятора посаженного на вал червяка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18…24</w:t>
            </w:r>
          </w:p>
        </w:tc>
      </w:tr>
      <w:tr w:rsidR="00012774" w:rsidRPr="00012774" w:rsidTr="0001277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Охлаждение масла водой проходящей через змеевик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80…180</w:t>
            </w:r>
          </w:p>
        </w:tc>
      </w:tr>
      <w:tr w:rsidR="00012774" w:rsidRPr="00012774" w:rsidTr="00012774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Применение циркуляционной смазочной системы со специальным холодильником</w:t>
            </w:r>
          </w:p>
        </w:tc>
        <w:tc>
          <w:tcPr>
            <w:tcW w:w="4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774" w:rsidRPr="00012774" w:rsidRDefault="00012774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12774">
              <w:rPr>
                <w:color w:val="000000"/>
                <w:sz w:val="20"/>
                <w:szCs w:val="20"/>
              </w:rPr>
              <w:t>240…260</w:t>
            </w:r>
          </w:p>
        </w:tc>
      </w:tr>
    </w:tbl>
    <w:p w:rsidR="00012774" w:rsidRDefault="00012774" w:rsidP="00012774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012774" w:rsidRDefault="00012774" w:rsidP="00012774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012774" w:rsidRPr="002B7DB0" w:rsidRDefault="00012774" w:rsidP="00012774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  <w:r w:rsidRPr="002B7DB0">
        <w:rPr>
          <w:b/>
          <w:color w:val="0F243E"/>
        </w:rPr>
        <w:lastRenderedPageBreak/>
        <w:t>Отчет  должен содержать:</w:t>
      </w:r>
    </w:p>
    <w:p w:rsidR="00012774" w:rsidRPr="002B7DB0" w:rsidRDefault="00012774" w:rsidP="00012774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 xml:space="preserve">1. тему </w:t>
      </w:r>
    </w:p>
    <w:p w:rsidR="00012774" w:rsidRPr="002B7DB0" w:rsidRDefault="00012774" w:rsidP="00012774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>2. цель</w:t>
      </w:r>
    </w:p>
    <w:p w:rsidR="00012774" w:rsidRPr="002B7DB0" w:rsidRDefault="00012774" w:rsidP="00012774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>
        <w:rPr>
          <w:color w:val="0F243E"/>
        </w:rPr>
        <w:t>3. расчет, схемы</w:t>
      </w:r>
    </w:p>
    <w:p w:rsidR="00012774" w:rsidRPr="002B7DB0" w:rsidRDefault="00012774" w:rsidP="00012774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>4. вывод</w:t>
      </w:r>
    </w:p>
    <w:p w:rsidR="00012774" w:rsidRPr="002B7DB0" w:rsidRDefault="00012774" w:rsidP="00012774">
      <w:pPr>
        <w:pStyle w:val="a7"/>
        <w:shd w:val="clear" w:color="auto" w:fill="FFFFFF"/>
        <w:spacing w:before="0" w:beforeAutospacing="0" w:after="0" w:afterAutospacing="0" w:line="154" w:lineRule="atLeast"/>
        <w:rPr>
          <w:color w:val="0F243E"/>
        </w:rPr>
      </w:pPr>
      <w:r w:rsidRPr="002B7DB0">
        <w:rPr>
          <w:color w:val="0F243E"/>
        </w:rPr>
        <w:t>5. ответы на контрольные вопросы.</w:t>
      </w:r>
    </w:p>
    <w:p w:rsidR="00012774" w:rsidRDefault="00012774" w:rsidP="00012774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</w:p>
    <w:p w:rsidR="00012774" w:rsidRPr="00012774" w:rsidRDefault="00012774" w:rsidP="00012774">
      <w:pPr>
        <w:pStyle w:val="2"/>
        <w:spacing w:before="0"/>
        <w:rPr>
          <w:rFonts w:ascii="Times New Roman" w:hAnsi="Times New Roman"/>
          <w:bCs w:val="0"/>
          <w:color w:val="000000"/>
          <w:sz w:val="24"/>
          <w:szCs w:val="24"/>
        </w:rPr>
      </w:pPr>
      <w:r w:rsidRPr="00012774">
        <w:rPr>
          <w:rFonts w:ascii="Times New Roman" w:hAnsi="Times New Roman"/>
          <w:bCs w:val="0"/>
          <w:color w:val="000000"/>
          <w:sz w:val="24"/>
          <w:szCs w:val="24"/>
        </w:rPr>
        <w:t>Контрольные вопросы:</w:t>
      </w:r>
    </w:p>
    <w:p w:rsidR="00012774" w:rsidRPr="00012774" w:rsidRDefault="00012774" w:rsidP="00012774">
      <w:pPr>
        <w:pStyle w:val="a7"/>
        <w:numPr>
          <w:ilvl w:val="0"/>
          <w:numId w:val="50"/>
        </w:numPr>
        <w:rPr>
          <w:color w:val="000000"/>
        </w:rPr>
      </w:pPr>
      <w:r w:rsidRPr="00012774">
        <w:rPr>
          <w:color w:val="000000"/>
        </w:rPr>
        <w:t>Как определяется передаточное число червячной передачи?</w:t>
      </w:r>
    </w:p>
    <w:p w:rsidR="00012774" w:rsidRPr="00012774" w:rsidRDefault="00012774" w:rsidP="00012774">
      <w:pPr>
        <w:pStyle w:val="a7"/>
        <w:numPr>
          <w:ilvl w:val="0"/>
          <w:numId w:val="50"/>
        </w:numPr>
        <w:rPr>
          <w:color w:val="000000"/>
        </w:rPr>
      </w:pPr>
      <w:r w:rsidRPr="00012774">
        <w:rPr>
          <w:color w:val="000000"/>
        </w:rPr>
        <w:t>Почему червячные передачи называют самотормозящими?</w:t>
      </w:r>
    </w:p>
    <w:p w:rsidR="00012774" w:rsidRPr="00012774" w:rsidRDefault="00012774" w:rsidP="00012774">
      <w:pPr>
        <w:pStyle w:val="a7"/>
        <w:numPr>
          <w:ilvl w:val="0"/>
          <w:numId w:val="50"/>
        </w:numPr>
        <w:rPr>
          <w:color w:val="000000"/>
        </w:rPr>
      </w:pPr>
      <w:r w:rsidRPr="00012774">
        <w:rPr>
          <w:color w:val="000000"/>
        </w:rPr>
        <w:t>Что означает заходность червяка?</w:t>
      </w:r>
    </w:p>
    <w:p w:rsidR="00012774" w:rsidRPr="00012774" w:rsidRDefault="00012774" w:rsidP="00012774">
      <w:pPr>
        <w:pStyle w:val="a7"/>
        <w:numPr>
          <w:ilvl w:val="0"/>
          <w:numId w:val="50"/>
        </w:numPr>
        <w:rPr>
          <w:color w:val="000000"/>
        </w:rPr>
      </w:pPr>
      <w:r w:rsidRPr="00012774">
        <w:rPr>
          <w:color w:val="000000"/>
        </w:rPr>
        <w:t>Из каких материалов изготавливают червячные передачи?</w:t>
      </w:r>
    </w:p>
    <w:p w:rsidR="00012774" w:rsidRPr="00012774" w:rsidRDefault="00012774" w:rsidP="00012774">
      <w:pPr>
        <w:pStyle w:val="a7"/>
        <w:numPr>
          <w:ilvl w:val="0"/>
          <w:numId w:val="50"/>
        </w:numPr>
        <w:rPr>
          <w:color w:val="000000"/>
        </w:rPr>
      </w:pPr>
      <w:r w:rsidRPr="00012774">
        <w:rPr>
          <w:color w:val="000000"/>
        </w:rPr>
        <w:t>В чем преимущества и недостатки червячных передач?</w:t>
      </w:r>
    </w:p>
    <w:p w:rsidR="00012774" w:rsidRPr="00012774" w:rsidRDefault="00012774" w:rsidP="00012774">
      <w:pPr>
        <w:pStyle w:val="a7"/>
        <w:numPr>
          <w:ilvl w:val="0"/>
          <w:numId w:val="50"/>
        </w:numPr>
        <w:rPr>
          <w:color w:val="000000"/>
        </w:rPr>
      </w:pPr>
      <w:r w:rsidRPr="00012774">
        <w:rPr>
          <w:color w:val="000000"/>
        </w:rPr>
        <w:t>В чем состоит тепловой расчет передач? Почему он особенно важен для червячных передач?</w:t>
      </w:r>
    </w:p>
    <w:p w:rsidR="00012774" w:rsidRPr="00012774" w:rsidRDefault="00012774" w:rsidP="00012774">
      <w:pPr>
        <w:pStyle w:val="a7"/>
        <w:numPr>
          <w:ilvl w:val="0"/>
          <w:numId w:val="50"/>
        </w:numPr>
        <w:rPr>
          <w:color w:val="000000"/>
        </w:rPr>
      </w:pPr>
      <w:r w:rsidRPr="00012774">
        <w:rPr>
          <w:color w:val="000000"/>
        </w:rPr>
        <w:t>Каковы приемы охлаждения редукторов?</w:t>
      </w:r>
    </w:p>
    <w:p w:rsidR="00012774" w:rsidRPr="00012774" w:rsidRDefault="00012774" w:rsidP="00012774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012774" w:rsidRDefault="00012774" w:rsidP="007E4E89">
      <w:pPr>
        <w:spacing w:after="0" w:line="240" w:lineRule="auto"/>
        <w:ind w:firstLine="851"/>
        <w:rPr>
          <w:rFonts w:ascii="Times New Roman" w:hAnsi="Times New Roman"/>
          <w:b/>
          <w:bCs/>
          <w:i/>
          <w:sz w:val="24"/>
          <w:szCs w:val="24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p w:rsidR="002E674B" w:rsidRDefault="002E674B" w:rsidP="00DF1D9D">
      <w:pPr>
        <w:pStyle w:val="a7"/>
        <w:shd w:val="clear" w:color="auto" w:fill="FFFFFF"/>
        <w:spacing w:before="0" w:beforeAutospacing="0" w:after="0" w:afterAutospacing="0" w:line="154" w:lineRule="atLeast"/>
        <w:rPr>
          <w:b/>
          <w:color w:val="0F243E"/>
        </w:rPr>
      </w:pPr>
    </w:p>
    <w:sectPr w:rsidR="002E674B" w:rsidSect="0016296C">
      <w:headerReference w:type="default" r:id="rId171"/>
      <w:pgSz w:w="11906" w:h="16838"/>
      <w:pgMar w:top="567" w:right="851" w:bottom="567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676" w:rsidRDefault="007C6676" w:rsidP="007C22DB">
      <w:pPr>
        <w:spacing w:after="0" w:line="240" w:lineRule="auto"/>
      </w:pPr>
      <w:r>
        <w:separator/>
      </w:r>
    </w:p>
  </w:endnote>
  <w:endnote w:type="continuationSeparator" w:id="0">
    <w:p w:rsidR="007C6676" w:rsidRDefault="007C6676" w:rsidP="007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676" w:rsidRDefault="007C6676" w:rsidP="007C22DB">
      <w:pPr>
        <w:spacing w:after="0" w:line="240" w:lineRule="auto"/>
      </w:pPr>
      <w:r>
        <w:separator/>
      </w:r>
    </w:p>
  </w:footnote>
  <w:footnote w:type="continuationSeparator" w:id="0">
    <w:p w:rsidR="007C6676" w:rsidRDefault="007C6676" w:rsidP="007C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8C" w:rsidRDefault="00007C8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017">
      <w:rPr>
        <w:noProof/>
      </w:rPr>
      <w:t>19</w:t>
    </w:r>
    <w:r>
      <w:fldChar w:fldCharType="end"/>
    </w:r>
  </w:p>
  <w:p w:rsidR="00007C8C" w:rsidRDefault="00007C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E70"/>
    <w:multiLevelType w:val="hybridMultilevel"/>
    <w:tmpl w:val="DBF4B8DC"/>
    <w:lvl w:ilvl="0" w:tplc="3F4E1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52755"/>
    <w:multiLevelType w:val="hybridMultilevel"/>
    <w:tmpl w:val="1F9AA34E"/>
    <w:lvl w:ilvl="0" w:tplc="F46ED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6AFF"/>
    <w:multiLevelType w:val="multilevel"/>
    <w:tmpl w:val="2B42D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79932F2"/>
    <w:multiLevelType w:val="hybridMultilevel"/>
    <w:tmpl w:val="0562CA36"/>
    <w:lvl w:ilvl="0" w:tplc="38B0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80E40"/>
    <w:multiLevelType w:val="multilevel"/>
    <w:tmpl w:val="A872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B1955"/>
    <w:multiLevelType w:val="multilevel"/>
    <w:tmpl w:val="11A4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20855"/>
    <w:multiLevelType w:val="multilevel"/>
    <w:tmpl w:val="AA28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D1E"/>
    <w:multiLevelType w:val="hybridMultilevel"/>
    <w:tmpl w:val="3D6A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214CB"/>
    <w:multiLevelType w:val="multilevel"/>
    <w:tmpl w:val="D48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6872D8"/>
    <w:multiLevelType w:val="multilevel"/>
    <w:tmpl w:val="1A7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E47E92"/>
    <w:multiLevelType w:val="multilevel"/>
    <w:tmpl w:val="E5C6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A294B"/>
    <w:multiLevelType w:val="multilevel"/>
    <w:tmpl w:val="CE1C9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E6E38"/>
    <w:multiLevelType w:val="multilevel"/>
    <w:tmpl w:val="4ECA1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A56721"/>
    <w:multiLevelType w:val="multilevel"/>
    <w:tmpl w:val="6ADE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808D6"/>
    <w:multiLevelType w:val="multilevel"/>
    <w:tmpl w:val="35D0E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55E60"/>
    <w:multiLevelType w:val="hybridMultilevel"/>
    <w:tmpl w:val="403819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D46C7"/>
    <w:multiLevelType w:val="multilevel"/>
    <w:tmpl w:val="F01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B33C4"/>
    <w:multiLevelType w:val="multilevel"/>
    <w:tmpl w:val="4628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8C5826"/>
    <w:multiLevelType w:val="multilevel"/>
    <w:tmpl w:val="024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01522"/>
    <w:multiLevelType w:val="multilevel"/>
    <w:tmpl w:val="EB9A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C73AF9"/>
    <w:multiLevelType w:val="hybridMultilevel"/>
    <w:tmpl w:val="4038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83578"/>
    <w:multiLevelType w:val="multilevel"/>
    <w:tmpl w:val="1286F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C26BC3"/>
    <w:multiLevelType w:val="multilevel"/>
    <w:tmpl w:val="BD561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35930"/>
    <w:multiLevelType w:val="multilevel"/>
    <w:tmpl w:val="87F89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6600F"/>
    <w:multiLevelType w:val="multilevel"/>
    <w:tmpl w:val="F3907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AC4C68"/>
    <w:multiLevelType w:val="multilevel"/>
    <w:tmpl w:val="F244C0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760EC8"/>
    <w:multiLevelType w:val="multilevel"/>
    <w:tmpl w:val="60F2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A7954"/>
    <w:multiLevelType w:val="multilevel"/>
    <w:tmpl w:val="AA18C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65416AE"/>
    <w:multiLevelType w:val="multilevel"/>
    <w:tmpl w:val="A37C5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D1254"/>
    <w:multiLevelType w:val="multilevel"/>
    <w:tmpl w:val="AAA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083894"/>
    <w:multiLevelType w:val="multilevel"/>
    <w:tmpl w:val="AA54F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6C4E31"/>
    <w:multiLevelType w:val="multilevel"/>
    <w:tmpl w:val="C4A0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706DA0"/>
    <w:multiLevelType w:val="multilevel"/>
    <w:tmpl w:val="1A4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512901"/>
    <w:multiLevelType w:val="multilevel"/>
    <w:tmpl w:val="9B0C9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FF32A3"/>
    <w:multiLevelType w:val="multilevel"/>
    <w:tmpl w:val="A330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BB50EA"/>
    <w:multiLevelType w:val="multilevel"/>
    <w:tmpl w:val="B4B28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9F697D"/>
    <w:multiLevelType w:val="multilevel"/>
    <w:tmpl w:val="81E2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A650A5"/>
    <w:multiLevelType w:val="multilevel"/>
    <w:tmpl w:val="3EC0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8B78D8"/>
    <w:multiLevelType w:val="multilevel"/>
    <w:tmpl w:val="715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C52D6C"/>
    <w:multiLevelType w:val="multilevel"/>
    <w:tmpl w:val="AE6CD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41242B"/>
    <w:multiLevelType w:val="hybridMultilevel"/>
    <w:tmpl w:val="D37240A8"/>
    <w:lvl w:ilvl="0" w:tplc="B78AA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6A080B"/>
    <w:multiLevelType w:val="multilevel"/>
    <w:tmpl w:val="775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655E7"/>
    <w:multiLevelType w:val="multilevel"/>
    <w:tmpl w:val="836A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B7215C"/>
    <w:multiLevelType w:val="hybridMultilevel"/>
    <w:tmpl w:val="04FC9E4A"/>
    <w:lvl w:ilvl="0" w:tplc="05607A48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</w:lvl>
  </w:abstractNum>
  <w:abstractNum w:abstractNumId="44">
    <w:nsid w:val="79131BBA"/>
    <w:multiLevelType w:val="hybridMultilevel"/>
    <w:tmpl w:val="232481AC"/>
    <w:lvl w:ilvl="0" w:tplc="09C29D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CB3E80"/>
    <w:multiLevelType w:val="multilevel"/>
    <w:tmpl w:val="D320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408CC"/>
    <w:multiLevelType w:val="multilevel"/>
    <w:tmpl w:val="30B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12744"/>
    <w:multiLevelType w:val="multilevel"/>
    <w:tmpl w:val="4E7A20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5F212A"/>
    <w:multiLevelType w:val="multilevel"/>
    <w:tmpl w:val="D71E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"/>
  </w:num>
  <w:num w:numId="11">
    <w:abstractNumId w:val="25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9"/>
  </w:num>
  <w:num w:numId="17">
    <w:abstractNumId w:val="41"/>
  </w:num>
  <w:num w:numId="18">
    <w:abstractNumId w:val="18"/>
  </w:num>
  <w:num w:numId="19">
    <w:abstractNumId w:val="0"/>
  </w:num>
  <w:num w:numId="20">
    <w:abstractNumId w:val="35"/>
  </w:num>
  <w:num w:numId="21">
    <w:abstractNumId w:val="30"/>
  </w:num>
  <w:num w:numId="22">
    <w:abstractNumId w:val="47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39"/>
  </w:num>
  <w:num w:numId="28">
    <w:abstractNumId w:val="28"/>
  </w:num>
  <w:num w:numId="29">
    <w:abstractNumId w:val="19"/>
  </w:num>
  <w:num w:numId="30">
    <w:abstractNumId w:val="38"/>
  </w:num>
  <w:num w:numId="31">
    <w:abstractNumId w:val="17"/>
  </w:num>
  <w:num w:numId="32">
    <w:abstractNumId w:val="16"/>
  </w:num>
  <w:num w:numId="33">
    <w:abstractNumId w:val="9"/>
  </w:num>
  <w:num w:numId="34">
    <w:abstractNumId w:val="31"/>
  </w:num>
  <w:num w:numId="35">
    <w:abstractNumId w:val="27"/>
  </w:num>
  <w:num w:numId="36">
    <w:abstractNumId w:val="32"/>
  </w:num>
  <w:num w:numId="37">
    <w:abstractNumId w:val="26"/>
  </w:num>
  <w:num w:numId="38">
    <w:abstractNumId w:val="42"/>
    <w:lvlOverride w:ilvl="0">
      <w:startOverride w:val="1"/>
    </w:lvlOverride>
  </w:num>
  <w:num w:numId="39">
    <w:abstractNumId w:val="34"/>
  </w:num>
  <w:num w:numId="40">
    <w:abstractNumId w:val="33"/>
  </w:num>
  <w:num w:numId="41">
    <w:abstractNumId w:val="24"/>
  </w:num>
  <w:num w:numId="42">
    <w:abstractNumId w:val="37"/>
    <w:lvlOverride w:ilvl="0">
      <w:startOverride w:val="1"/>
    </w:lvlOverride>
  </w:num>
  <w:num w:numId="43">
    <w:abstractNumId w:val="12"/>
  </w:num>
  <w:num w:numId="44">
    <w:abstractNumId w:val="13"/>
    <w:lvlOverride w:ilvl="0">
      <w:startOverride w:val="1"/>
    </w:lvlOverride>
  </w:num>
  <w:num w:numId="45">
    <w:abstractNumId w:val="45"/>
    <w:lvlOverride w:ilvl="0">
      <w:startOverride w:val="1"/>
    </w:lvlOverride>
  </w:num>
  <w:num w:numId="46">
    <w:abstractNumId w:val="11"/>
  </w:num>
  <w:num w:numId="47">
    <w:abstractNumId w:val="48"/>
  </w:num>
  <w:num w:numId="48">
    <w:abstractNumId w:val="6"/>
  </w:num>
  <w:num w:numId="49">
    <w:abstractNumId w:val="36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1E"/>
    <w:rsid w:val="00007C8C"/>
    <w:rsid w:val="00012774"/>
    <w:rsid w:val="00013649"/>
    <w:rsid w:val="00014745"/>
    <w:rsid w:val="00016153"/>
    <w:rsid w:val="000178BC"/>
    <w:rsid w:val="00044315"/>
    <w:rsid w:val="00063113"/>
    <w:rsid w:val="00073800"/>
    <w:rsid w:val="00092EFE"/>
    <w:rsid w:val="00093A06"/>
    <w:rsid w:val="00094ED6"/>
    <w:rsid w:val="000A71F6"/>
    <w:rsid w:val="000F43DD"/>
    <w:rsid w:val="00116285"/>
    <w:rsid w:val="0014353E"/>
    <w:rsid w:val="0015161E"/>
    <w:rsid w:val="00153477"/>
    <w:rsid w:val="0016296C"/>
    <w:rsid w:val="0017364E"/>
    <w:rsid w:val="001801E5"/>
    <w:rsid w:val="00182C77"/>
    <w:rsid w:val="00183B7B"/>
    <w:rsid w:val="001B1B78"/>
    <w:rsid w:val="001C1F4B"/>
    <w:rsid w:val="001E6CBA"/>
    <w:rsid w:val="00206EAF"/>
    <w:rsid w:val="00207184"/>
    <w:rsid w:val="002072C3"/>
    <w:rsid w:val="0022792F"/>
    <w:rsid w:val="002350F2"/>
    <w:rsid w:val="00244137"/>
    <w:rsid w:val="002509A7"/>
    <w:rsid w:val="002618A5"/>
    <w:rsid w:val="00271FAA"/>
    <w:rsid w:val="00276AAD"/>
    <w:rsid w:val="00284DE8"/>
    <w:rsid w:val="002A1795"/>
    <w:rsid w:val="002B3E24"/>
    <w:rsid w:val="002B7DB0"/>
    <w:rsid w:val="002D09E7"/>
    <w:rsid w:val="002E2997"/>
    <w:rsid w:val="002E2FD9"/>
    <w:rsid w:val="002E3FB5"/>
    <w:rsid w:val="002E674B"/>
    <w:rsid w:val="002F4E95"/>
    <w:rsid w:val="002F644A"/>
    <w:rsid w:val="00306B11"/>
    <w:rsid w:val="00310CB5"/>
    <w:rsid w:val="003203CB"/>
    <w:rsid w:val="003348F4"/>
    <w:rsid w:val="00334A31"/>
    <w:rsid w:val="00350929"/>
    <w:rsid w:val="00352898"/>
    <w:rsid w:val="00394C90"/>
    <w:rsid w:val="00394F7B"/>
    <w:rsid w:val="003C7733"/>
    <w:rsid w:val="00412804"/>
    <w:rsid w:val="00415822"/>
    <w:rsid w:val="004164E4"/>
    <w:rsid w:val="00446FB2"/>
    <w:rsid w:val="00456CC1"/>
    <w:rsid w:val="0049319A"/>
    <w:rsid w:val="00495263"/>
    <w:rsid w:val="004F11C6"/>
    <w:rsid w:val="00527A0A"/>
    <w:rsid w:val="00527AC9"/>
    <w:rsid w:val="00533D58"/>
    <w:rsid w:val="00552C80"/>
    <w:rsid w:val="0055546F"/>
    <w:rsid w:val="00576DEE"/>
    <w:rsid w:val="0057779A"/>
    <w:rsid w:val="00592364"/>
    <w:rsid w:val="00595E3C"/>
    <w:rsid w:val="005C24D4"/>
    <w:rsid w:val="005C595A"/>
    <w:rsid w:val="005D3346"/>
    <w:rsid w:val="005E263A"/>
    <w:rsid w:val="005F1AF7"/>
    <w:rsid w:val="005F2F6F"/>
    <w:rsid w:val="005F4172"/>
    <w:rsid w:val="006038FC"/>
    <w:rsid w:val="006350EE"/>
    <w:rsid w:val="006517F4"/>
    <w:rsid w:val="0066192A"/>
    <w:rsid w:val="006632BE"/>
    <w:rsid w:val="006712D5"/>
    <w:rsid w:val="00671970"/>
    <w:rsid w:val="006725A9"/>
    <w:rsid w:val="006735C4"/>
    <w:rsid w:val="00690636"/>
    <w:rsid w:val="006947D6"/>
    <w:rsid w:val="006949EF"/>
    <w:rsid w:val="006D22CF"/>
    <w:rsid w:val="006D32F8"/>
    <w:rsid w:val="006E39C4"/>
    <w:rsid w:val="007119D6"/>
    <w:rsid w:val="00725DA2"/>
    <w:rsid w:val="007626FB"/>
    <w:rsid w:val="007666E2"/>
    <w:rsid w:val="00770876"/>
    <w:rsid w:val="007713D6"/>
    <w:rsid w:val="007849D6"/>
    <w:rsid w:val="00792598"/>
    <w:rsid w:val="00797D11"/>
    <w:rsid w:val="007B05D1"/>
    <w:rsid w:val="007C22DB"/>
    <w:rsid w:val="007C6676"/>
    <w:rsid w:val="007E2CA0"/>
    <w:rsid w:val="007E4E89"/>
    <w:rsid w:val="007F0F9E"/>
    <w:rsid w:val="008063B6"/>
    <w:rsid w:val="0081406B"/>
    <w:rsid w:val="00832952"/>
    <w:rsid w:val="00834758"/>
    <w:rsid w:val="008377BB"/>
    <w:rsid w:val="00841A53"/>
    <w:rsid w:val="00864693"/>
    <w:rsid w:val="00866CE0"/>
    <w:rsid w:val="00867908"/>
    <w:rsid w:val="00870017"/>
    <w:rsid w:val="00883462"/>
    <w:rsid w:val="0089013D"/>
    <w:rsid w:val="00893DEE"/>
    <w:rsid w:val="008B10C5"/>
    <w:rsid w:val="008B2993"/>
    <w:rsid w:val="008C544B"/>
    <w:rsid w:val="008F0D7A"/>
    <w:rsid w:val="009041A4"/>
    <w:rsid w:val="00907BF3"/>
    <w:rsid w:val="0092274C"/>
    <w:rsid w:val="0093013D"/>
    <w:rsid w:val="00960DE3"/>
    <w:rsid w:val="00963F70"/>
    <w:rsid w:val="00985478"/>
    <w:rsid w:val="009D3A18"/>
    <w:rsid w:val="009F2E47"/>
    <w:rsid w:val="009F64A3"/>
    <w:rsid w:val="00A07138"/>
    <w:rsid w:val="00A10CC4"/>
    <w:rsid w:val="00A20C6B"/>
    <w:rsid w:val="00A33922"/>
    <w:rsid w:val="00A35B51"/>
    <w:rsid w:val="00A35F65"/>
    <w:rsid w:val="00A408D0"/>
    <w:rsid w:val="00A45CE3"/>
    <w:rsid w:val="00A62DA3"/>
    <w:rsid w:val="00A87574"/>
    <w:rsid w:val="00AA17A5"/>
    <w:rsid w:val="00AA3D4E"/>
    <w:rsid w:val="00AB1B21"/>
    <w:rsid w:val="00AB7E7E"/>
    <w:rsid w:val="00AC3BDF"/>
    <w:rsid w:val="00AC45A1"/>
    <w:rsid w:val="00AD0558"/>
    <w:rsid w:val="00AE6A9C"/>
    <w:rsid w:val="00AE7F9A"/>
    <w:rsid w:val="00AF29E7"/>
    <w:rsid w:val="00B04F8B"/>
    <w:rsid w:val="00B1000C"/>
    <w:rsid w:val="00B116B2"/>
    <w:rsid w:val="00B379D2"/>
    <w:rsid w:val="00B42D06"/>
    <w:rsid w:val="00B42F56"/>
    <w:rsid w:val="00B53D95"/>
    <w:rsid w:val="00B6079F"/>
    <w:rsid w:val="00B6236D"/>
    <w:rsid w:val="00B731C0"/>
    <w:rsid w:val="00B750E5"/>
    <w:rsid w:val="00B775A3"/>
    <w:rsid w:val="00B8002F"/>
    <w:rsid w:val="00B825B3"/>
    <w:rsid w:val="00B8431B"/>
    <w:rsid w:val="00B873AE"/>
    <w:rsid w:val="00B935CA"/>
    <w:rsid w:val="00BA3FF4"/>
    <w:rsid w:val="00BA426F"/>
    <w:rsid w:val="00BB33C0"/>
    <w:rsid w:val="00BB7D0F"/>
    <w:rsid w:val="00BC579D"/>
    <w:rsid w:val="00BC75AC"/>
    <w:rsid w:val="00BD1EB1"/>
    <w:rsid w:val="00BD6C4B"/>
    <w:rsid w:val="00BE2D81"/>
    <w:rsid w:val="00C02FB0"/>
    <w:rsid w:val="00C12BC4"/>
    <w:rsid w:val="00C15DB8"/>
    <w:rsid w:val="00C2433A"/>
    <w:rsid w:val="00C25218"/>
    <w:rsid w:val="00C7262E"/>
    <w:rsid w:val="00CA5227"/>
    <w:rsid w:val="00CB5079"/>
    <w:rsid w:val="00CC28DB"/>
    <w:rsid w:val="00CD6654"/>
    <w:rsid w:val="00CD67F2"/>
    <w:rsid w:val="00CE3554"/>
    <w:rsid w:val="00CE49F8"/>
    <w:rsid w:val="00D001B1"/>
    <w:rsid w:val="00D04AB0"/>
    <w:rsid w:val="00D155B3"/>
    <w:rsid w:val="00D16AD6"/>
    <w:rsid w:val="00D16E37"/>
    <w:rsid w:val="00D307D9"/>
    <w:rsid w:val="00D34CA2"/>
    <w:rsid w:val="00D42AC6"/>
    <w:rsid w:val="00D47C8F"/>
    <w:rsid w:val="00D51D55"/>
    <w:rsid w:val="00D61710"/>
    <w:rsid w:val="00D63AED"/>
    <w:rsid w:val="00D71D50"/>
    <w:rsid w:val="00D83769"/>
    <w:rsid w:val="00DA4DB8"/>
    <w:rsid w:val="00DB1BDD"/>
    <w:rsid w:val="00DC69DC"/>
    <w:rsid w:val="00DD1674"/>
    <w:rsid w:val="00DD65FD"/>
    <w:rsid w:val="00DD6C26"/>
    <w:rsid w:val="00DE1374"/>
    <w:rsid w:val="00DE50ED"/>
    <w:rsid w:val="00DF1D9D"/>
    <w:rsid w:val="00E04C6D"/>
    <w:rsid w:val="00E11DFC"/>
    <w:rsid w:val="00E432ED"/>
    <w:rsid w:val="00E63EEF"/>
    <w:rsid w:val="00E779DD"/>
    <w:rsid w:val="00E8154C"/>
    <w:rsid w:val="00E81C59"/>
    <w:rsid w:val="00E86888"/>
    <w:rsid w:val="00EC3923"/>
    <w:rsid w:val="00ED4C84"/>
    <w:rsid w:val="00ED71F2"/>
    <w:rsid w:val="00EE175E"/>
    <w:rsid w:val="00EE3994"/>
    <w:rsid w:val="00F06DE1"/>
    <w:rsid w:val="00F072B6"/>
    <w:rsid w:val="00F225A1"/>
    <w:rsid w:val="00F23BC3"/>
    <w:rsid w:val="00F311E0"/>
    <w:rsid w:val="00F42E63"/>
    <w:rsid w:val="00F51D9F"/>
    <w:rsid w:val="00F575AB"/>
    <w:rsid w:val="00F6701E"/>
    <w:rsid w:val="00F711C5"/>
    <w:rsid w:val="00F83D1A"/>
    <w:rsid w:val="00F95325"/>
    <w:rsid w:val="00FA2DA6"/>
    <w:rsid w:val="00FB319B"/>
    <w:rsid w:val="00FD265D"/>
    <w:rsid w:val="00FE625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670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6701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6701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6701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6701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F6701E"/>
    <w:pPr>
      <w:keepNext/>
      <w:spacing w:after="0" w:line="240" w:lineRule="auto"/>
      <w:ind w:firstLine="240"/>
      <w:jc w:val="both"/>
      <w:outlineLvl w:val="5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6701E"/>
    <w:pPr>
      <w:keepNext/>
      <w:spacing w:after="0" w:line="240" w:lineRule="auto"/>
      <w:ind w:firstLine="240"/>
      <w:outlineLvl w:val="6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F6701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F6701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70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7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670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6701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670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F6701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semiHidden/>
    <w:rsid w:val="00F6701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F670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semiHidden/>
    <w:rsid w:val="00F670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5">
    <w:name w:val="Table Grid"/>
    <w:basedOn w:val="a1"/>
    <w:uiPriority w:val="59"/>
    <w:rsid w:val="00F67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6701E"/>
    <w:pPr>
      <w:ind w:left="720"/>
      <w:contextualSpacing/>
    </w:pPr>
  </w:style>
  <w:style w:type="character" w:customStyle="1" w:styleId="apple-converted-space">
    <w:name w:val="apple-converted-space"/>
    <w:rsid w:val="00F6701E"/>
    <w:rPr>
      <w:rFonts w:cs="Times New Roman"/>
    </w:rPr>
  </w:style>
  <w:style w:type="character" w:customStyle="1" w:styleId="spelle">
    <w:name w:val="spelle"/>
    <w:rsid w:val="00F6701E"/>
    <w:rPr>
      <w:rFonts w:cs="Times New Roman"/>
    </w:rPr>
  </w:style>
  <w:style w:type="paragraph" w:styleId="a7">
    <w:name w:val="Normal (Web)"/>
    <w:basedOn w:val="a"/>
    <w:uiPriority w:val="99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rsid w:val="00F6701E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F6701E"/>
    <w:rPr>
      <w:rFonts w:cs="Times New Roman"/>
      <w:i/>
      <w:iCs/>
    </w:rPr>
  </w:style>
  <w:style w:type="character" w:styleId="aa">
    <w:name w:val="Strong"/>
    <w:uiPriority w:val="22"/>
    <w:qFormat/>
    <w:rsid w:val="00F6701E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F6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F6701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rsid w:val="00F6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rsid w:val="00F6701E"/>
    <w:rPr>
      <w:rFonts w:ascii="Calibri" w:eastAsia="Times New Roman" w:hAnsi="Calibri" w:cs="Times New Roman"/>
    </w:rPr>
  </w:style>
  <w:style w:type="character" w:customStyle="1" w:styleId="textcop">
    <w:name w:val="textcop"/>
    <w:uiPriority w:val="99"/>
    <w:rsid w:val="00F6701E"/>
    <w:rPr>
      <w:rFonts w:cs="Times New Roman"/>
    </w:rPr>
  </w:style>
  <w:style w:type="character" w:customStyle="1" w:styleId="text1">
    <w:name w:val="text1"/>
    <w:uiPriority w:val="99"/>
    <w:rsid w:val="00F6701E"/>
    <w:rPr>
      <w:rFonts w:cs="Times New Roman"/>
    </w:rPr>
  </w:style>
  <w:style w:type="paragraph" w:customStyle="1" w:styleId="postbottom">
    <w:name w:val="post_bottom"/>
    <w:basedOn w:val="a"/>
    <w:uiPriority w:val="99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tegory">
    <w:name w:val="category"/>
    <w:uiPriority w:val="99"/>
    <w:rsid w:val="00F6701E"/>
    <w:rPr>
      <w:rFonts w:cs="Times New Roman"/>
    </w:rPr>
  </w:style>
  <w:style w:type="character" w:customStyle="1" w:styleId="tags">
    <w:name w:val="tags"/>
    <w:uiPriority w:val="99"/>
    <w:rsid w:val="00F6701E"/>
    <w:rPr>
      <w:rFonts w:cs="Times New Roman"/>
    </w:rPr>
  </w:style>
  <w:style w:type="character" w:customStyle="1" w:styleId="b-share">
    <w:name w:val="b-share"/>
    <w:uiPriority w:val="99"/>
    <w:rsid w:val="00F6701E"/>
    <w:rPr>
      <w:rFonts w:cs="Times New Roman"/>
    </w:rPr>
  </w:style>
  <w:style w:type="character" w:customStyle="1" w:styleId="ata11y">
    <w:name w:val="at_a11y"/>
    <w:uiPriority w:val="99"/>
    <w:rsid w:val="00F6701E"/>
    <w:rPr>
      <w:rFonts w:cs="Times New Roman"/>
    </w:rPr>
  </w:style>
  <w:style w:type="paragraph" w:styleId="21">
    <w:name w:val="Body Text Indent 2"/>
    <w:basedOn w:val="a"/>
    <w:link w:val="22"/>
    <w:semiHidden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F670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F6701E"/>
    <w:pPr>
      <w:spacing w:after="120"/>
    </w:pPr>
  </w:style>
  <w:style w:type="character" w:customStyle="1" w:styleId="af0">
    <w:name w:val="Основной текст Знак"/>
    <w:link w:val="af"/>
    <w:rsid w:val="00F6701E"/>
    <w:rPr>
      <w:rFonts w:ascii="Calibri" w:eastAsia="Times New Roman" w:hAnsi="Calibri" w:cs="Times New Roman"/>
    </w:rPr>
  </w:style>
  <w:style w:type="paragraph" w:customStyle="1" w:styleId="centr">
    <w:name w:val="cent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qFormat/>
    <w:rsid w:val="00F6701E"/>
    <w:rPr>
      <w:b/>
      <w:bCs/>
      <w:sz w:val="20"/>
      <w:szCs w:val="20"/>
    </w:rPr>
  </w:style>
  <w:style w:type="paragraph" w:customStyle="1" w:styleId="style1">
    <w:name w:val="style1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70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erp-urlitem">
    <w:name w:val="b-serp-url__item"/>
    <w:basedOn w:val="a0"/>
    <w:rsid w:val="00F6701E"/>
  </w:style>
  <w:style w:type="paragraph" w:styleId="31">
    <w:name w:val="Body Text Indent 3"/>
    <w:basedOn w:val="a"/>
    <w:link w:val="32"/>
    <w:semiHidden/>
    <w:unhideWhenUsed/>
    <w:rsid w:val="00F6701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F6701E"/>
    <w:rPr>
      <w:rFonts w:ascii="Times New Roman" w:eastAsia="Times New Roman" w:hAnsi="Times New Roman" w:cs="Times New Roman"/>
      <w:sz w:val="16"/>
      <w:szCs w:val="16"/>
    </w:rPr>
  </w:style>
  <w:style w:type="paragraph" w:customStyle="1" w:styleId="rjjj">
    <w:name w:val="rjjj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h">
    <w:name w:val="math"/>
    <w:basedOn w:val="a0"/>
    <w:rsid w:val="00F6701E"/>
  </w:style>
  <w:style w:type="character" w:customStyle="1" w:styleId="mi">
    <w:name w:val="mi"/>
    <w:basedOn w:val="a0"/>
    <w:rsid w:val="00F6701E"/>
  </w:style>
  <w:style w:type="character" w:customStyle="1" w:styleId="msub">
    <w:name w:val="msub"/>
    <w:basedOn w:val="a0"/>
    <w:rsid w:val="00F6701E"/>
  </w:style>
  <w:style w:type="character" w:customStyle="1" w:styleId="mn">
    <w:name w:val="mn"/>
    <w:basedOn w:val="a0"/>
    <w:rsid w:val="00F6701E"/>
  </w:style>
  <w:style w:type="paragraph" w:customStyle="1" w:styleId="cccc">
    <w:name w:val="cccc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ffr">
    <w:name w:val="fff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jjj">
    <w:name w:val="jjjj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F6701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F6701E"/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qFormat/>
    <w:rsid w:val="00F6701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rsid w:val="00F670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4"/>
    <w:semiHidden/>
    <w:unhideWhenUsed/>
    <w:rsid w:val="00F6701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2 Знак"/>
    <w:link w:val="23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semiHidden/>
    <w:unhideWhenUsed/>
    <w:rsid w:val="00F6701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3 Знак"/>
    <w:link w:val="33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F6701E"/>
    <w:rPr>
      <w:color w:val="800080"/>
      <w:u w:val="single"/>
    </w:rPr>
  </w:style>
  <w:style w:type="character" w:customStyle="1" w:styleId="toctoggle">
    <w:name w:val="toctoggle"/>
    <w:basedOn w:val="a0"/>
    <w:rsid w:val="00F6701E"/>
  </w:style>
  <w:style w:type="character" w:customStyle="1" w:styleId="mw-headline">
    <w:name w:val="mw-headline"/>
    <w:basedOn w:val="a0"/>
    <w:rsid w:val="00F6701E"/>
  </w:style>
  <w:style w:type="character" w:customStyle="1" w:styleId="mw-editsection">
    <w:name w:val="mw-editsection"/>
    <w:basedOn w:val="a0"/>
    <w:rsid w:val="00F6701E"/>
  </w:style>
  <w:style w:type="character" w:customStyle="1" w:styleId="mw-editsection-bracket">
    <w:name w:val="mw-editsection-bracket"/>
    <w:basedOn w:val="a0"/>
    <w:rsid w:val="00F6701E"/>
  </w:style>
  <w:style w:type="character" w:customStyle="1" w:styleId="mw-editsection-divider">
    <w:name w:val="mw-editsection-divider"/>
    <w:basedOn w:val="a0"/>
    <w:rsid w:val="00F6701E"/>
  </w:style>
  <w:style w:type="character" w:customStyle="1" w:styleId="wikidict-ref">
    <w:name w:val="wikidict-ref"/>
    <w:basedOn w:val="a0"/>
    <w:rsid w:val="00F6701E"/>
  </w:style>
  <w:style w:type="character" w:customStyle="1" w:styleId="wikicommons-ref">
    <w:name w:val="wikicommons-ref"/>
    <w:basedOn w:val="a0"/>
    <w:rsid w:val="00F6701E"/>
  </w:style>
  <w:style w:type="paragraph" w:customStyle="1" w:styleId="rrrr">
    <w:name w:val="rrr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herrl">
    <w:name w:val="wherrl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uiPriority w:val="1"/>
    <w:qFormat/>
    <w:rsid w:val="00F6701E"/>
    <w:rPr>
      <w:rFonts w:eastAsia="Calibri"/>
      <w:sz w:val="22"/>
      <w:szCs w:val="22"/>
      <w:lang w:eastAsia="en-US"/>
    </w:rPr>
  </w:style>
  <w:style w:type="paragraph" w:customStyle="1" w:styleId="Style10">
    <w:name w:val="Style1"/>
    <w:basedOn w:val="a"/>
    <w:uiPriority w:val="99"/>
    <w:rsid w:val="00F6701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67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6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8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F6701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rsid w:val="00F6701E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43">
    <w:name w:val="Font Style43"/>
    <w:rsid w:val="00F6701E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44">
    <w:name w:val="Font Style44"/>
    <w:rsid w:val="00F6701E"/>
    <w:rPr>
      <w:rFonts w:ascii="Constantia" w:hAnsi="Constantia" w:cs="Constantia" w:hint="default"/>
      <w:sz w:val="16"/>
      <w:szCs w:val="16"/>
    </w:rPr>
  </w:style>
  <w:style w:type="character" w:customStyle="1" w:styleId="FontStyle45">
    <w:name w:val="Font Style45"/>
    <w:rsid w:val="00F6701E"/>
    <w:rPr>
      <w:rFonts w:ascii="Times New Roman" w:hAnsi="Times New Roman" w:cs="Times New Roman" w:hint="default"/>
      <w:sz w:val="16"/>
      <w:szCs w:val="16"/>
    </w:rPr>
  </w:style>
  <w:style w:type="character" w:customStyle="1" w:styleId="FontStyle65">
    <w:name w:val="Font Style65"/>
    <w:rsid w:val="00F6701E"/>
    <w:rPr>
      <w:rFonts w:ascii="Consolas" w:hAnsi="Consolas" w:cs="Consolas" w:hint="default"/>
      <w:b/>
      <w:bCs/>
      <w:spacing w:val="-10"/>
      <w:sz w:val="18"/>
      <w:szCs w:val="18"/>
    </w:rPr>
  </w:style>
  <w:style w:type="character" w:customStyle="1" w:styleId="FontStyle68">
    <w:name w:val="Font Style68"/>
    <w:rsid w:val="00F6701E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Название объекта1"/>
    <w:basedOn w:val="a0"/>
    <w:rsid w:val="00F6701E"/>
  </w:style>
  <w:style w:type="character" w:customStyle="1" w:styleId="formula">
    <w:name w:val="formula"/>
    <w:basedOn w:val="a0"/>
    <w:rsid w:val="00F6701E"/>
  </w:style>
  <w:style w:type="character" w:customStyle="1" w:styleId="blubold">
    <w:name w:val="blu_bold"/>
    <w:basedOn w:val="a0"/>
    <w:rsid w:val="00F6701E"/>
  </w:style>
  <w:style w:type="character" w:customStyle="1" w:styleId="msgtitle">
    <w:name w:val="msgtitle"/>
    <w:basedOn w:val="a0"/>
    <w:rsid w:val="00F6701E"/>
  </w:style>
  <w:style w:type="character" w:customStyle="1" w:styleId="msgdate">
    <w:name w:val="msgdate"/>
    <w:basedOn w:val="a0"/>
    <w:rsid w:val="00F6701E"/>
  </w:style>
  <w:style w:type="character" w:customStyle="1" w:styleId="msgkarma">
    <w:name w:val="msgkarma"/>
    <w:basedOn w:val="a0"/>
    <w:rsid w:val="00F6701E"/>
  </w:style>
  <w:style w:type="paragraph" w:styleId="HTML">
    <w:name w:val="HTML Preformatted"/>
    <w:basedOn w:val="a"/>
    <w:link w:val="HTML0"/>
    <w:uiPriority w:val="99"/>
    <w:semiHidden/>
    <w:unhideWhenUsed/>
    <w:rsid w:val="00F6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6701E"/>
    <w:rPr>
      <w:rFonts w:ascii="Courier New" w:eastAsia="Times New Roman" w:hAnsi="Courier New" w:cs="Courier New"/>
      <w:sz w:val="20"/>
      <w:szCs w:val="20"/>
    </w:rPr>
  </w:style>
  <w:style w:type="paragraph" w:customStyle="1" w:styleId="task">
    <w:name w:val="task"/>
    <w:basedOn w:val="a"/>
    <w:rsid w:val="00016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vnext">
    <w:name w:val="prevnext"/>
    <w:basedOn w:val="a"/>
    <w:rsid w:val="00016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rmeh">
    <w:name w:val="termeh"/>
    <w:basedOn w:val="a"/>
    <w:rsid w:val="00016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btext">
    <w:name w:val="libtext"/>
    <w:basedOn w:val="a"/>
    <w:rsid w:val="00D83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азвание1"/>
    <w:basedOn w:val="a0"/>
    <w:rsid w:val="00D83769"/>
  </w:style>
  <w:style w:type="character" w:customStyle="1" w:styleId="grame">
    <w:name w:val="grame"/>
    <w:basedOn w:val="a0"/>
    <w:rsid w:val="006D32F8"/>
  </w:style>
  <w:style w:type="paragraph" w:customStyle="1" w:styleId="13">
    <w:name w:val="Обычный1"/>
    <w:basedOn w:val="a"/>
    <w:rsid w:val="00183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olovki">
    <w:name w:val="zagolovki"/>
    <w:basedOn w:val="a0"/>
    <w:rsid w:val="0049319A"/>
  </w:style>
  <w:style w:type="character" w:customStyle="1" w:styleId="style7">
    <w:name w:val="style7"/>
    <w:basedOn w:val="a0"/>
    <w:rsid w:val="00B116B2"/>
  </w:style>
  <w:style w:type="character" w:customStyle="1" w:styleId="style4">
    <w:name w:val="style4"/>
    <w:basedOn w:val="a0"/>
    <w:rsid w:val="00B116B2"/>
  </w:style>
  <w:style w:type="paragraph" w:customStyle="1" w:styleId="style41">
    <w:name w:val="style41"/>
    <w:basedOn w:val="a"/>
    <w:rsid w:val="00B11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anormal">
    <w:name w:val="ganormal"/>
    <w:basedOn w:val="a"/>
    <w:rsid w:val="00595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6E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D16E37"/>
    <w:rPr>
      <w:rFonts w:ascii="Arial" w:hAnsi="Arial" w:cs="Arial"/>
      <w:vanish/>
      <w:sz w:val="16"/>
      <w:szCs w:val="16"/>
    </w:rPr>
  </w:style>
  <w:style w:type="character" w:customStyle="1" w:styleId="titlesearch">
    <w:name w:val="titlesearch"/>
    <w:basedOn w:val="a0"/>
    <w:rsid w:val="00D16E3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6E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D16E37"/>
    <w:rPr>
      <w:rFonts w:ascii="Arial" w:hAnsi="Arial" w:cs="Arial"/>
      <w:vanish/>
      <w:sz w:val="16"/>
      <w:szCs w:val="16"/>
    </w:rPr>
  </w:style>
  <w:style w:type="paragraph" w:customStyle="1" w:styleId="titleblock">
    <w:name w:val="title_block"/>
    <w:basedOn w:val="a"/>
    <w:rsid w:val="00D16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10">
    <w:name w:val="410"/>
    <w:basedOn w:val="a0"/>
    <w:rsid w:val="0017364E"/>
  </w:style>
  <w:style w:type="paragraph" w:customStyle="1" w:styleId="41">
    <w:name w:val="41"/>
    <w:basedOn w:val="a"/>
    <w:rsid w:val="00173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">
    <w:name w:val="ft5"/>
    <w:basedOn w:val="a0"/>
    <w:rsid w:val="00F311E0"/>
  </w:style>
  <w:style w:type="paragraph" w:customStyle="1" w:styleId="p15">
    <w:name w:val="p15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">
    <w:name w:val="ft1"/>
    <w:basedOn w:val="a0"/>
    <w:rsid w:val="00F311E0"/>
  </w:style>
  <w:style w:type="character" w:customStyle="1" w:styleId="ft6">
    <w:name w:val="ft6"/>
    <w:basedOn w:val="a0"/>
    <w:rsid w:val="00F311E0"/>
  </w:style>
  <w:style w:type="paragraph" w:customStyle="1" w:styleId="p16">
    <w:name w:val="p16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7">
    <w:name w:val="ft7"/>
    <w:basedOn w:val="a0"/>
    <w:rsid w:val="00F311E0"/>
  </w:style>
  <w:style w:type="paragraph" w:customStyle="1" w:styleId="p17">
    <w:name w:val="p17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9">
    <w:name w:val="ft9"/>
    <w:basedOn w:val="a0"/>
    <w:rsid w:val="00F311E0"/>
  </w:style>
  <w:style w:type="character" w:customStyle="1" w:styleId="ft10">
    <w:name w:val="ft10"/>
    <w:basedOn w:val="a0"/>
    <w:rsid w:val="00F311E0"/>
  </w:style>
  <w:style w:type="paragraph" w:customStyle="1" w:styleId="p19">
    <w:name w:val="p19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basedOn w:val="a"/>
    <w:rsid w:val="00864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797D11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rsid w:val="00797D11"/>
    <w:rPr>
      <w:rFonts w:ascii="Tahoma" w:hAnsi="Tahoma" w:cs="Tahoma"/>
      <w:sz w:val="16"/>
      <w:szCs w:val="16"/>
    </w:rPr>
  </w:style>
  <w:style w:type="paragraph" w:customStyle="1" w:styleId="a60">
    <w:name w:val="a6"/>
    <w:basedOn w:val="a"/>
    <w:rsid w:val="00D16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0">
    <w:name w:val="a7"/>
    <w:basedOn w:val="a"/>
    <w:rsid w:val="00D16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0">
    <w:name w:val="a3"/>
    <w:basedOn w:val="a"/>
    <w:rsid w:val="00D16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0">
    <w:name w:val="a8"/>
    <w:basedOn w:val="a"/>
    <w:rsid w:val="00672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2">
    <w:name w:val="p622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6">
    <w:name w:val="ft46"/>
    <w:basedOn w:val="a0"/>
    <w:rsid w:val="002E3FB5"/>
  </w:style>
  <w:style w:type="paragraph" w:customStyle="1" w:styleId="p623">
    <w:name w:val="p623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4">
    <w:name w:val="p624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5">
    <w:name w:val="p625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766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007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0">
    <w:name w:val="p780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1">
    <w:name w:val="p78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0">
    <w:name w:val="ft40"/>
    <w:basedOn w:val="a0"/>
    <w:rsid w:val="00A45CE3"/>
  </w:style>
  <w:style w:type="character" w:customStyle="1" w:styleId="ft618">
    <w:name w:val="ft618"/>
    <w:basedOn w:val="a0"/>
    <w:rsid w:val="00A45CE3"/>
  </w:style>
  <w:style w:type="paragraph" w:customStyle="1" w:styleId="p782">
    <w:name w:val="p78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19">
    <w:name w:val="ft619"/>
    <w:basedOn w:val="a0"/>
    <w:rsid w:val="00A45CE3"/>
  </w:style>
  <w:style w:type="paragraph" w:customStyle="1" w:styleId="p783">
    <w:name w:val="p783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84">
    <w:name w:val="ft84"/>
    <w:basedOn w:val="a0"/>
    <w:rsid w:val="00A45CE3"/>
  </w:style>
  <w:style w:type="paragraph" w:customStyle="1" w:styleId="p784">
    <w:name w:val="p78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6">
    <w:name w:val="ft56"/>
    <w:basedOn w:val="a0"/>
    <w:rsid w:val="00A45CE3"/>
  </w:style>
  <w:style w:type="paragraph" w:customStyle="1" w:styleId="p785">
    <w:name w:val="p78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71">
    <w:name w:val="ft171"/>
    <w:basedOn w:val="a0"/>
    <w:rsid w:val="00A45CE3"/>
  </w:style>
  <w:style w:type="character" w:customStyle="1" w:styleId="ft172">
    <w:name w:val="ft172"/>
    <w:basedOn w:val="a0"/>
    <w:rsid w:val="00A45CE3"/>
  </w:style>
  <w:style w:type="character" w:customStyle="1" w:styleId="ft50">
    <w:name w:val="ft50"/>
    <w:basedOn w:val="a0"/>
    <w:rsid w:val="00A45CE3"/>
  </w:style>
  <w:style w:type="paragraph" w:customStyle="1" w:styleId="p791">
    <w:name w:val="p79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2">
    <w:name w:val="p79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3">
    <w:name w:val="p793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80">
    <w:name w:val="ft380"/>
    <w:basedOn w:val="a0"/>
    <w:rsid w:val="00A45CE3"/>
  </w:style>
  <w:style w:type="paragraph" w:customStyle="1" w:styleId="p794">
    <w:name w:val="p79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82">
    <w:name w:val="ft382"/>
    <w:basedOn w:val="a0"/>
    <w:rsid w:val="00A45CE3"/>
  </w:style>
  <w:style w:type="character" w:customStyle="1" w:styleId="ft612">
    <w:name w:val="ft612"/>
    <w:basedOn w:val="a0"/>
    <w:rsid w:val="00A45CE3"/>
  </w:style>
  <w:style w:type="character" w:customStyle="1" w:styleId="ft379">
    <w:name w:val="ft379"/>
    <w:basedOn w:val="a0"/>
    <w:rsid w:val="00A45CE3"/>
  </w:style>
  <w:style w:type="character" w:customStyle="1" w:styleId="ft86">
    <w:name w:val="ft86"/>
    <w:basedOn w:val="a0"/>
    <w:rsid w:val="00A45CE3"/>
  </w:style>
  <w:style w:type="paragraph" w:customStyle="1" w:styleId="p799">
    <w:name w:val="p79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38">
    <w:name w:val="ft338"/>
    <w:basedOn w:val="a0"/>
    <w:rsid w:val="00A45CE3"/>
  </w:style>
  <w:style w:type="paragraph" w:customStyle="1" w:styleId="p30">
    <w:name w:val="p30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4">
    <w:name w:val="p70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4">
    <w:name w:val="p46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1">
    <w:name w:val="p45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7">
    <w:name w:val="p64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1">
    <w:name w:val="p9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0">
    <w:name w:val="p800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1">
    <w:name w:val="p80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2">
    <w:name w:val="p80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7">
    <w:name w:val="p24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82">
    <w:name w:val="p58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6">
    <w:name w:val="p18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1">
    <w:name w:val="p14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5">
    <w:name w:val="p17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3">
    <w:name w:val="p803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4">
    <w:name w:val="p80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1">
    <w:name w:val="p11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9">
    <w:name w:val="p44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1">
    <w:name w:val="p21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2">
    <w:name w:val="p24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6">
    <w:name w:val="p17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6">
    <w:name w:val="p79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8">
    <w:name w:val="p118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9">
    <w:name w:val="p17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5">
    <w:name w:val="p80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6">
    <w:name w:val="p80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7">
    <w:name w:val="p80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34">
    <w:name w:val="ft634"/>
    <w:basedOn w:val="a0"/>
    <w:rsid w:val="00A45CE3"/>
  </w:style>
  <w:style w:type="paragraph" w:customStyle="1" w:styleId="p395">
    <w:name w:val="p39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4">
    <w:name w:val="p16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8">
    <w:name w:val="p808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93">
    <w:name w:val="ft93"/>
    <w:basedOn w:val="a0"/>
    <w:rsid w:val="00A45CE3"/>
  </w:style>
  <w:style w:type="paragraph" w:customStyle="1" w:styleId="p185">
    <w:name w:val="p18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9">
    <w:name w:val="p80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6">
    <w:name w:val="p26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7">
    <w:name w:val="p39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6">
    <w:name w:val="p24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0">
    <w:name w:val="p810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2">
    <w:name w:val="p14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1">
    <w:name w:val="p81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7">
    <w:name w:val="p11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2">
    <w:name w:val="p81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9">
    <w:name w:val="p63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9">
    <w:name w:val="p23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670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6701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6701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6701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6701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F6701E"/>
    <w:pPr>
      <w:keepNext/>
      <w:spacing w:after="0" w:line="240" w:lineRule="auto"/>
      <w:ind w:firstLine="240"/>
      <w:jc w:val="both"/>
      <w:outlineLvl w:val="5"/>
    </w:pPr>
    <w:rPr>
      <w:rFonts w:ascii="Times New Roman" w:hAnsi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6701E"/>
    <w:pPr>
      <w:keepNext/>
      <w:spacing w:after="0" w:line="240" w:lineRule="auto"/>
      <w:ind w:firstLine="240"/>
      <w:outlineLvl w:val="6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F6701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F6701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70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67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670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6701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670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F6701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semiHidden/>
    <w:rsid w:val="00F6701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link w:val="8"/>
    <w:rsid w:val="00F670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semiHidden/>
    <w:rsid w:val="00F670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5">
    <w:name w:val="Table Grid"/>
    <w:basedOn w:val="a1"/>
    <w:uiPriority w:val="59"/>
    <w:rsid w:val="00F67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6701E"/>
    <w:pPr>
      <w:ind w:left="720"/>
      <w:contextualSpacing/>
    </w:pPr>
  </w:style>
  <w:style w:type="character" w:customStyle="1" w:styleId="apple-converted-space">
    <w:name w:val="apple-converted-space"/>
    <w:rsid w:val="00F6701E"/>
    <w:rPr>
      <w:rFonts w:cs="Times New Roman"/>
    </w:rPr>
  </w:style>
  <w:style w:type="character" w:customStyle="1" w:styleId="spelle">
    <w:name w:val="spelle"/>
    <w:rsid w:val="00F6701E"/>
    <w:rPr>
      <w:rFonts w:cs="Times New Roman"/>
    </w:rPr>
  </w:style>
  <w:style w:type="paragraph" w:styleId="a7">
    <w:name w:val="Normal (Web)"/>
    <w:basedOn w:val="a"/>
    <w:uiPriority w:val="99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semiHidden/>
    <w:rsid w:val="00F6701E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F6701E"/>
    <w:rPr>
      <w:rFonts w:cs="Times New Roman"/>
      <w:i/>
      <w:iCs/>
    </w:rPr>
  </w:style>
  <w:style w:type="character" w:styleId="aa">
    <w:name w:val="Strong"/>
    <w:uiPriority w:val="22"/>
    <w:qFormat/>
    <w:rsid w:val="00F6701E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F6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F6701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rsid w:val="00F6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rsid w:val="00F6701E"/>
    <w:rPr>
      <w:rFonts w:ascii="Calibri" w:eastAsia="Times New Roman" w:hAnsi="Calibri" w:cs="Times New Roman"/>
    </w:rPr>
  </w:style>
  <w:style w:type="character" w:customStyle="1" w:styleId="textcop">
    <w:name w:val="textcop"/>
    <w:uiPriority w:val="99"/>
    <w:rsid w:val="00F6701E"/>
    <w:rPr>
      <w:rFonts w:cs="Times New Roman"/>
    </w:rPr>
  </w:style>
  <w:style w:type="character" w:customStyle="1" w:styleId="text1">
    <w:name w:val="text1"/>
    <w:uiPriority w:val="99"/>
    <w:rsid w:val="00F6701E"/>
    <w:rPr>
      <w:rFonts w:cs="Times New Roman"/>
    </w:rPr>
  </w:style>
  <w:style w:type="paragraph" w:customStyle="1" w:styleId="postbottom">
    <w:name w:val="post_bottom"/>
    <w:basedOn w:val="a"/>
    <w:uiPriority w:val="99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tegory">
    <w:name w:val="category"/>
    <w:uiPriority w:val="99"/>
    <w:rsid w:val="00F6701E"/>
    <w:rPr>
      <w:rFonts w:cs="Times New Roman"/>
    </w:rPr>
  </w:style>
  <w:style w:type="character" w:customStyle="1" w:styleId="tags">
    <w:name w:val="tags"/>
    <w:uiPriority w:val="99"/>
    <w:rsid w:val="00F6701E"/>
    <w:rPr>
      <w:rFonts w:cs="Times New Roman"/>
    </w:rPr>
  </w:style>
  <w:style w:type="character" w:customStyle="1" w:styleId="b-share">
    <w:name w:val="b-share"/>
    <w:uiPriority w:val="99"/>
    <w:rsid w:val="00F6701E"/>
    <w:rPr>
      <w:rFonts w:cs="Times New Roman"/>
    </w:rPr>
  </w:style>
  <w:style w:type="character" w:customStyle="1" w:styleId="ata11y">
    <w:name w:val="at_a11y"/>
    <w:uiPriority w:val="99"/>
    <w:rsid w:val="00F6701E"/>
    <w:rPr>
      <w:rFonts w:cs="Times New Roman"/>
    </w:rPr>
  </w:style>
  <w:style w:type="paragraph" w:styleId="21">
    <w:name w:val="Body Text Indent 2"/>
    <w:basedOn w:val="a"/>
    <w:link w:val="22"/>
    <w:semiHidden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F670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F6701E"/>
    <w:pPr>
      <w:spacing w:after="120"/>
    </w:pPr>
  </w:style>
  <w:style w:type="character" w:customStyle="1" w:styleId="af0">
    <w:name w:val="Основной текст Знак"/>
    <w:link w:val="af"/>
    <w:rsid w:val="00F6701E"/>
    <w:rPr>
      <w:rFonts w:ascii="Calibri" w:eastAsia="Times New Roman" w:hAnsi="Calibri" w:cs="Times New Roman"/>
    </w:rPr>
  </w:style>
  <w:style w:type="paragraph" w:customStyle="1" w:styleId="centr">
    <w:name w:val="cent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qFormat/>
    <w:rsid w:val="00F6701E"/>
    <w:rPr>
      <w:b/>
      <w:bCs/>
      <w:sz w:val="20"/>
      <w:szCs w:val="20"/>
    </w:rPr>
  </w:style>
  <w:style w:type="paragraph" w:customStyle="1" w:styleId="style1">
    <w:name w:val="style1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670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erp-urlitem">
    <w:name w:val="b-serp-url__item"/>
    <w:basedOn w:val="a0"/>
    <w:rsid w:val="00F6701E"/>
  </w:style>
  <w:style w:type="paragraph" w:styleId="31">
    <w:name w:val="Body Text Indent 3"/>
    <w:basedOn w:val="a"/>
    <w:link w:val="32"/>
    <w:semiHidden/>
    <w:unhideWhenUsed/>
    <w:rsid w:val="00F6701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F6701E"/>
    <w:rPr>
      <w:rFonts w:ascii="Times New Roman" w:eastAsia="Times New Roman" w:hAnsi="Times New Roman" w:cs="Times New Roman"/>
      <w:sz w:val="16"/>
      <w:szCs w:val="16"/>
    </w:rPr>
  </w:style>
  <w:style w:type="paragraph" w:customStyle="1" w:styleId="rjjj">
    <w:name w:val="rjjj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h">
    <w:name w:val="math"/>
    <w:basedOn w:val="a0"/>
    <w:rsid w:val="00F6701E"/>
  </w:style>
  <w:style w:type="character" w:customStyle="1" w:styleId="mi">
    <w:name w:val="mi"/>
    <w:basedOn w:val="a0"/>
    <w:rsid w:val="00F6701E"/>
  </w:style>
  <w:style w:type="character" w:customStyle="1" w:styleId="msub">
    <w:name w:val="msub"/>
    <w:basedOn w:val="a0"/>
    <w:rsid w:val="00F6701E"/>
  </w:style>
  <w:style w:type="character" w:customStyle="1" w:styleId="mn">
    <w:name w:val="mn"/>
    <w:basedOn w:val="a0"/>
    <w:rsid w:val="00F6701E"/>
  </w:style>
  <w:style w:type="paragraph" w:customStyle="1" w:styleId="cccc">
    <w:name w:val="cccc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ffr">
    <w:name w:val="fff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jjj">
    <w:name w:val="jjjj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F6701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F6701E"/>
    <w:rPr>
      <w:rFonts w:ascii="Calibri" w:eastAsia="Times New Roman" w:hAnsi="Calibri" w:cs="Times New Roman"/>
    </w:rPr>
  </w:style>
  <w:style w:type="paragraph" w:styleId="af4">
    <w:name w:val="Title"/>
    <w:basedOn w:val="a"/>
    <w:link w:val="af5"/>
    <w:qFormat/>
    <w:rsid w:val="00F6701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rsid w:val="00F670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2"/>
    <w:basedOn w:val="a"/>
    <w:link w:val="24"/>
    <w:semiHidden/>
    <w:unhideWhenUsed/>
    <w:rsid w:val="00F6701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2 Знак"/>
    <w:link w:val="23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semiHidden/>
    <w:unhideWhenUsed/>
    <w:rsid w:val="00F6701E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3 Знак"/>
    <w:link w:val="33"/>
    <w:semiHidden/>
    <w:rsid w:val="00F6701E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FollowedHyperlink"/>
    <w:uiPriority w:val="99"/>
    <w:semiHidden/>
    <w:unhideWhenUsed/>
    <w:rsid w:val="00F6701E"/>
    <w:rPr>
      <w:color w:val="800080"/>
      <w:u w:val="single"/>
    </w:rPr>
  </w:style>
  <w:style w:type="character" w:customStyle="1" w:styleId="toctoggle">
    <w:name w:val="toctoggle"/>
    <w:basedOn w:val="a0"/>
    <w:rsid w:val="00F6701E"/>
  </w:style>
  <w:style w:type="character" w:customStyle="1" w:styleId="mw-headline">
    <w:name w:val="mw-headline"/>
    <w:basedOn w:val="a0"/>
    <w:rsid w:val="00F6701E"/>
  </w:style>
  <w:style w:type="character" w:customStyle="1" w:styleId="mw-editsection">
    <w:name w:val="mw-editsection"/>
    <w:basedOn w:val="a0"/>
    <w:rsid w:val="00F6701E"/>
  </w:style>
  <w:style w:type="character" w:customStyle="1" w:styleId="mw-editsection-bracket">
    <w:name w:val="mw-editsection-bracket"/>
    <w:basedOn w:val="a0"/>
    <w:rsid w:val="00F6701E"/>
  </w:style>
  <w:style w:type="character" w:customStyle="1" w:styleId="mw-editsection-divider">
    <w:name w:val="mw-editsection-divider"/>
    <w:basedOn w:val="a0"/>
    <w:rsid w:val="00F6701E"/>
  </w:style>
  <w:style w:type="character" w:customStyle="1" w:styleId="wikidict-ref">
    <w:name w:val="wikidict-ref"/>
    <w:basedOn w:val="a0"/>
    <w:rsid w:val="00F6701E"/>
  </w:style>
  <w:style w:type="character" w:customStyle="1" w:styleId="wikicommons-ref">
    <w:name w:val="wikicommons-ref"/>
    <w:basedOn w:val="a0"/>
    <w:rsid w:val="00F6701E"/>
  </w:style>
  <w:style w:type="paragraph" w:customStyle="1" w:styleId="rrrr">
    <w:name w:val="rrrr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herrl">
    <w:name w:val="wherrl"/>
    <w:basedOn w:val="a"/>
    <w:rsid w:val="00F67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 Spacing"/>
    <w:uiPriority w:val="1"/>
    <w:qFormat/>
    <w:rsid w:val="00F6701E"/>
    <w:rPr>
      <w:rFonts w:eastAsia="Calibri"/>
      <w:sz w:val="22"/>
      <w:szCs w:val="22"/>
      <w:lang w:eastAsia="en-US"/>
    </w:rPr>
  </w:style>
  <w:style w:type="paragraph" w:customStyle="1" w:styleId="Style10">
    <w:name w:val="Style1"/>
    <w:basedOn w:val="a"/>
    <w:uiPriority w:val="99"/>
    <w:rsid w:val="00F6701E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6" w:lineRule="exact"/>
      <w:ind w:firstLine="52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67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6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100">
    <w:name w:val="Style10"/>
    <w:basedOn w:val="a"/>
    <w:uiPriority w:val="99"/>
    <w:rsid w:val="00F6701E"/>
    <w:pPr>
      <w:widowControl w:val="0"/>
      <w:autoSpaceDE w:val="0"/>
      <w:autoSpaceDN w:val="0"/>
      <w:adjustRightInd w:val="0"/>
      <w:spacing w:after="0" w:line="228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rsid w:val="00F6701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0">
    <w:name w:val="Font Style70"/>
    <w:rsid w:val="00F6701E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43">
    <w:name w:val="Font Style43"/>
    <w:rsid w:val="00F6701E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44">
    <w:name w:val="Font Style44"/>
    <w:rsid w:val="00F6701E"/>
    <w:rPr>
      <w:rFonts w:ascii="Constantia" w:hAnsi="Constantia" w:cs="Constantia" w:hint="default"/>
      <w:sz w:val="16"/>
      <w:szCs w:val="16"/>
    </w:rPr>
  </w:style>
  <w:style w:type="character" w:customStyle="1" w:styleId="FontStyle45">
    <w:name w:val="Font Style45"/>
    <w:rsid w:val="00F6701E"/>
    <w:rPr>
      <w:rFonts w:ascii="Times New Roman" w:hAnsi="Times New Roman" w:cs="Times New Roman" w:hint="default"/>
      <w:sz w:val="16"/>
      <w:szCs w:val="16"/>
    </w:rPr>
  </w:style>
  <w:style w:type="character" w:customStyle="1" w:styleId="FontStyle65">
    <w:name w:val="Font Style65"/>
    <w:rsid w:val="00F6701E"/>
    <w:rPr>
      <w:rFonts w:ascii="Consolas" w:hAnsi="Consolas" w:cs="Consolas" w:hint="default"/>
      <w:b/>
      <w:bCs/>
      <w:spacing w:val="-10"/>
      <w:sz w:val="18"/>
      <w:szCs w:val="18"/>
    </w:rPr>
  </w:style>
  <w:style w:type="character" w:customStyle="1" w:styleId="FontStyle68">
    <w:name w:val="Font Style68"/>
    <w:rsid w:val="00F6701E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Название объекта1"/>
    <w:basedOn w:val="a0"/>
    <w:rsid w:val="00F6701E"/>
  </w:style>
  <w:style w:type="character" w:customStyle="1" w:styleId="formula">
    <w:name w:val="formula"/>
    <w:basedOn w:val="a0"/>
    <w:rsid w:val="00F6701E"/>
  </w:style>
  <w:style w:type="character" w:customStyle="1" w:styleId="blubold">
    <w:name w:val="blu_bold"/>
    <w:basedOn w:val="a0"/>
    <w:rsid w:val="00F6701E"/>
  </w:style>
  <w:style w:type="character" w:customStyle="1" w:styleId="msgtitle">
    <w:name w:val="msgtitle"/>
    <w:basedOn w:val="a0"/>
    <w:rsid w:val="00F6701E"/>
  </w:style>
  <w:style w:type="character" w:customStyle="1" w:styleId="msgdate">
    <w:name w:val="msgdate"/>
    <w:basedOn w:val="a0"/>
    <w:rsid w:val="00F6701E"/>
  </w:style>
  <w:style w:type="character" w:customStyle="1" w:styleId="msgkarma">
    <w:name w:val="msgkarma"/>
    <w:basedOn w:val="a0"/>
    <w:rsid w:val="00F6701E"/>
  </w:style>
  <w:style w:type="paragraph" w:styleId="HTML">
    <w:name w:val="HTML Preformatted"/>
    <w:basedOn w:val="a"/>
    <w:link w:val="HTML0"/>
    <w:uiPriority w:val="99"/>
    <w:semiHidden/>
    <w:unhideWhenUsed/>
    <w:rsid w:val="00F6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6701E"/>
    <w:rPr>
      <w:rFonts w:ascii="Courier New" w:eastAsia="Times New Roman" w:hAnsi="Courier New" w:cs="Courier New"/>
      <w:sz w:val="20"/>
      <w:szCs w:val="20"/>
    </w:rPr>
  </w:style>
  <w:style w:type="paragraph" w:customStyle="1" w:styleId="task">
    <w:name w:val="task"/>
    <w:basedOn w:val="a"/>
    <w:rsid w:val="00016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vnext">
    <w:name w:val="prevnext"/>
    <w:basedOn w:val="a"/>
    <w:rsid w:val="00016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rmeh">
    <w:name w:val="termeh"/>
    <w:basedOn w:val="a"/>
    <w:rsid w:val="000161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btext">
    <w:name w:val="libtext"/>
    <w:basedOn w:val="a"/>
    <w:rsid w:val="00D83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азвание1"/>
    <w:basedOn w:val="a0"/>
    <w:rsid w:val="00D83769"/>
  </w:style>
  <w:style w:type="character" w:customStyle="1" w:styleId="grame">
    <w:name w:val="grame"/>
    <w:basedOn w:val="a0"/>
    <w:rsid w:val="006D32F8"/>
  </w:style>
  <w:style w:type="paragraph" w:customStyle="1" w:styleId="13">
    <w:name w:val="Обычный1"/>
    <w:basedOn w:val="a"/>
    <w:rsid w:val="00183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olovki">
    <w:name w:val="zagolovki"/>
    <w:basedOn w:val="a0"/>
    <w:rsid w:val="0049319A"/>
  </w:style>
  <w:style w:type="character" w:customStyle="1" w:styleId="style7">
    <w:name w:val="style7"/>
    <w:basedOn w:val="a0"/>
    <w:rsid w:val="00B116B2"/>
  </w:style>
  <w:style w:type="character" w:customStyle="1" w:styleId="style4">
    <w:name w:val="style4"/>
    <w:basedOn w:val="a0"/>
    <w:rsid w:val="00B116B2"/>
  </w:style>
  <w:style w:type="paragraph" w:customStyle="1" w:styleId="style41">
    <w:name w:val="style41"/>
    <w:basedOn w:val="a"/>
    <w:rsid w:val="00B11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anormal">
    <w:name w:val="ganormal"/>
    <w:basedOn w:val="a"/>
    <w:rsid w:val="00595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6E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D16E37"/>
    <w:rPr>
      <w:rFonts w:ascii="Arial" w:hAnsi="Arial" w:cs="Arial"/>
      <w:vanish/>
      <w:sz w:val="16"/>
      <w:szCs w:val="16"/>
    </w:rPr>
  </w:style>
  <w:style w:type="character" w:customStyle="1" w:styleId="titlesearch">
    <w:name w:val="titlesearch"/>
    <w:basedOn w:val="a0"/>
    <w:rsid w:val="00D16E3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6E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D16E37"/>
    <w:rPr>
      <w:rFonts w:ascii="Arial" w:hAnsi="Arial" w:cs="Arial"/>
      <w:vanish/>
      <w:sz w:val="16"/>
      <w:szCs w:val="16"/>
    </w:rPr>
  </w:style>
  <w:style w:type="paragraph" w:customStyle="1" w:styleId="titleblock">
    <w:name w:val="title_block"/>
    <w:basedOn w:val="a"/>
    <w:rsid w:val="00D16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10">
    <w:name w:val="410"/>
    <w:basedOn w:val="a0"/>
    <w:rsid w:val="0017364E"/>
  </w:style>
  <w:style w:type="paragraph" w:customStyle="1" w:styleId="41">
    <w:name w:val="41"/>
    <w:basedOn w:val="a"/>
    <w:rsid w:val="00173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">
    <w:name w:val="ft5"/>
    <w:basedOn w:val="a0"/>
    <w:rsid w:val="00F311E0"/>
  </w:style>
  <w:style w:type="paragraph" w:customStyle="1" w:styleId="p15">
    <w:name w:val="p15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">
    <w:name w:val="ft1"/>
    <w:basedOn w:val="a0"/>
    <w:rsid w:val="00F311E0"/>
  </w:style>
  <w:style w:type="character" w:customStyle="1" w:styleId="ft6">
    <w:name w:val="ft6"/>
    <w:basedOn w:val="a0"/>
    <w:rsid w:val="00F311E0"/>
  </w:style>
  <w:style w:type="paragraph" w:customStyle="1" w:styleId="p16">
    <w:name w:val="p16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7">
    <w:name w:val="ft7"/>
    <w:basedOn w:val="a0"/>
    <w:rsid w:val="00F311E0"/>
  </w:style>
  <w:style w:type="paragraph" w:customStyle="1" w:styleId="p17">
    <w:name w:val="p17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9">
    <w:name w:val="ft9"/>
    <w:basedOn w:val="a0"/>
    <w:rsid w:val="00F311E0"/>
  </w:style>
  <w:style w:type="character" w:customStyle="1" w:styleId="ft10">
    <w:name w:val="ft10"/>
    <w:basedOn w:val="a0"/>
    <w:rsid w:val="00F311E0"/>
  </w:style>
  <w:style w:type="paragraph" w:customStyle="1" w:styleId="p19">
    <w:name w:val="p19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F311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basedOn w:val="a"/>
    <w:rsid w:val="00864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797D11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rsid w:val="00797D11"/>
    <w:rPr>
      <w:rFonts w:ascii="Tahoma" w:hAnsi="Tahoma" w:cs="Tahoma"/>
      <w:sz w:val="16"/>
      <w:szCs w:val="16"/>
    </w:rPr>
  </w:style>
  <w:style w:type="paragraph" w:customStyle="1" w:styleId="a60">
    <w:name w:val="a6"/>
    <w:basedOn w:val="a"/>
    <w:rsid w:val="00D16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70">
    <w:name w:val="a7"/>
    <w:basedOn w:val="a"/>
    <w:rsid w:val="00D16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0">
    <w:name w:val="a3"/>
    <w:basedOn w:val="a"/>
    <w:rsid w:val="00D16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0">
    <w:name w:val="a8"/>
    <w:basedOn w:val="a"/>
    <w:rsid w:val="00672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2">
    <w:name w:val="p622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6">
    <w:name w:val="ft46"/>
    <w:basedOn w:val="a0"/>
    <w:rsid w:val="002E3FB5"/>
  </w:style>
  <w:style w:type="paragraph" w:customStyle="1" w:styleId="p623">
    <w:name w:val="p623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4">
    <w:name w:val="p624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25">
    <w:name w:val="p625"/>
    <w:basedOn w:val="a"/>
    <w:rsid w:val="002E3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766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007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0">
    <w:name w:val="p780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81">
    <w:name w:val="p78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40">
    <w:name w:val="ft40"/>
    <w:basedOn w:val="a0"/>
    <w:rsid w:val="00A45CE3"/>
  </w:style>
  <w:style w:type="character" w:customStyle="1" w:styleId="ft618">
    <w:name w:val="ft618"/>
    <w:basedOn w:val="a0"/>
    <w:rsid w:val="00A45CE3"/>
  </w:style>
  <w:style w:type="paragraph" w:customStyle="1" w:styleId="p782">
    <w:name w:val="p78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19">
    <w:name w:val="ft619"/>
    <w:basedOn w:val="a0"/>
    <w:rsid w:val="00A45CE3"/>
  </w:style>
  <w:style w:type="paragraph" w:customStyle="1" w:styleId="p783">
    <w:name w:val="p783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84">
    <w:name w:val="ft84"/>
    <w:basedOn w:val="a0"/>
    <w:rsid w:val="00A45CE3"/>
  </w:style>
  <w:style w:type="paragraph" w:customStyle="1" w:styleId="p784">
    <w:name w:val="p78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56">
    <w:name w:val="ft56"/>
    <w:basedOn w:val="a0"/>
    <w:rsid w:val="00A45CE3"/>
  </w:style>
  <w:style w:type="paragraph" w:customStyle="1" w:styleId="p785">
    <w:name w:val="p78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71">
    <w:name w:val="ft171"/>
    <w:basedOn w:val="a0"/>
    <w:rsid w:val="00A45CE3"/>
  </w:style>
  <w:style w:type="character" w:customStyle="1" w:styleId="ft172">
    <w:name w:val="ft172"/>
    <w:basedOn w:val="a0"/>
    <w:rsid w:val="00A45CE3"/>
  </w:style>
  <w:style w:type="character" w:customStyle="1" w:styleId="ft50">
    <w:name w:val="ft50"/>
    <w:basedOn w:val="a0"/>
    <w:rsid w:val="00A45CE3"/>
  </w:style>
  <w:style w:type="paragraph" w:customStyle="1" w:styleId="p791">
    <w:name w:val="p79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2">
    <w:name w:val="p79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3">
    <w:name w:val="p793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80">
    <w:name w:val="ft380"/>
    <w:basedOn w:val="a0"/>
    <w:rsid w:val="00A45CE3"/>
  </w:style>
  <w:style w:type="paragraph" w:customStyle="1" w:styleId="p794">
    <w:name w:val="p79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82">
    <w:name w:val="ft382"/>
    <w:basedOn w:val="a0"/>
    <w:rsid w:val="00A45CE3"/>
  </w:style>
  <w:style w:type="character" w:customStyle="1" w:styleId="ft612">
    <w:name w:val="ft612"/>
    <w:basedOn w:val="a0"/>
    <w:rsid w:val="00A45CE3"/>
  </w:style>
  <w:style w:type="character" w:customStyle="1" w:styleId="ft379">
    <w:name w:val="ft379"/>
    <w:basedOn w:val="a0"/>
    <w:rsid w:val="00A45CE3"/>
  </w:style>
  <w:style w:type="character" w:customStyle="1" w:styleId="ft86">
    <w:name w:val="ft86"/>
    <w:basedOn w:val="a0"/>
    <w:rsid w:val="00A45CE3"/>
  </w:style>
  <w:style w:type="paragraph" w:customStyle="1" w:styleId="p799">
    <w:name w:val="p79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">
    <w:name w:val="p4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38">
    <w:name w:val="ft338"/>
    <w:basedOn w:val="a0"/>
    <w:rsid w:val="00A45CE3"/>
  </w:style>
  <w:style w:type="paragraph" w:customStyle="1" w:styleId="p30">
    <w:name w:val="p30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4">
    <w:name w:val="p70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64">
    <w:name w:val="p46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51">
    <w:name w:val="p45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47">
    <w:name w:val="p64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1">
    <w:name w:val="p9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0">
    <w:name w:val="p800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1">
    <w:name w:val="p80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2">
    <w:name w:val="p80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7">
    <w:name w:val="p24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7">
    <w:name w:val="p3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82">
    <w:name w:val="p58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6">
    <w:name w:val="p18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1">
    <w:name w:val="p14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5">
    <w:name w:val="p17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3">
    <w:name w:val="p803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4">
    <w:name w:val="p80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1">
    <w:name w:val="p11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49">
    <w:name w:val="p44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1">
    <w:name w:val="p21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2">
    <w:name w:val="p24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6">
    <w:name w:val="p17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96">
    <w:name w:val="p79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8">
    <w:name w:val="p118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9">
    <w:name w:val="p17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5">
    <w:name w:val="p80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1">
    <w:name w:val="p3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6">
    <w:name w:val="p80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7">
    <w:name w:val="p80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634">
    <w:name w:val="ft634"/>
    <w:basedOn w:val="a0"/>
    <w:rsid w:val="00A45CE3"/>
  </w:style>
  <w:style w:type="paragraph" w:customStyle="1" w:styleId="p395">
    <w:name w:val="p39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4">
    <w:name w:val="p164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8">
    <w:name w:val="p808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93">
    <w:name w:val="ft93"/>
    <w:basedOn w:val="a0"/>
    <w:rsid w:val="00A45CE3"/>
  </w:style>
  <w:style w:type="paragraph" w:customStyle="1" w:styleId="p185">
    <w:name w:val="p185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09">
    <w:name w:val="p80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66">
    <w:name w:val="p26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97">
    <w:name w:val="p39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46">
    <w:name w:val="p246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0">
    <w:name w:val="p810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2">
    <w:name w:val="p14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1">
    <w:name w:val="p811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7">
    <w:name w:val="p117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12">
    <w:name w:val="p812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39">
    <w:name w:val="p63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39">
    <w:name w:val="p239"/>
    <w:basedOn w:val="a"/>
    <w:rsid w:val="00A45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5712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736362706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960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853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11886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7884">
                  <w:marLeft w:val="4395"/>
                  <w:marRight w:val="0"/>
                  <w:marTop w:val="20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2672">
                  <w:marLeft w:val="510"/>
                  <w:marRight w:val="0"/>
                  <w:marTop w:val="12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6005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1367875513">
                  <w:marLeft w:val="4395"/>
                  <w:marRight w:val="0"/>
                  <w:marTop w:val="19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4625">
                  <w:marLeft w:val="150"/>
                  <w:marRight w:val="0"/>
                  <w:marTop w:val="12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3941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982009019">
                  <w:marLeft w:val="1260"/>
                  <w:marRight w:val="0"/>
                  <w:marTop w:val="12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1356">
                  <w:marLeft w:val="4395"/>
                  <w:marRight w:val="0"/>
                  <w:marTop w:val="19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3938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19579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20832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437142648">
                  <w:marLeft w:val="2220"/>
                  <w:marRight w:val="0"/>
                  <w:marTop w:val="12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261">
                  <w:marLeft w:val="4395"/>
                  <w:marRight w:val="0"/>
                  <w:marTop w:val="19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09691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651956010">
                  <w:marLeft w:val="1035"/>
                  <w:marRight w:val="0"/>
                  <w:marTop w:val="12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3688">
                  <w:marLeft w:val="4395"/>
                  <w:marRight w:val="0"/>
                  <w:marTop w:val="19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7179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640960115">
                  <w:marLeft w:val="2220"/>
                  <w:marRight w:val="0"/>
                  <w:marTop w:val="12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714">
                  <w:marLeft w:val="4395"/>
                  <w:marRight w:val="0"/>
                  <w:marTop w:val="19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21605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1083452410">
                  <w:marLeft w:val="4395"/>
                  <w:marRight w:val="0"/>
                  <w:marTop w:val="19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682">
                  <w:marLeft w:val="1635"/>
                  <w:marRight w:val="0"/>
                  <w:marTop w:val="12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37520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316108826">
                  <w:marLeft w:val="4395"/>
                  <w:marRight w:val="0"/>
                  <w:marTop w:val="19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0817">
                  <w:marLeft w:val="1515"/>
                  <w:marRight w:val="0"/>
                  <w:marTop w:val="12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3985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502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2374">
                  <w:marLeft w:val="2295"/>
                  <w:marRight w:val="0"/>
                  <w:marTop w:val="12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17798">
                  <w:marLeft w:val="4395"/>
                  <w:marRight w:val="0"/>
                  <w:marTop w:val="19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59003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758138931">
                  <w:marLeft w:val="1755"/>
                  <w:marRight w:val="0"/>
                  <w:marTop w:val="126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1560">
                  <w:marLeft w:val="4395"/>
                  <w:marRight w:val="0"/>
                  <w:marTop w:val="16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026860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3930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7023">
                  <w:marLeft w:val="5955"/>
                  <w:marRight w:val="0"/>
                  <w:marTop w:val="1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26340">
              <w:marLeft w:val="0"/>
              <w:marRight w:val="0"/>
              <w:marTop w:val="150"/>
              <w:marBottom w:val="150"/>
              <w:divBdr>
                <w:top w:val="dashed" w:sz="6" w:space="0" w:color="787878"/>
                <w:left w:val="dashed" w:sz="6" w:space="0" w:color="787878"/>
                <w:bottom w:val="dashed" w:sz="6" w:space="0" w:color="787878"/>
                <w:right w:val="dashed" w:sz="6" w:space="0" w:color="787878"/>
              </w:divBdr>
              <w:divsChild>
                <w:div w:id="3819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6073">
                  <w:marLeft w:val="915"/>
                  <w:marRight w:val="0"/>
                  <w:marTop w:val="12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0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4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838">
          <w:marLeft w:val="-243"/>
          <w:marRight w:val="-24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9915">
          <w:marLeft w:val="-243"/>
          <w:marRight w:val="-24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393">
          <w:marLeft w:val="-243"/>
          <w:marRight w:val="-243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1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2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jpe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jpeg"/><Relationship Id="rId133" Type="http://schemas.openxmlformats.org/officeDocument/2006/relationships/image" Target="media/image125.png"/><Relationship Id="rId138" Type="http://schemas.openxmlformats.org/officeDocument/2006/relationships/image" Target="media/image130.png"/><Relationship Id="rId154" Type="http://schemas.openxmlformats.org/officeDocument/2006/relationships/image" Target="media/image146.png"/><Relationship Id="rId159" Type="http://schemas.openxmlformats.org/officeDocument/2006/relationships/image" Target="media/image151.png"/><Relationship Id="rId170" Type="http://schemas.openxmlformats.org/officeDocument/2006/relationships/image" Target="media/image162.png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png"/><Relationship Id="rId144" Type="http://schemas.openxmlformats.org/officeDocument/2006/relationships/image" Target="media/image136.png"/><Relationship Id="rId149" Type="http://schemas.openxmlformats.org/officeDocument/2006/relationships/image" Target="media/image141.png"/><Relationship Id="rId5" Type="http://schemas.openxmlformats.org/officeDocument/2006/relationships/settings" Target="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165" Type="http://schemas.openxmlformats.org/officeDocument/2006/relationships/image" Target="media/image15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jpe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55" Type="http://schemas.openxmlformats.org/officeDocument/2006/relationships/image" Target="media/image147.png"/><Relationship Id="rId171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jpe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61" Type="http://schemas.openxmlformats.org/officeDocument/2006/relationships/image" Target="media/image153.png"/><Relationship Id="rId166" Type="http://schemas.openxmlformats.org/officeDocument/2006/relationships/image" Target="media/image15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127" Type="http://schemas.openxmlformats.org/officeDocument/2006/relationships/image" Target="media/image119.png"/><Relationship Id="rId10" Type="http://schemas.openxmlformats.org/officeDocument/2006/relationships/image" Target="media/image2.jpe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30" Type="http://schemas.openxmlformats.org/officeDocument/2006/relationships/image" Target="media/image122.jpeg"/><Relationship Id="rId135" Type="http://schemas.openxmlformats.org/officeDocument/2006/relationships/image" Target="media/image127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51" Type="http://schemas.openxmlformats.org/officeDocument/2006/relationships/image" Target="media/image143.png"/><Relationship Id="rId156" Type="http://schemas.openxmlformats.org/officeDocument/2006/relationships/image" Target="media/image148.png"/><Relationship Id="rId164" Type="http://schemas.openxmlformats.org/officeDocument/2006/relationships/image" Target="media/image156.png"/><Relationship Id="rId169" Type="http://schemas.openxmlformats.org/officeDocument/2006/relationships/image" Target="media/image16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72" Type="http://schemas.openxmlformats.org/officeDocument/2006/relationships/fontTable" Target="fontTable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jpe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7" Type="http://schemas.openxmlformats.org/officeDocument/2006/relationships/footnotes" Target="foot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162" Type="http://schemas.openxmlformats.org/officeDocument/2006/relationships/image" Target="media/image154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jpe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jpe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73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3" Type="http://schemas.openxmlformats.org/officeDocument/2006/relationships/styles" Target="style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1B73-685E-4EB5-A3E8-40308517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6063</Words>
  <Characters>34564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Огнева Анна</cp:lastModifiedBy>
  <cp:revision>2</cp:revision>
  <cp:lastPrinted>2016-09-08T21:31:00Z</cp:lastPrinted>
  <dcterms:created xsi:type="dcterms:W3CDTF">2019-11-07T20:11:00Z</dcterms:created>
  <dcterms:modified xsi:type="dcterms:W3CDTF">2019-11-07T20:11:00Z</dcterms:modified>
</cp:coreProperties>
</file>