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8C" w:rsidRPr="009B2C81" w:rsidRDefault="009B0B8C" w:rsidP="009B2C81">
      <w:pPr>
        <w:pStyle w:val="a8"/>
        <w:jc w:val="center"/>
        <w:rPr>
          <w:rFonts w:ascii="Times New Roman" w:eastAsia="Times New Roman" w:hAnsi="Times New Roman" w:cs="Times New Roman"/>
        </w:rPr>
      </w:pPr>
      <w:bookmarkStart w:id="0" w:name="_Toc320538017"/>
      <w:r w:rsidRPr="009B2C81">
        <w:rPr>
          <w:rFonts w:ascii="Times New Roman" w:eastAsia="Times New Roman" w:hAnsi="Times New Roman" w:cs="Times New Roman"/>
        </w:rPr>
        <w:t>Министерство образования и науки Калужской области</w:t>
      </w:r>
    </w:p>
    <w:p w:rsidR="009B0B8C" w:rsidRPr="009B2C81" w:rsidRDefault="009B0B8C" w:rsidP="009B2C81">
      <w:pPr>
        <w:pStyle w:val="a8"/>
        <w:jc w:val="center"/>
        <w:rPr>
          <w:rFonts w:ascii="Times New Roman" w:eastAsia="Times New Roman" w:hAnsi="Times New Roman" w:cs="Times New Roman"/>
        </w:rPr>
      </w:pPr>
      <w:r w:rsidRPr="009B2C81">
        <w:rPr>
          <w:rFonts w:ascii="Times New Roman" w:eastAsia="Times New Roman" w:hAnsi="Times New Roman" w:cs="Times New Roman"/>
        </w:rPr>
        <w:t>Государственное автономное профессиональное образовательное учреждение</w:t>
      </w:r>
    </w:p>
    <w:p w:rsidR="009B0B8C" w:rsidRPr="009B2C81" w:rsidRDefault="009B0B8C" w:rsidP="009B2C81">
      <w:pPr>
        <w:pStyle w:val="a8"/>
        <w:jc w:val="center"/>
        <w:rPr>
          <w:rFonts w:ascii="Times New Roman" w:eastAsia="Times New Roman" w:hAnsi="Times New Roman" w:cs="Times New Roman"/>
        </w:rPr>
      </w:pPr>
      <w:r w:rsidRPr="009B2C81">
        <w:rPr>
          <w:rFonts w:ascii="Times New Roman" w:eastAsia="Times New Roman" w:hAnsi="Times New Roman" w:cs="Times New Roman"/>
        </w:rPr>
        <w:t>Калужской области</w:t>
      </w:r>
    </w:p>
    <w:p w:rsidR="009B0B8C" w:rsidRPr="009B2C81" w:rsidRDefault="009B0B8C" w:rsidP="009B2C81">
      <w:pPr>
        <w:pStyle w:val="a8"/>
        <w:jc w:val="center"/>
        <w:rPr>
          <w:rFonts w:ascii="Times New Roman" w:eastAsia="Times New Roman" w:hAnsi="Times New Roman" w:cs="Times New Roman"/>
        </w:rPr>
      </w:pPr>
      <w:r w:rsidRPr="009B2C81">
        <w:rPr>
          <w:rFonts w:ascii="Times New Roman" w:eastAsia="Times New Roman" w:hAnsi="Times New Roman" w:cs="Times New Roman"/>
        </w:rPr>
        <w:t>«Людиновский индустриальный техникум»</w:t>
      </w:r>
    </w:p>
    <w:p w:rsidR="009B0B8C" w:rsidRPr="009B2C81" w:rsidRDefault="009B0B8C" w:rsidP="009B0B8C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B8C" w:rsidRPr="0070230E" w:rsidRDefault="009B0B8C" w:rsidP="009B0B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B8C" w:rsidRPr="0070230E" w:rsidRDefault="009B0B8C" w:rsidP="009B0B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B8C" w:rsidRPr="0070230E" w:rsidRDefault="009B0B8C" w:rsidP="009B0B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B8C" w:rsidRPr="0070230E" w:rsidRDefault="009B0B8C" w:rsidP="009B0B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hAnsi="Times New Roman"/>
          <w:b/>
          <w:i/>
          <w:sz w:val="24"/>
          <w:szCs w:val="24"/>
        </w:rPr>
        <w:t>ОП. 02 ТЕХНИЧЕСКАЯ МЕХАНИКА</w:t>
      </w: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9B0B8C" w:rsidRPr="0070230E" w:rsidRDefault="009B0B8C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0B8C" w:rsidRPr="0070230E" w:rsidRDefault="009B0B8C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0B8C" w:rsidRDefault="009B0B8C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2C81" w:rsidRDefault="009B2C81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2C81" w:rsidRDefault="009B2C81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2C81" w:rsidRPr="0070230E" w:rsidRDefault="009B2C81" w:rsidP="009B0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0B8C" w:rsidRPr="0070230E" w:rsidRDefault="009B0B8C" w:rsidP="009B0B8C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8F00A7" w:rsidRPr="00D111DA" w:rsidRDefault="009B0B8C" w:rsidP="009B2C8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9B0B8C" w:rsidRPr="00282C09" w:rsidRDefault="009B0B8C" w:rsidP="009B0B8C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9B0B8C" w:rsidRPr="00EB11EB" w:rsidRDefault="009B0B8C" w:rsidP="009B0B8C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</w:t>
      </w:r>
      <w:r w:rsidR="009B2C81">
        <w:rPr>
          <w:rFonts w:ascii="Times New Roman" w:hAnsi="Times New Roman"/>
          <w:sz w:val="24"/>
          <w:szCs w:val="24"/>
          <w:lang w:eastAsia="en-US"/>
        </w:rPr>
        <w:t>9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.05. 2020     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9B0B8C" w:rsidRPr="00EB11EB" w:rsidRDefault="009B0B8C" w:rsidP="009B0B8C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9B0B8C" w:rsidRPr="007F1043" w:rsidRDefault="009B0B8C" w:rsidP="009B0B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Филатова Е.А.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9B0B8C" w:rsidRPr="007F1043" w:rsidRDefault="009B0B8C" w:rsidP="009B0B8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Default="008F00A7" w:rsidP="008F00A7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Pr="00380AC4" w:rsidRDefault="008F00A7" w:rsidP="008F00A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8F00A7" w:rsidRDefault="008F00A7" w:rsidP="008F00A7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ab/>
      </w:r>
      <w:r w:rsidRPr="00D111DA">
        <w:rPr>
          <w:rFonts w:ascii="Times New Roman" w:hAnsi="Times New Roman"/>
          <w:b/>
          <w:i/>
          <w:sz w:val="24"/>
          <w:szCs w:val="24"/>
        </w:rPr>
        <w:t>СОДЕРЖАНИЕ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8F00A7" w:rsidRDefault="008F00A7" w:rsidP="008F00A7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13"/>
        <w:gridCol w:w="1842"/>
      </w:tblGrid>
      <w:tr w:rsidR="008F00A7" w:rsidRPr="00414C20" w:rsidTr="00946A60">
        <w:tc>
          <w:tcPr>
            <w:tcW w:w="7513" w:type="dxa"/>
          </w:tcPr>
          <w:p w:rsidR="008F00A7" w:rsidRDefault="009B0B8C" w:rsidP="008F00A7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 w:rsidR="008F00A7" w:rsidRPr="00414C20">
              <w:rPr>
                <w:rFonts w:ascii="Times New Roman" w:hAnsi="Times New Roman" w:cs="Times New Roman"/>
                <w:b/>
              </w:rPr>
              <w:t xml:space="preserve"> РАБОЧЕЙ     ПРОГРАММЫ УЧЕБНОЙ ДИСЦИПЛИНЫ</w:t>
            </w:r>
          </w:p>
          <w:p w:rsidR="008F00A7" w:rsidRPr="00414C20" w:rsidRDefault="008F00A7" w:rsidP="00946A60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00A7" w:rsidRPr="00414C20" w:rsidRDefault="008F00A7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0A7" w:rsidRPr="00414C20" w:rsidTr="00946A60">
        <w:tc>
          <w:tcPr>
            <w:tcW w:w="7513" w:type="dxa"/>
          </w:tcPr>
          <w:p w:rsidR="008F00A7" w:rsidRDefault="008F00A7" w:rsidP="008F00A7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8F00A7" w:rsidRPr="00414C20" w:rsidRDefault="008F00A7" w:rsidP="00946A60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  <w:p w:rsidR="008F00A7" w:rsidRDefault="008F00A7" w:rsidP="008F00A7">
            <w:pPr>
              <w:numPr>
                <w:ilvl w:val="0"/>
                <w:numId w:val="33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8F00A7" w:rsidRPr="00414C20" w:rsidRDefault="008F00A7" w:rsidP="00946A60">
            <w:pPr>
              <w:suppressAutoHyphens/>
              <w:ind w:left="64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00A7" w:rsidRPr="00414C20" w:rsidRDefault="008F00A7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0A7" w:rsidRPr="00414C20" w:rsidTr="00946A60">
        <w:tc>
          <w:tcPr>
            <w:tcW w:w="7513" w:type="dxa"/>
          </w:tcPr>
          <w:p w:rsidR="008F00A7" w:rsidRPr="00414C20" w:rsidRDefault="008F00A7" w:rsidP="008F00A7">
            <w:pPr>
              <w:numPr>
                <w:ilvl w:val="0"/>
                <w:numId w:val="33"/>
              </w:num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414C20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8F00A7" w:rsidRPr="00414C20" w:rsidRDefault="008F00A7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F00A7" w:rsidRPr="00414C20" w:rsidRDefault="008F00A7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00A7" w:rsidRPr="00D111DA" w:rsidRDefault="008F00A7" w:rsidP="008F00A7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F00A7" w:rsidRPr="003850A5" w:rsidTr="00946A60">
        <w:tc>
          <w:tcPr>
            <w:tcW w:w="7668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7668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670"/>
        </w:trPr>
        <w:tc>
          <w:tcPr>
            <w:tcW w:w="7668" w:type="dxa"/>
          </w:tcPr>
          <w:p w:rsidR="008F00A7" w:rsidRPr="00DF075F" w:rsidRDefault="008F00A7" w:rsidP="00946A60">
            <w:pPr>
              <w:pStyle w:val="a6"/>
              <w:ind w:left="720"/>
              <w:rPr>
                <w:b/>
              </w:rPr>
            </w:pPr>
          </w:p>
        </w:tc>
        <w:tc>
          <w:tcPr>
            <w:tcW w:w="1903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7668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7668" w:type="dxa"/>
          </w:tcPr>
          <w:p w:rsidR="008F00A7" w:rsidRPr="00DF075F" w:rsidRDefault="008F00A7" w:rsidP="00946A60">
            <w:pPr>
              <w:pStyle w:val="a6"/>
              <w:ind w:left="720"/>
              <w:rPr>
                <w:b/>
              </w:rPr>
            </w:pPr>
          </w:p>
        </w:tc>
        <w:tc>
          <w:tcPr>
            <w:tcW w:w="1903" w:type="dxa"/>
          </w:tcPr>
          <w:p w:rsidR="008F00A7" w:rsidRPr="003850A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00A7" w:rsidRPr="00D111DA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Pr="009F1762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9B0B8C">
        <w:rPr>
          <w:rFonts w:ascii="Times New Roman" w:hAnsi="Times New Roman"/>
          <w:b/>
          <w:i/>
          <w:sz w:val="24"/>
          <w:szCs w:val="24"/>
        </w:rPr>
        <w:t xml:space="preserve">. ОБЩАЯ ХАРАКТЕРИСТИКА </w:t>
      </w:r>
      <w:r w:rsidRPr="00D111DA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«ОП. 02 ТЕХНИЧЕСКАЯ МЕХАНИКА»</w:t>
      </w:r>
    </w:p>
    <w:p w:rsidR="008F00A7" w:rsidRDefault="008F00A7" w:rsidP="009B0B8C">
      <w:pPr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111DA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247AA4"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</w:t>
      </w:r>
    </w:p>
    <w:p w:rsidR="008F00A7" w:rsidRPr="00D111DA" w:rsidRDefault="008F00A7" w:rsidP="008F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0A7" w:rsidRDefault="008F00A7" w:rsidP="008F00A7">
      <w:pPr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941"/>
        <w:gridCol w:w="4178"/>
      </w:tblGrid>
      <w:tr w:rsidR="008F00A7" w:rsidRPr="00B26BD5" w:rsidTr="00946A60">
        <w:trPr>
          <w:trHeight w:val="649"/>
        </w:trPr>
        <w:tc>
          <w:tcPr>
            <w:tcW w:w="1129" w:type="dxa"/>
            <w:hideMark/>
          </w:tcPr>
          <w:p w:rsidR="008F00A7" w:rsidRPr="00B26BD5" w:rsidRDefault="008F00A7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F00A7" w:rsidRPr="00B26BD5" w:rsidRDefault="008F00A7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hideMark/>
          </w:tcPr>
          <w:p w:rsidR="008F00A7" w:rsidRPr="00B26BD5" w:rsidRDefault="008F00A7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8F00A7" w:rsidRPr="00B26BD5" w:rsidRDefault="008F00A7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F00A7" w:rsidRPr="00B26BD5" w:rsidTr="00946A60">
        <w:trPr>
          <w:trHeight w:val="212"/>
        </w:trPr>
        <w:tc>
          <w:tcPr>
            <w:tcW w:w="1129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8F00A7" w:rsidRPr="00B26BD5" w:rsidRDefault="008F00A7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3941" w:type="dxa"/>
          </w:tcPr>
          <w:p w:rsidR="008F00A7" w:rsidRPr="009C6FC2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9C6FC2">
              <w:rPr>
                <w:rFonts w:ascii="Times New Roman" w:hAnsi="Times New Roman"/>
                <w:color w:val="000000"/>
                <w:spacing w:val="-1"/>
              </w:rPr>
              <w:t>производить расчеты на прочность при растяжении и сжатии, срезе и смятии,</w:t>
            </w:r>
            <w:r w:rsidRPr="009C6FC2">
              <w:rPr>
                <w:rFonts w:ascii="Times New Roman" w:hAnsi="Times New Roman"/>
                <w:color w:val="000000"/>
                <w:spacing w:val="-1"/>
              </w:rPr>
              <w:br/>
              <w:t>кручении и изгибе;</w:t>
            </w:r>
          </w:p>
          <w:p w:rsidR="008F00A7" w:rsidRPr="009C6FC2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выбирать рациональные формы поперечных сечений;</w:t>
            </w:r>
          </w:p>
          <w:p w:rsidR="008F00A7" w:rsidRPr="009C6FC2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883"/>
              <w:rPr>
                <w:rFonts w:ascii="Times New Roman" w:hAnsi="Times New Roman"/>
                <w:color w:val="000000"/>
                <w:spacing w:val="-1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производить расчеты зубчатых и червячных передач, передачи «винт-гайка»,</w:t>
            </w:r>
            <w:r w:rsidRPr="009C2947">
              <w:rPr>
                <w:rFonts w:ascii="Times New Roman" w:hAnsi="Times New Roman"/>
                <w:color w:val="000000"/>
                <w:spacing w:val="-1"/>
              </w:rPr>
              <w:br/>
              <w:t>шпоночных соединений на контактную прочность;</w:t>
            </w:r>
          </w:p>
          <w:p w:rsidR="008F00A7" w:rsidRPr="009C6FC2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производить проектировочный и проверочный расчеты валов;</w:t>
            </w:r>
          </w:p>
          <w:p w:rsidR="008F00A7" w:rsidRPr="009C6FC2" w:rsidRDefault="008F00A7" w:rsidP="00946A60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производить подбор и расчет подшипников качения</w:t>
            </w:r>
          </w:p>
        </w:tc>
        <w:tc>
          <w:tcPr>
            <w:tcW w:w="4178" w:type="dxa"/>
          </w:tcPr>
          <w:p w:rsidR="008F00A7" w:rsidRPr="009C2947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основные понятия и аксиомы теоретической механики;</w:t>
            </w:r>
          </w:p>
          <w:p w:rsidR="008F00A7" w:rsidRPr="009C2947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325"/>
              <w:rPr>
                <w:rFonts w:ascii="Times New Roman" w:hAnsi="Times New Roman"/>
                <w:color w:val="000000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условия равновесия системы сходящихся сил и системы произвольно</w:t>
            </w:r>
            <w:r w:rsidRPr="009C2947">
              <w:rPr>
                <w:rFonts w:ascii="Times New Roman" w:hAnsi="Times New Roman"/>
                <w:color w:val="000000"/>
                <w:spacing w:val="-1"/>
              </w:rPr>
              <w:br/>
              <w:t>расположенных сил;</w:t>
            </w:r>
          </w:p>
          <w:p w:rsidR="008F00A7" w:rsidRPr="009C2947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методики решения задач по теоретической механике, сопротивлению материалов;</w:t>
            </w:r>
          </w:p>
          <w:p w:rsidR="008F00A7" w:rsidRPr="009C2947" w:rsidRDefault="008F00A7" w:rsidP="00946A6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методику проведения прочностных расчетов деталей машин;</w:t>
            </w:r>
          </w:p>
          <w:p w:rsidR="008F00A7" w:rsidRPr="00B26BD5" w:rsidRDefault="008F00A7" w:rsidP="00946A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947">
              <w:rPr>
                <w:rFonts w:ascii="Times New Roman" w:hAnsi="Times New Roman"/>
                <w:color w:val="000000"/>
                <w:spacing w:val="-1"/>
              </w:rPr>
              <w:t>основы конструирования деталей и сборочных единиц</w:t>
            </w:r>
          </w:p>
        </w:tc>
      </w:tr>
    </w:tbl>
    <w:p w:rsidR="008F00A7" w:rsidRDefault="008F00A7" w:rsidP="008F00A7">
      <w:pPr>
        <w:rPr>
          <w:rFonts w:ascii="Times New Roman" w:hAnsi="Times New Roman"/>
          <w:sz w:val="24"/>
          <w:szCs w:val="24"/>
        </w:rPr>
      </w:pPr>
    </w:p>
    <w:p w:rsidR="008F00A7" w:rsidRPr="0023039C" w:rsidRDefault="008F00A7" w:rsidP="008F00A7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8F00A7" w:rsidRPr="0023039C" w:rsidRDefault="008F00A7" w:rsidP="008F00A7">
      <w:pPr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F00A7" w:rsidRPr="009C6FC2" w:rsidTr="00946A60">
        <w:trPr>
          <w:trHeight w:val="490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6FC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 w:rsidRPr="009C6FC2"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8F00A7" w:rsidRPr="009C6FC2" w:rsidTr="00946A60">
        <w:trPr>
          <w:trHeight w:val="345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C6FC2">
              <w:rPr>
                <w:rFonts w:ascii="Times New Roman" w:hAnsi="Times New Roman"/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F00A7" w:rsidRPr="009C6FC2" w:rsidRDefault="009B0B8C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172</w:t>
            </w:r>
          </w:p>
        </w:tc>
      </w:tr>
      <w:tr w:rsidR="008F00A7" w:rsidRPr="009C6FC2" w:rsidTr="00946A60">
        <w:trPr>
          <w:trHeight w:val="166"/>
        </w:trPr>
        <w:tc>
          <w:tcPr>
            <w:tcW w:w="5000" w:type="pct"/>
            <w:gridSpan w:val="2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9C6FC2">
              <w:rPr>
                <w:rFonts w:ascii="Times New Roman" w:hAnsi="Times New Roman"/>
              </w:rPr>
              <w:t>в том числе:</w:t>
            </w:r>
          </w:p>
        </w:tc>
      </w:tr>
      <w:tr w:rsidR="008F00A7" w:rsidRPr="009C6FC2" w:rsidTr="00946A60">
        <w:trPr>
          <w:trHeight w:val="490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F00A7" w:rsidRPr="009C6FC2" w:rsidRDefault="00B65BCC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112</w:t>
            </w:r>
          </w:p>
        </w:tc>
      </w:tr>
      <w:tr w:rsidR="008F00A7" w:rsidRPr="009C6FC2" w:rsidTr="00946A60">
        <w:trPr>
          <w:trHeight w:val="490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9C6FC2">
              <w:rPr>
                <w:rFonts w:ascii="Times New Roman" w:hAnsi="Times New Roman"/>
                <w:iCs/>
              </w:rPr>
              <w:t>60</w:t>
            </w:r>
          </w:p>
        </w:tc>
      </w:tr>
      <w:tr w:rsidR="008F00A7" w:rsidRPr="009C6FC2" w:rsidTr="00946A60">
        <w:trPr>
          <w:trHeight w:val="268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</w:rPr>
            </w:pPr>
            <w:r w:rsidRPr="009C6FC2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9C6FC2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</w:tr>
      <w:tr w:rsidR="008F00A7" w:rsidRPr="009C6FC2" w:rsidTr="00946A60">
        <w:trPr>
          <w:trHeight w:val="490"/>
        </w:trPr>
        <w:tc>
          <w:tcPr>
            <w:tcW w:w="4073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9C6FC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B65BCC">
              <w:rPr>
                <w:rFonts w:ascii="Times New Roman" w:hAnsi="Times New Roman"/>
                <w:b/>
                <w:iCs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8F00A7" w:rsidRPr="009C6FC2" w:rsidRDefault="008F00A7" w:rsidP="00946A60">
            <w:pPr>
              <w:spacing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8F00A7" w:rsidRDefault="008F00A7" w:rsidP="008F00A7">
      <w:pPr>
        <w:rPr>
          <w:rFonts w:ascii="Times New Roman" w:hAnsi="Times New Roman"/>
          <w:b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b/>
          <w:i/>
          <w:sz w:val="24"/>
          <w:szCs w:val="24"/>
        </w:rPr>
        <w:sectPr w:rsidR="008F00A7" w:rsidRPr="00D111DA" w:rsidSect="009F176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8F00A7" w:rsidRPr="00D111DA" w:rsidRDefault="008F00A7" w:rsidP="008F00A7">
      <w:pPr>
        <w:rPr>
          <w:rFonts w:ascii="Times New Roman" w:hAnsi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9497"/>
        <w:gridCol w:w="9"/>
        <w:gridCol w:w="984"/>
        <w:gridCol w:w="1843"/>
      </w:tblGrid>
      <w:tr w:rsidR="008F00A7" w:rsidRPr="003850A5" w:rsidTr="00946A60">
        <w:trPr>
          <w:trHeight w:val="1091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  <w:p w:rsidR="008F00A7" w:rsidRPr="004874EB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00A7" w:rsidRPr="00503E1F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84" w:type="dxa"/>
            <w:vMerge w:val="restart"/>
          </w:tcPr>
          <w:p w:rsidR="008F00A7" w:rsidRPr="009741BC" w:rsidRDefault="00B65BCC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8F00A7">
            <w:pPr>
              <w:numPr>
                <w:ilvl w:val="0"/>
                <w:numId w:val="1"/>
              </w:numPr>
              <w:spacing w:after="0" w:line="240" w:lineRule="auto"/>
              <w:ind w:left="343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8F00A7" w:rsidRPr="009C2947" w:rsidRDefault="008F00A7" w:rsidP="008F00A7">
            <w:pPr>
              <w:pStyle w:val="a6"/>
              <w:numPr>
                <w:ilvl w:val="0"/>
                <w:numId w:val="1"/>
              </w:numPr>
              <w:spacing w:after="0"/>
              <w:ind w:left="343"/>
              <w:rPr>
                <w:bCs/>
              </w:rPr>
            </w:pPr>
            <w:r w:rsidRPr="009C2947">
              <w:rPr>
                <w:bCs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984" w:type="dxa"/>
            <w:vMerge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320"/>
        </w:trPr>
        <w:tc>
          <w:tcPr>
            <w:tcW w:w="15276" w:type="dxa"/>
            <w:gridSpan w:val="5"/>
          </w:tcPr>
          <w:p w:rsidR="008F00A7" w:rsidRPr="00503E1F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                    Теоретическая механика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Статика. Основные понятия и аксиомы. Плоская система сходящихся сил.</w:t>
            </w: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4" w:type="dxa"/>
            <w:vMerge w:val="restart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Материальная точка, абсолютно твердое тело. </w:t>
            </w:r>
          </w:p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Сила. Система сил.</w:t>
            </w:r>
          </w:p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Равнодействующая и уравновешивающая силы. Аксиомы статики.</w:t>
            </w:r>
          </w:p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Связи и их реакции.</w:t>
            </w:r>
          </w:p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Система сходящихся сил. Определение равнодействующей геометрическим способом. Геометрическое условие равновесия.</w:t>
            </w:r>
          </w:p>
          <w:p w:rsidR="008F00A7" w:rsidRPr="009741BC" w:rsidRDefault="008F00A7" w:rsidP="008F00A7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Проекция силы на ось, правило знаков.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Аналитическое определение равнодействующей. Уравнения равновесия в аналитической форме.</w:t>
            </w:r>
          </w:p>
        </w:tc>
        <w:tc>
          <w:tcPr>
            <w:tcW w:w="984" w:type="dxa"/>
            <w:vMerge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8F00A7" w:rsidRPr="003850A5" w:rsidTr="00946A60">
        <w:trPr>
          <w:trHeight w:val="309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37161D" w:rsidRDefault="008F00A7" w:rsidP="00946A60">
            <w:pPr>
              <w:spacing w:after="0" w:line="240" w:lineRule="auto"/>
              <w:ind w:left="318"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63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37161D" w:rsidRDefault="008F00A7" w:rsidP="008F00A7">
            <w:pPr>
              <w:pStyle w:val="a6"/>
              <w:numPr>
                <w:ilvl w:val="0"/>
                <w:numId w:val="34"/>
              </w:numPr>
              <w:spacing w:before="0" w:after="0"/>
              <w:ind w:left="488" w:hanging="283"/>
            </w:pPr>
            <w:r w:rsidRPr="0037161D">
              <w:t>Определение равнодействующей плоской системы сходящихся сил аналитически.</w:t>
            </w:r>
          </w:p>
          <w:p w:rsidR="008F00A7" w:rsidRPr="0037161D" w:rsidRDefault="008F00A7" w:rsidP="008F00A7">
            <w:pPr>
              <w:pStyle w:val="a6"/>
              <w:numPr>
                <w:ilvl w:val="0"/>
                <w:numId w:val="34"/>
              </w:numPr>
              <w:spacing w:before="0" w:after="0"/>
              <w:ind w:left="488" w:hanging="283"/>
              <w:rPr>
                <w:b/>
                <w:bCs/>
              </w:rPr>
            </w:pPr>
            <w:r w:rsidRPr="0037161D">
              <w:t>Решение задач на определение реакции связей графически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определению реакции связей плоской системы сходящихся сил аналитически и графически.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t xml:space="preserve">Тема 1.2. Пара сил и момент силы относительно точки. Плоская система произвольно </w:t>
            </w:r>
            <w:r w:rsidRPr="00503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расположенных сил.</w:t>
            </w:r>
          </w:p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84" w:type="dxa"/>
            <w:vMerge w:val="restart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Пара сил. Момент пары. Момент силы относительно точки.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Приведение силы к данной точке.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Приведение плоской системы произвольно расположенных сил к данному центру. Главный вектор и главный момент системы сил и их свойства.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Равновесие системы. Три виды уравнения равновесия.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  <w:p w:rsidR="008F00A7" w:rsidRPr="009741BC" w:rsidRDefault="008F00A7" w:rsidP="008F00A7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984" w:type="dxa"/>
            <w:vMerge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1.3.</w:t>
            </w:r>
          </w:p>
        </w:tc>
      </w:tr>
      <w:tr w:rsidR="008F00A7" w:rsidRPr="003850A5" w:rsidTr="00946A60"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занятий:</w:t>
            </w:r>
          </w:p>
        </w:tc>
        <w:tc>
          <w:tcPr>
            <w:tcW w:w="984" w:type="dxa"/>
          </w:tcPr>
          <w:p w:rsidR="008F00A7" w:rsidRPr="009C6FC2" w:rsidRDefault="008F00A7" w:rsidP="0094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8F00A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  <w:p w:rsidR="008F00A7" w:rsidRPr="009741BC" w:rsidRDefault="008F00A7" w:rsidP="008F00A7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определению опорных реакций балочных систем.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954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t>Тема 1.3. Трение.</w:t>
            </w:r>
          </w:p>
        </w:tc>
        <w:tc>
          <w:tcPr>
            <w:tcW w:w="9506" w:type="dxa"/>
            <w:gridSpan w:val="2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00A7" w:rsidRPr="009741BC" w:rsidRDefault="008F00A7" w:rsidP="008F00A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947">
              <w:rPr>
                <w:rFonts w:ascii="Times New Roman" w:hAnsi="Times New Roman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984" w:type="dxa"/>
          </w:tcPr>
          <w:p w:rsidR="008F00A7" w:rsidRPr="009C6FC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по проверке законов трения.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Пространственная система сил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силы по трем осям координат</w:t>
            </w:r>
          </w:p>
          <w:p w:rsidR="008F00A7" w:rsidRDefault="008F00A7" w:rsidP="008F00A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сходящихся сил, ее равновесие</w:t>
            </w:r>
          </w:p>
          <w:p w:rsidR="008F00A7" w:rsidRDefault="008F00A7" w:rsidP="008F00A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 силы относительно оси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984" w:type="dxa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8F00A7" w:rsidRPr="003850A5" w:rsidTr="00946A60">
        <w:trPr>
          <w:trHeight w:val="357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занятий:</w:t>
            </w:r>
          </w:p>
        </w:tc>
        <w:tc>
          <w:tcPr>
            <w:tcW w:w="984" w:type="dxa"/>
          </w:tcPr>
          <w:p w:rsidR="008F00A7" w:rsidRPr="009C6FC2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653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момента силы относительно оси пространственной системы произвольно расположенных сил. 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  <w:p w:rsidR="008F00A7" w:rsidRPr="002A4987" w:rsidRDefault="008F00A7" w:rsidP="008F00A7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Центр тяжести простых геометрических фигур. </w:t>
            </w:r>
            <w:r w:rsidRPr="002A4987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положения центра тяжести плоской фигуры и фигуры, составленной из стандартных профилей </w:t>
            </w:r>
            <w:r w:rsidRPr="002A49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проката</w:t>
            </w:r>
          </w:p>
          <w:p w:rsidR="008F00A7" w:rsidRPr="009741BC" w:rsidRDefault="008F00A7" w:rsidP="008F00A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Устойчивое, неустойчивое и безразличное равновесие.</w:t>
            </w:r>
          </w:p>
        </w:tc>
        <w:tc>
          <w:tcPr>
            <w:tcW w:w="984" w:type="dxa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работ:</w:t>
            </w:r>
          </w:p>
        </w:tc>
        <w:tc>
          <w:tcPr>
            <w:tcW w:w="984" w:type="dxa"/>
          </w:tcPr>
          <w:p w:rsidR="008F00A7" w:rsidRPr="009C6FC2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 1.6.</w:t>
            </w:r>
            <w:r w:rsidRPr="00503E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Кинематика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понятия. Простейшие движения твердого тела. Сложное движение точки и твердого тела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движения.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скорость и скорость в данный момент. Среднее ускорении и ускорение в данный момент.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Ускорение в прямолинейном и криволинейном движении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Равномерное и равнопеременное движение: формулы и кинематические графики.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Поступательно и вращательное движение твердого тела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тела.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 сложении скоростей</w:t>
            </w:r>
          </w:p>
          <w:p w:rsidR="008F00A7" w:rsidRDefault="008F00A7" w:rsidP="008F00A7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плоскопараллельного движения на поступательное и вращательное.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Мгновенный центр скоростей, и его свойства</w:t>
            </w:r>
          </w:p>
        </w:tc>
        <w:tc>
          <w:tcPr>
            <w:tcW w:w="984" w:type="dxa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1,3,6,9 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параметров движения точки для любого вида движения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503E1F">
              <w:rPr>
                <w:rFonts w:ascii="Times New Roman" w:hAnsi="Times New Roman"/>
                <w:b/>
                <w:bCs/>
                <w:sz w:val="28"/>
                <w:szCs w:val="28"/>
              </w:rPr>
              <w:t>Динамика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понятия. Метод кинетостатики. Работа и мощность. Общие теоремы динамики.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динамики. Аксиомы динамики.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 инерции при прямолинейном и криволинейном движениях.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Д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Аламбера: метод кинетостатики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постоянной силы при прямолинейном движении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работе переменной силы на криволинейном пути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Мощность, КПД, Работа и мощность при вращательном движении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  <w:p w:rsidR="008F00A7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Теорема об изменении кинетической энергии</w:t>
            </w:r>
          </w:p>
          <w:p w:rsidR="008F00A7" w:rsidRPr="009741BC" w:rsidRDefault="008F00A7" w:rsidP="008F00A7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984" w:type="dxa"/>
          </w:tcPr>
          <w:p w:rsidR="008F00A7" w:rsidRPr="009C6FC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определению частоты вращения валов и вращающих моментов, мощности на валах по заданной кинематической схеме привода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связанных с расчетом работы и мощности при поступательном и вращательном движении и определении КПД.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15276" w:type="dxa"/>
            <w:gridSpan w:val="5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</w:p>
        </w:tc>
      </w:tr>
      <w:tr w:rsidR="008F00A7" w:rsidRPr="003850A5" w:rsidTr="00946A60">
        <w:trPr>
          <w:trHeight w:val="419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Основные положения сопромата. Растяжение и сжатие.</w:t>
            </w:r>
          </w:p>
        </w:tc>
        <w:tc>
          <w:tcPr>
            <w:tcW w:w="9497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 сопромата. Понятие о расчетах на прочность и устойчивость. 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Деформации упругие и пластичные. Классификация нагрузок.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деформации. Метод сечений. 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Напряжения: полное, нормальное, касательное.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Пуассона.</w:t>
            </w:r>
          </w:p>
          <w:p w:rsidR="008F00A7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Испытание материалов на растяжение и сжатие при статическом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нагружении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Коэффициент запаса прочности.</w:t>
            </w:r>
          </w:p>
          <w:p w:rsidR="008F00A7" w:rsidRPr="002F3E1D" w:rsidRDefault="008F00A7" w:rsidP="008F00A7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993" w:type="dxa"/>
            <w:gridSpan w:val="2"/>
          </w:tcPr>
          <w:p w:rsidR="008F00A7" w:rsidRPr="009C6FC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нормальных сил, нормальных напряжений, перемещений сечений бруса.</w:t>
            </w:r>
          </w:p>
          <w:p w:rsidR="008F00A7" w:rsidRPr="009741BC" w:rsidRDefault="008F00A7" w:rsidP="008F00A7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на построение эпюр продольных сил, напряжений, перемещений сечений бруса, определение коэффициента запаса прочности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Практические расчеты на срез и смятие. Геометрические характеристики плоских сечений.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Срез, основные расчетные предпосылки, основные расчетные формулы, условие прочности.</w:t>
            </w:r>
          </w:p>
          <w:p w:rsidR="008F00A7" w:rsidRDefault="008F00A7" w:rsidP="008F00A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Смятие, условности расчета, расчетные формулы, условия прочности. Примеры расчетов.</w:t>
            </w:r>
          </w:p>
          <w:p w:rsidR="008F00A7" w:rsidRDefault="008F00A7" w:rsidP="008F00A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Статический момент площади сечения. </w:t>
            </w:r>
          </w:p>
          <w:p w:rsidR="008F00A7" w:rsidRDefault="008F00A7" w:rsidP="008F00A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Осевой, полярный и центробежный моменты инерции.</w:t>
            </w:r>
          </w:p>
          <w:p w:rsidR="008F00A7" w:rsidRPr="009741BC" w:rsidRDefault="008F00A7" w:rsidP="008F00A7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Моменты инерции простейших сечений: прямоугольника , круга, кольца, определение главных центральных моментов инерции составных сечений.</w:t>
            </w:r>
          </w:p>
        </w:tc>
        <w:tc>
          <w:tcPr>
            <w:tcW w:w="984" w:type="dxa"/>
          </w:tcPr>
          <w:p w:rsidR="008F00A7" w:rsidRPr="001D6BA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проектировочных и проверочных расчетов деталей конструкций, работающих на срез и смятие.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моментов.</w:t>
            </w:r>
          </w:p>
          <w:p w:rsidR="008F00A7" w:rsidRDefault="008F00A7" w:rsidP="008F00A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  <w:p w:rsidR="008F00A7" w:rsidRDefault="008F00A7" w:rsidP="008F00A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 в поперечном сечении. Угол закручивания.</w:t>
            </w:r>
          </w:p>
          <w:p w:rsidR="008F00A7" w:rsidRDefault="008F00A7" w:rsidP="008F00A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кручении.</w:t>
            </w:r>
          </w:p>
          <w:p w:rsidR="008F00A7" w:rsidRPr="009741BC" w:rsidRDefault="008F00A7" w:rsidP="008F00A7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крутящих моментов, углов закручивания.</w:t>
            </w:r>
          </w:p>
          <w:p w:rsidR="008F00A7" w:rsidRDefault="008F00A7" w:rsidP="008F00A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 при кручении</w:t>
            </w:r>
          </w:p>
          <w:p w:rsidR="008F00A7" w:rsidRPr="009741BC" w:rsidRDefault="008F00A7" w:rsidP="008F00A7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кручение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на построение эпюр крутящих моментов, углов закручивания и расчет на прочность и жесткость на кручение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Изгиб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Классификация видов изгиба.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нагрузки.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изгибе.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  <w:p w:rsidR="008F00A7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касательных напряжений при изгибе.</w:t>
            </w:r>
          </w:p>
          <w:p w:rsidR="008F00A7" w:rsidRPr="009741BC" w:rsidRDefault="008F00A7" w:rsidP="008F00A7">
            <w:pPr>
              <w:numPr>
                <w:ilvl w:val="0"/>
                <w:numId w:val="1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Линейные угловые перемещения при изгибе, их определение. Расчеты на жесткость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поперечных сил и изгибающих моментов</w:t>
            </w:r>
          </w:p>
          <w:p w:rsidR="008F00A7" w:rsidRDefault="008F00A7" w:rsidP="008F00A7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</w:t>
            </w:r>
          </w:p>
          <w:p w:rsidR="008F00A7" w:rsidRPr="009741BC" w:rsidRDefault="008F00A7" w:rsidP="008F00A7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на построение эпюр поперечных сил и изгибающих моментов, расчет на прочность при изгибе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Сложное сопротивление. Устойчивость сжатых стержней</w:t>
            </w: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Напряженное состояние в точке упругого тела. Главные напряжения.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напряженных состояний. Косой изгиб. Внецентренное сжатие (растяжение).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гипотез прочности. Эквивалентное напряжение.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сочетании основы видов деформаций.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устойчивых и неустойчивых формах равновесия.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Критическая сила. Формула Эйлера при различных случаях опорных закреплений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Критическое напряжение. Гибкость. Переделы применимости формулы Эйлера. Формула Ясинского.</w:t>
            </w:r>
          </w:p>
          <w:p w:rsidR="008F00A7" w:rsidRDefault="008F00A7" w:rsidP="008F00A7">
            <w:pPr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критических напряжений в зависимости от гибкости.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устойчивость сжатых стержней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кручения.</w:t>
            </w:r>
          </w:p>
          <w:p w:rsidR="008F00A7" w:rsidRPr="003E6CA8" w:rsidRDefault="008F00A7" w:rsidP="008F00A7">
            <w:pPr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критической силы для сжатого бруса большой гибкости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расчету на прочность при сочетании основных видов деформаций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Сопротивление усталости. Прочность при динамических нагрузках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Циклы напряжений. Усталостное напряжение, его причины и характер. Кривая усталости, предел выносливости. </w:t>
            </w:r>
          </w:p>
          <w:p w:rsidR="008F00A7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Факторы, влияющие на величину предела выносливости</w:t>
            </w:r>
          </w:p>
          <w:p w:rsidR="008F00A7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Коэффициент запаса прочности</w:t>
            </w:r>
          </w:p>
          <w:p w:rsidR="008F00A7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  <w:p w:rsidR="008F00A7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Приближенный расчет на действие ударной нагрузки</w:t>
            </w:r>
          </w:p>
          <w:p w:rsidR="008F00A7" w:rsidRPr="009741BC" w:rsidRDefault="008F00A7" w:rsidP="008F00A7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Понятие о колебаниях сооружений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валов на усталость (выносливость) по концентраторам напряжений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15276" w:type="dxa"/>
            <w:gridSpan w:val="5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Детали машин.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 Основные положения. Общие сведения о передачах.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Pr="00856306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Цель и задачи раздела. Механизм и машина. Классификация машин. </w:t>
            </w:r>
          </w:p>
          <w:p w:rsidR="008F00A7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направления в развитии машиностроения.</w:t>
            </w:r>
          </w:p>
          <w:p w:rsidR="008F00A7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деталей машин</w:t>
            </w:r>
          </w:p>
          <w:p w:rsidR="008F00A7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прочность деталей машин</w:t>
            </w:r>
          </w:p>
          <w:p w:rsidR="008F00A7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и проверочные расчеты</w:t>
            </w:r>
          </w:p>
          <w:p w:rsidR="008F00A7" w:rsidRDefault="008F00A7" w:rsidP="008F00A7">
            <w:pPr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передач. Классификация.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расчетам многоступенчатого привода.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 Фрикционные передачи, передача винт-гайка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Фрикционные передачи, их назначение и классификация. Достоинства и недостатки, область применения.</w:t>
            </w:r>
          </w:p>
          <w:p w:rsidR="008F00A7" w:rsidRDefault="008F00A7" w:rsidP="008F00A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катков. Виды разрушения</w:t>
            </w:r>
          </w:p>
          <w:p w:rsidR="008F00A7" w:rsidRDefault="008F00A7" w:rsidP="008F00A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Понятия о вариаторах. Расчет на прочность фрикционных передач.</w:t>
            </w:r>
          </w:p>
          <w:p w:rsidR="008F00A7" w:rsidRDefault="008F00A7" w:rsidP="008F00A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Винтовая передача: достоинства и недостатки, область применения. Разновидность винтов передачи</w:t>
            </w:r>
          </w:p>
          <w:p w:rsidR="008F00A7" w:rsidRDefault="008F00A7" w:rsidP="008F00A7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винта и гайки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винта на износостойкость, проверка винта на прочность и устойчивость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Зубчатые передачи (основы конструирования 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зубчатых колес)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теории зубчатого зацепления, краткие сведения.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сведения об изготовлении зубчатых колес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и силовые соотношения в зацеплении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контактную прочность и изгиб. Особенности расчета цилиндрических, косозубых, шевронных передач.</w:t>
            </w:r>
          </w:p>
          <w:p w:rsidR="008F00A7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Конструирование передачи.</w:t>
            </w:r>
          </w:p>
          <w:p w:rsidR="008F00A7" w:rsidRPr="00856306" w:rsidRDefault="008F00A7" w:rsidP="008F00A7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 xml:space="preserve">Конические зубчатые передачи, основные геометрические соотношения, </w:t>
            </w:r>
            <w:proofErr w:type="gramStart"/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силы</w:t>
            </w:r>
            <w:proofErr w:type="gramEnd"/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 xml:space="preserve"> действующие в зацеплении. Расчет конических передач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параметров зубчатых передач.</w:t>
            </w:r>
          </w:p>
          <w:p w:rsidR="008F00A7" w:rsidRPr="009741BC" w:rsidRDefault="008F00A7" w:rsidP="008F00A7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контактных напряжений и напряжений изгиба для проверки прочности зубчатых передач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на контактную и изгибную прочность  цилиндрической (конической передачи)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 Червячные передачи.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червячных передачах, достоинства и недостатки, область применения, классификация передач. Нарезание червяков и червячных колес.</w:t>
            </w:r>
          </w:p>
          <w:p w:rsidR="008F00A7" w:rsidRDefault="008F00A7" w:rsidP="008F00A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 червячной передачи. Силы в зацеплении.</w:t>
            </w:r>
          </w:p>
          <w:p w:rsidR="008F00A7" w:rsidRDefault="008F00A7" w:rsidP="008F00A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  <w:p w:rsidR="008F00A7" w:rsidRPr="00856306" w:rsidRDefault="008F00A7" w:rsidP="008F00A7">
            <w:pPr>
              <w:numPr>
                <w:ilvl w:val="0"/>
                <w:numId w:val="24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занятий: 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червячной передачи, конструирование.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расчетно-графической работы по расчету червячной передачи на контактную и изгибную прочность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68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Ременные передачи. Цепные передачи. 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ремня.</w:t>
            </w:r>
          </w:p>
          <w:p w:rsidR="008F00A7" w:rsidRDefault="008F00A7" w:rsidP="008F00A7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Типы ремней, шкивы и натяжные устройства </w:t>
            </w:r>
          </w:p>
          <w:p w:rsidR="008F00A7" w:rsidRDefault="008F00A7" w:rsidP="008F00A7">
            <w:pPr>
              <w:numPr>
                <w:ilvl w:val="0"/>
                <w:numId w:val="25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цепных передачах, приводные цепи, звездочки, натяжные устройства</w:t>
            </w:r>
          </w:p>
          <w:p w:rsidR="008F00A7" w:rsidRPr="00856306" w:rsidRDefault="008F00A7" w:rsidP="00946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8D46DA">
              <w:rPr>
                <w:rFonts w:ascii="Times New Roman" w:hAnsi="Times New Roman"/>
                <w:bCs/>
                <w:sz w:val="24"/>
                <w:szCs w:val="24"/>
              </w:rPr>
              <w:t>ские соотношения, особенности расчета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ременной передачи</w:t>
            </w:r>
          </w:p>
          <w:p w:rsidR="008F00A7" w:rsidRPr="009741BC" w:rsidRDefault="008F00A7" w:rsidP="008F00A7">
            <w:pPr>
              <w:numPr>
                <w:ilvl w:val="0"/>
                <w:numId w:val="26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Default="008F00A7" w:rsidP="008F00A7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расчету ременной передачи по тяговой способности</w:t>
            </w:r>
          </w:p>
          <w:p w:rsidR="008F00A7" w:rsidRPr="009741BC" w:rsidRDefault="008F00A7" w:rsidP="008F00A7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цепной передачи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 Общие сведения о плоских механизмах, редукторах. Валы и оси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теории машин и механизмов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Звено, кинематическая пара, кинематическая цепь. 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плоские механизмы и низшими и высшими парами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валах и осях. Конструктивные элементы валов и осей.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валов и осей. Выбор расчетных схем</w:t>
            </w:r>
          </w:p>
          <w:p w:rsidR="008F00A7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валов и осей на прочность и жесткость</w:t>
            </w:r>
          </w:p>
          <w:p w:rsidR="008F00A7" w:rsidRPr="00A92C4B" w:rsidRDefault="008F00A7" w:rsidP="008F00A7">
            <w:pPr>
              <w:numPr>
                <w:ilvl w:val="0"/>
                <w:numId w:val="28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проектировочного расчета валов передачи</w:t>
            </w:r>
          </w:p>
          <w:p w:rsidR="008F00A7" w:rsidRDefault="008F00A7" w:rsidP="008F00A7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проверочного расчета валов передачи</w:t>
            </w:r>
          </w:p>
          <w:p w:rsidR="008F00A7" w:rsidRPr="009741BC" w:rsidRDefault="008F00A7" w:rsidP="008F00A7">
            <w:pPr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валов и выполнение эскизов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3.7. Подшипники (конструирование подшипниковых узлов)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Опоры валов и осей</w:t>
            </w:r>
          </w:p>
          <w:p w:rsidR="008F00A7" w:rsidRDefault="008F00A7" w:rsidP="008F00A7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  <w:p w:rsidR="008F00A7" w:rsidRDefault="008F00A7" w:rsidP="008F00A7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качения, устройство, достоинства и недостатки</w:t>
            </w:r>
          </w:p>
          <w:p w:rsidR="008F00A7" w:rsidRDefault="008F00A7" w:rsidP="008F00A7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  <w:p w:rsidR="008F00A7" w:rsidRPr="00A92C4B" w:rsidRDefault="008F00A7" w:rsidP="008F00A7">
            <w:pPr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практических занятий: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Default="008F00A7" w:rsidP="008F00A7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конструкций узлов подшипников, их обозначение и основные типы.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Конструирование узла подшипника.</w:t>
            </w:r>
          </w:p>
          <w:p w:rsidR="008F00A7" w:rsidRPr="009741BC" w:rsidRDefault="008F00A7" w:rsidP="008F00A7">
            <w:pPr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и расчет подшипников качения по динамической грузоподъемности  и долговечности</w:t>
            </w:r>
          </w:p>
        </w:tc>
        <w:tc>
          <w:tcPr>
            <w:tcW w:w="984" w:type="dxa"/>
          </w:tcPr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:rsidR="008F00A7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расчено-графической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работы по подбору подшипников качения по динамической грузоподъемности.  Конструирование узла подшипника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 w:val="restart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3.8. Муфты. Соединения деталей машин.</w:t>
            </w: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Муфты, их назначение и краткая классификация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типы глухих, жестких, упругих, самоуправляемых муфт.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выборе и расчете муфт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разъемных и неразъемных соединениях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Конструктивные формы резьбовых соединений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соединений.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соединений.</w:t>
            </w:r>
          </w:p>
          <w:p w:rsidR="008F00A7" w:rsidRDefault="008F00A7" w:rsidP="008F00A7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Заклепочные соединения, классификация, типы заклепок, расчет.</w:t>
            </w:r>
          </w:p>
          <w:p w:rsidR="008F00A7" w:rsidRPr="00A92C4B" w:rsidRDefault="008F00A7" w:rsidP="00946A6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Соединение с натягом. Расчет на прочность.</w:t>
            </w:r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1,3,6,9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  <w:vMerge/>
          </w:tcPr>
          <w:p w:rsidR="008F00A7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F00A7" w:rsidRPr="00FF7E82" w:rsidRDefault="008F00A7" w:rsidP="00946A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6" w:type="dxa"/>
            <w:gridSpan w:val="2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(примерная тематика)</w:t>
            </w: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8F00A7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реферата по темам:</w:t>
            </w:r>
          </w:p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«Условие самоторможения в винтовой паре», « Применение резьбовых соединений в автотранспорте», «Применение шпоночных, шлицевых и сварных соединений в автотранспорте»</w:t>
            </w:r>
          </w:p>
        </w:tc>
        <w:tc>
          <w:tcPr>
            <w:tcW w:w="984" w:type="dxa"/>
          </w:tcPr>
          <w:p w:rsidR="008F00A7" w:rsidRPr="009741BC" w:rsidRDefault="008F00A7" w:rsidP="00946A6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9741BC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12449" w:type="dxa"/>
            <w:gridSpan w:val="3"/>
          </w:tcPr>
          <w:p w:rsidR="008F00A7" w:rsidRPr="00E2670B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B65B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экзамен</w:t>
            </w:r>
            <w:bookmarkStart w:id="1" w:name="_GoBack"/>
            <w:bookmarkEnd w:id="1"/>
          </w:p>
        </w:tc>
        <w:tc>
          <w:tcPr>
            <w:tcW w:w="984" w:type="dxa"/>
          </w:tcPr>
          <w:p w:rsidR="008F00A7" w:rsidRPr="001D6BA2" w:rsidRDefault="008F00A7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0A7" w:rsidRPr="001D6BA2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00A7" w:rsidRPr="003850A5" w:rsidTr="00946A60">
        <w:trPr>
          <w:trHeight w:val="20"/>
        </w:trPr>
        <w:tc>
          <w:tcPr>
            <w:tcW w:w="2943" w:type="dxa"/>
          </w:tcPr>
          <w:p w:rsidR="008F00A7" w:rsidRPr="00503E1F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06" w:type="dxa"/>
            <w:gridSpan w:val="2"/>
          </w:tcPr>
          <w:p w:rsidR="008F00A7" w:rsidRPr="009741BC" w:rsidRDefault="008F00A7" w:rsidP="00946A60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8F00A7" w:rsidRPr="001D6BA2" w:rsidRDefault="009B0B8C" w:rsidP="00946A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843" w:type="dxa"/>
          </w:tcPr>
          <w:p w:rsidR="008F00A7" w:rsidRPr="001D6BA2" w:rsidRDefault="008F00A7" w:rsidP="00946A6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F00A7" w:rsidRPr="00D111DA" w:rsidRDefault="008F00A7" w:rsidP="008F00A7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8F00A7" w:rsidRPr="00D111DA" w:rsidRDefault="008F00A7" w:rsidP="008F00A7">
      <w:pPr>
        <w:rPr>
          <w:rFonts w:ascii="Times New Roman" w:hAnsi="Times New Roman"/>
          <w:i/>
          <w:sz w:val="24"/>
          <w:szCs w:val="24"/>
        </w:rPr>
        <w:sectPr w:rsidR="008F00A7" w:rsidRPr="00D111DA" w:rsidSect="009F176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00A7" w:rsidRDefault="008F00A7" w:rsidP="008F00A7">
      <w:pPr>
        <w:pStyle w:val="a6"/>
        <w:numPr>
          <w:ilvl w:val="0"/>
          <w:numId w:val="31"/>
        </w:numPr>
        <w:rPr>
          <w:b/>
          <w:i/>
        </w:rPr>
      </w:pPr>
      <w:r w:rsidRPr="008D6846">
        <w:rPr>
          <w:b/>
          <w:i/>
        </w:rPr>
        <w:lastRenderedPageBreak/>
        <w:t>УСЛОВИЯ РЕАЛИЗАЦИИ ПРОГРАММЫ УЧЕБНОЙ ДИСЦИПЛИНЫ</w:t>
      </w:r>
    </w:p>
    <w:p w:rsidR="008F00A7" w:rsidRPr="008D6846" w:rsidRDefault="008F00A7" w:rsidP="008F00A7">
      <w:pPr>
        <w:pStyle w:val="a6"/>
        <w:ind w:left="720"/>
        <w:rPr>
          <w:b/>
          <w:i/>
        </w:rPr>
      </w:pPr>
    </w:p>
    <w:p w:rsidR="008F00A7" w:rsidRPr="00414C20" w:rsidRDefault="008F00A7" w:rsidP="008F00A7">
      <w:pPr>
        <w:suppressAutoHyphens/>
        <w:ind w:left="426" w:firstLine="709"/>
        <w:jc w:val="both"/>
        <w:rPr>
          <w:rFonts w:ascii="Times New Roman" w:hAnsi="Times New Roman" w:cs="Times New Roman"/>
          <w:bCs/>
        </w:rPr>
      </w:pPr>
      <w:r w:rsidRPr="008D6846">
        <w:rPr>
          <w:rFonts w:ascii="Times New Roman" w:hAnsi="Times New Roman" w:cs="Times New Roman"/>
          <w:b/>
          <w:bCs/>
        </w:rPr>
        <w:t>3.1.</w:t>
      </w:r>
      <w:r w:rsidRPr="00414C20">
        <w:rPr>
          <w:rFonts w:ascii="Times New Roman" w:hAnsi="Times New Roman" w:cs="Times New Roman"/>
          <w:bCs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8F00A7" w:rsidRPr="005D54E1" w:rsidRDefault="008F00A7" w:rsidP="008F00A7">
      <w:pPr>
        <w:suppressAutoHyphens/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hAnsi="Times New Roman" w:cs="Times New Roman"/>
          <w:lang w:eastAsia="en-US"/>
        </w:rPr>
      </w:pPr>
      <w:r w:rsidRPr="005D54E1">
        <w:rPr>
          <w:rFonts w:ascii="Times New Roman" w:hAnsi="Times New Roman" w:cs="Times New Roman"/>
          <w:bCs/>
        </w:rPr>
        <w:t>Кабинет «</w:t>
      </w:r>
      <w:r w:rsidRPr="005D54E1">
        <w:rPr>
          <w:rFonts w:ascii="Times New Roman" w:hAnsi="Times New Roman"/>
        </w:rPr>
        <w:t>Техническая механика</w:t>
      </w:r>
      <w:r w:rsidRPr="005D54E1">
        <w:rPr>
          <w:rFonts w:ascii="Times New Roman" w:hAnsi="Times New Roman" w:cs="Times New Roman"/>
          <w:bCs/>
        </w:rPr>
        <w:t>»</w:t>
      </w:r>
      <w:r w:rsidRPr="005D54E1">
        <w:rPr>
          <w:rFonts w:ascii="Times New Roman" w:hAnsi="Times New Roman" w:cs="Times New Roman"/>
          <w:lang w:eastAsia="en-US"/>
        </w:rPr>
        <w:t>, оснащенный о</w:t>
      </w:r>
      <w:r w:rsidRPr="005D54E1">
        <w:rPr>
          <w:rFonts w:ascii="Times New Roman" w:hAnsi="Times New Roman" w:cs="Times New Roman"/>
          <w:bCs/>
          <w:lang w:eastAsia="en-US"/>
        </w:rPr>
        <w:t>борудованием:</w:t>
      </w:r>
    </w:p>
    <w:p w:rsidR="008F00A7" w:rsidRPr="008D6846" w:rsidRDefault="008F00A7" w:rsidP="008F00A7">
      <w:pPr>
        <w:suppressAutoHyphens/>
        <w:autoSpaceDE w:val="0"/>
        <w:autoSpaceDN w:val="0"/>
        <w:adjustRightInd w:val="0"/>
        <w:spacing w:after="0"/>
        <w:ind w:left="426" w:firstLine="709"/>
        <w:jc w:val="both"/>
        <w:rPr>
          <w:rFonts w:ascii="Times New Roman" w:hAnsi="Times New Roman" w:cs="Times New Roman"/>
          <w:i/>
          <w:vertAlign w:val="superscript"/>
          <w:lang w:eastAsia="en-US"/>
        </w:rPr>
      </w:pP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 w:cs="Times New Roman"/>
          <w:bCs/>
          <w:lang w:eastAsia="en-US"/>
        </w:rPr>
        <w:t xml:space="preserve">- </w:t>
      </w:r>
      <w:r w:rsidRPr="008D6846">
        <w:rPr>
          <w:rFonts w:ascii="Times New Roman" w:hAnsi="Times New Roman"/>
          <w:bCs/>
        </w:rPr>
        <w:t xml:space="preserve">комплект учебно-методической документации, 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-наглядные пособия,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 xml:space="preserve">- учебные дидактические материалы, 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-стенды, комплект плакатов, модели.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 xml:space="preserve">-компьютер, 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-сканер,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 принтер,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 проектор,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 xml:space="preserve">- плоттер, </w:t>
      </w:r>
    </w:p>
    <w:p w:rsidR="008F00A7" w:rsidRPr="008D6846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8D6846">
        <w:rPr>
          <w:rFonts w:ascii="Times New Roman" w:hAnsi="Times New Roman"/>
          <w:bCs/>
        </w:rPr>
        <w:t>-программное обеспечение общего назначения.</w:t>
      </w:r>
    </w:p>
    <w:p w:rsidR="008F00A7" w:rsidRDefault="008F00A7" w:rsidP="008F00A7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F00A7" w:rsidRPr="00414C20" w:rsidRDefault="008F00A7" w:rsidP="008F00A7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8F00A7" w:rsidRPr="00414C20" w:rsidRDefault="008F00A7" w:rsidP="008F00A7">
      <w:pPr>
        <w:ind w:left="360"/>
        <w:contextualSpacing/>
        <w:rPr>
          <w:rFonts w:ascii="Times New Roman" w:hAnsi="Times New Roman" w:cs="Times New Roman"/>
        </w:rPr>
      </w:pPr>
    </w:p>
    <w:p w:rsidR="008F00A7" w:rsidRPr="00414C20" w:rsidRDefault="008F00A7" w:rsidP="008F00A7">
      <w:pPr>
        <w:ind w:left="360"/>
        <w:contextualSpacing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3.2.1. Печатные издания</w:t>
      </w:r>
    </w:p>
    <w:p w:rsidR="008F00A7" w:rsidRPr="003850A5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850A5">
        <w:rPr>
          <w:rFonts w:ascii="Times New Roman" w:hAnsi="Times New Roman"/>
          <w:bCs/>
          <w:sz w:val="24"/>
          <w:szCs w:val="24"/>
        </w:rPr>
        <w:t xml:space="preserve">Техническая механика. Курс лекций», </w:t>
      </w:r>
      <w:proofErr w:type="spellStart"/>
      <w:r w:rsidRPr="003850A5">
        <w:rPr>
          <w:rFonts w:ascii="Times New Roman" w:hAnsi="Times New Roman"/>
          <w:bCs/>
          <w:sz w:val="24"/>
          <w:szCs w:val="24"/>
        </w:rPr>
        <w:t>В.П.Олофинская</w:t>
      </w:r>
      <w:proofErr w:type="spellEnd"/>
      <w:r w:rsidRPr="003850A5">
        <w:rPr>
          <w:rFonts w:ascii="Times New Roman" w:hAnsi="Times New Roman"/>
          <w:bCs/>
          <w:sz w:val="24"/>
          <w:szCs w:val="24"/>
        </w:rPr>
        <w:t>, Москва ИД «</w:t>
      </w:r>
      <w:proofErr w:type="spellStart"/>
      <w:r w:rsidRPr="003850A5">
        <w:rPr>
          <w:rFonts w:ascii="Times New Roman" w:hAnsi="Times New Roman"/>
          <w:bCs/>
          <w:sz w:val="24"/>
          <w:szCs w:val="24"/>
        </w:rPr>
        <w:t>Форум-ИНФРА-М</w:t>
      </w:r>
      <w:proofErr w:type="spellEnd"/>
      <w:r w:rsidRPr="003850A5">
        <w:rPr>
          <w:rFonts w:ascii="Times New Roman" w:hAnsi="Times New Roman"/>
          <w:bCs/>
          <w:sz w:val="24"/>
          <w:szCs w:val="24"/>
        </w:rPr>
        <w:t>», 20</w:t>
      </w:r>
      <w:r>
        <w:rPr>
          <w:rFonts w:ascii="Times New Roman" w:hAnsi="Times New Roman"/>
          <w:bCs/>
          <w:sz w:val="24"/>
          <w:szCs w:val="24"/>
        </w:rPr>
        <w:t>15</w:t>
      </w:r>
      <w:r w:rsidRPr="003850A5">
        <w:rPr>
          <w:rFonts w:ascii="Times New Roman" w:hAnsi="Times New Roman"/>
          <w:bCs/>
          <w:sz w:val="24"/>
          <w:szCs w:val="24"/>
        </w:rPr>
        <w:t>.</w:t>
      </w:r>
    </w:p>
    <w:p w:rsidR="008F00A7" w:rsidRPr="003850A5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3850A5">
        <w:rPr>
          <w:rFonts w:ascii="Times New Roman" w:hAnsi="Times New Roman"/>
          <w:bCs/>
          <w:sz w:val="24"/>
          <w:szCs w:val="24"/>
        </w:rPr>
        <w:t>Детали машин», Н.В.Гулиа, Москва «</w:t>
      </w:r>
      <w:proofErr w:type="spellStart"/>
      <w:r w:rsidRPr="003850A5">
        <w:rPr>
          <w:rFonts w:ascii="Times New Roman" w:hAnsi="Times New Roman"/>
          <w:bCs/>
          <w:sz w:val="24"/>
          <w:szCs w:val="24"/>
        </w:rPr>
        <w:t>Форум-Инфра-М</w:t>
      </w:r>
      <w:proofErr w:type="spellEnd"/>
      <w:r>
        <w:rPr>
          <w:rFonts w:ascii="Times New Roman" w:hAnsi="Times New Roman"/>
          <w:bCs/>
          <w:sz w:val="24"/>
          <w:szCs w:val="24"/>
        </w:rPr>
        <w:t>.:</w:t>
      </w:r>
      <w:r w:rsidRPr="003850A5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15</w:t>
      </w:r>
      <w:r w:rsidRPr="003850A5">
        <w:rPr>
          <w:rFonts w:ascii="Times New Roman" w:hAnsi="Times New Roman"/>
          <w:bCs/>
          <w:sz w:val="24"/>
          <w:szCs w:val="24"/>
        </w:rPr>
        <w:t>.</w:t>
      </w:r>
    </w:p>
    <w:p w:rsidR="008F00A7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3850A5">
        <w:rPr>
          <w:rFonts w:ascii="Times New Roman" w:hAnsi="Times New Roman"/>
          <w:bCs/>
          <w:sz w:val="24"/>
          <w:szCs w:val="24"/>
        </w:rPr>
        <w:t>Детали машин, типовые расчеты на прочность, Т.В.Хруничева, Москва ИД «Форум»-ИНФРА-М», 20</w:t>
      </w:r>
      <w:r>
        <w:rPr>
          <w:rFonts w:ascii="Times New Roman" w:hAnsi="Times New Roman"/>
          <w:bCs/>
          <w:sz w:val="24"/>
          <w:szCs w:val="24"/>
        </w:rPr>
        <w:t>15</w:t>
      </w:r>
      <w:r w:rsidRPr="003850A5">
        <w:rPr>
          <w:rFonts w:ascii="Times New Roman" w:hAnsi="Times New Roman"/>
          <w:bCs/>
          <w:sz w:val="24"/>
          <w:szCs w:val="24"/>
        </w:rPr>
        <w:t>.</w:t>
      </w:r>
    </w:p>
    <w:p w:rsidR="008F00A7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F00A7" w:rsidRPr="00414C20" w:rsidRDefault="008F00A7" w:rsidP="008F00A7">
      <w:pPr>
        <w:ind w:left="426"/>
        <w:contextualSpacing/>
        <w:rPr>
          <w:rFonts w:ascii="Times New Roman" w:hAnsi="Times New Roman" w:cs="Times New Roman"/>
          <w:b/>
        </w:rPr>
      </w:pPr>
      <w:r w:rsidRPr="00414C20">
        <w:rPr>
          <w:rFonts w:ascii="Times New Roman" w:hAnsi="Times New Roman" w:cs="Times New Roman"/>
          <w:b/>
        </w:rPr>
        <w:t>3.2.2. Электронные издания (электронные ресурсы)</w:t>
      </w:r>
    </w:p>
    <w:p w:rsidR="008F00A7" w:rsidRDefault="008F00A7" w:rsidP="008F00A7">
      <w:pPr>
        <w:tabs>
          <w:tab w:val="left" w:pos="462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Pr="003850A5">
        <w:rPr>
          <w:rFonts w:ascii="Times New Roman" w:hAnsi="Times New Roman"/>
          <w:bCs/>
          <w:i/>
          <w:sz w:val="24"/>
          <w:szCs w:val="24"/>
        </w:rPr>
        <w:t xml:space="preserve">ИКТ Портал </w:t>
      </w:r>
      <w:r w:rsidRPr="003850A5">
        <w:rPr>
          <w:rFonts w:ascii="Times New Roman" w:hAnsi="Times New Roman"/>
          <w:sz w:val="24"/>
          <w:szCs w:val="24"/>
        </w:rPr>
        <w:t>«интернет ресурсы»-</w:t>
      </w:r>
      <w:proofErr w:type="spellStart"/>
      <w:r w:rsidRPr="003850A5">
        <w:rPr>
          <w:rFonts w:ascii="Times New Roman" w:hAnsi="Times New Roman"/>
          <w:sz w:val="24"/>
          <w:szCs w:val="24"/>
          <w:lang w:val="en-US"/>
        </w:rPr>
        <w:t>ict</w:t>
      </w:r>
      <w:proofErr w:type="spellEnd"/>
      <w:r w:rsidRPr="003850A5">
        <w:rPr>
          <w:rFonts w:ascii="Times New Roman" w:hAnsi="Times New Roman"/>
          <w:sz w:val="24"/>
          <w:szCs w:val="24"/>
        </w:rPr>
        <w:t>.</w:t>
      </w:r>
      <w:proofErr w:type="spellStart"/>
      <w:r w:rsidRPr="003850A5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3850A5">
        <w:rPr>
          <w:rFonts w:ascii="Times New Roman" w:hAnsi="Times New Roman"/>
          <w:sz w:val="24"/>
          <w:szCs w:val="24"/>
        </w:rPr>
        <w:t>.</w:t>
      </w:r>
      <w:proofErr w:type="spellStart"/>
      <w:r w:rsidRPr="003850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F00A7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F00A7" w:rsidRPr="003850A5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/>
          <w:bCs/>
        </w:rPr>
        <w:t>3.2.3. Дополнительные источники</w:t>
      </w:r>
    </w:p>
    <w:p w:rsidR="008F00A7" w:rsidRPr="003850A5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0A7" w:rsidRPr="003850A5" w:rsidRDefault="008F00A7" w:rsidP="008F0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3850A5">
        <w:rPr>
          <w:rFonts w:ascii="Times New Roman" w:hAnsi="Times New Roman"/>
          <w:bCs/>
          <w:sz w:val="24"/>
          <w:szCs w:val="24"/>
        </w:rPr>
        <w:t>Детали машин». И.И.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850A5">
        <w:rPr>
          <w:rFonts w:ascii="Times New Roman" w:hAnsi="Times New Roman"/>
          <w:bCs/>
          <w:sz w:val="24"/>
          <w:szCs w:val="24"/>
        </w:rPr>
        <w:t>Мархель</w:t>
      </w:r>
      <w:proofErr w:type="spellEnd"/>
      <w:r w:rsidRPr="003850A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Москва «</w:t>
      </w:r>
      <w:proofErr w:type="spellStart"/>
      <w:r>
        <w:rPr>
          <w:rFonts w:ascii="Times New Roman" w:hAnsi="Times New Roman"/>
          <w:bCs/>
          <w:sz w:val="24"/>
          <w:szCs w:val="24"/>
        </w:rPr>
        <w:t>Форум-ИНФРА-М</w:t>
      </w:r>
      <w:proofErr w:type="spellEnd"/>
      <w:r>
        <w:rPr>
          <w:rFonts w:ascii="Times New Roman" w:hAnsi="Times New Roman"/>
          <w:bCs/>
          <w:sz w:val="24"/>
          <w:szCs w:val="24"/>
        </w:rPr>
        <w:t>, 2011</w:t>
      </w:r>
      <w:r w:rsidRPr="003850A5">
        <w:rPr>
          <w:rFonts w:ascii="Times New Roman" w:hAnsi="Times New Roman"/>
          <w:bCs/>
          <w:sz w:val="24"/>
          <w:szCs w:val="24"/>
        </w:rPr>
        <w:t>г.</w:t>
      </w:r>
    </w:p>
    <w:p w:rsidR="008F00A7" w:rsidRPr="003850A5" w:rsidRDefault="008F00A7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8F00A7" w:rsidRDefault="008F00A7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C81" w:rsidRPr="00FF7E82" w:rsidRDefault="009B2C81" w:rsidP="008F00A7">
      <w:pPr>
        <w:tabs>
          <w:tab w:val="left" w:pos="46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0A7" w:rsidRPr="00C85F99" w:rsidRDefault="008F00A7" w:rsidP="008F00A7">
      <w:pPr>
        <w:pStyle w:val="a6"/>
        <w:ind w:left="993"/>
        <w:rPr>
          <w:b/>
          <w:i/>
        </w:rPr>
      </w:pPr>
      <w:r>
        <w:rPr>
          <w:b/>
          <w:i/>
        </w:rPr>
        <w:lastRenderedPageBreak/>
        <w:t>4.</w:t>
      </w:r>
      <w:r w:rsidRPr="00C85F99">
        <w:rPr>
          <w:b/>
          <w:i/>
        </w:rPr>
        <w:t>КОНТРОЛЬ И ОЦЕНКА РЕЗУЛЬТАТОВ ОСВОЕНИЯ УЧЕБНОЙ ДИСЦИПЛИНЫ</w:t>
      </w:r>
    </w:p>
    <w:tbl>
      <w:tblPr>
        <w:tblW w:w="465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7"/>
        <w:gridCol w:w="3769"/>
        <w:gridCol w:w="2534"/>
      </w:tblGrid>
      <w:tr w:rsidR="008F00A7" w:rsidRPr="003850A5" w:rsidTr="00946A60">
        <w:tc>
          <w:tcPr>
            <w:tcW w:w="1567" w:type="pct"/>
          </w:tcPr>
          <w:p w:rsidR="008F00A7" w:rsidRPr="003850A5" w:rsidRDefault="008F00A7" w:rsidP="00946A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50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53" w:type="pct"/>
          </w:tcPr>
          <w:p w:rsidR="008F00A7" w:rsidRPr="003850A5" w:rsidRDefault="008F00A7" w:rsidP="00946A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850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0" w:type="pct"/>
          </w:tcPr>
          <w:p w:rsidR="008F00A7" w:rsidRPr="003850A5" w:rsidRDefault="008F00A7" w:rsidP="00946A6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3850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71B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аксиомы теоретической механики, законы равновесия и перемещения 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3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380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1.1.,1.2.,1.3.,1.4.,1.6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Методики выполнения основных расчетов по теоретической механике, сопротивлению материалов и деталям машин.</w:t>
            </w:r>
          </w:p>
        </w:tc>
        <w:tc>
          <w:tcPr>
            <w:tcW w:w="2053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380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1.4.,1.7., 2.2., 2.5.,2.6,3.3.-3.8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конструирования деталей и сборочных единиц.</w:t>
            </w:r>
          </w:p>
        </w:tc>
        <w:tc>
          <w:tcPr>
            <w:tcW w:w="2053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Сформулированы основные понятия и принципы конструирования деталей.</w:t>
            </w:r>
          </w:p>
        </w:tc>
        <w:tc>
          <w:tcPr>
            <w:tcW w:w="1380" w:type="pct"/>
          </w:tcPr>
          <w:p w:rsidR="008F00A7" w:rsidRPr="0041171B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3.1., 3.3,3.4.,3.9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B8F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расчеты на прочность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растяжении-сжатии, срезе и смятии, кручении и изгибе.</w:t>
            </w:r>
          </w:p>
        </w:tc>
        <w:tc>
          <w:tcPr>
            <w:tcW w:w="2053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380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2053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380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2053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380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3.3,3.4,3.6.,3.8.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2053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380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3.3- 3.8.</w:t>
            </w:r>
          </w:p>
        </w:tc>
      </w:tr>
      <w:tr w:rsidR="008F00A7" w:rsidRPr="003850A5" w:rsidTr="00946A60">
        <w:tc>
          <w:tcPr>
            <w:tcW w:w="1567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2053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выполнен правильно в соответствии с заданием</w:t>
            </w:r>
          </w:p>
        </w:tc>
        <w:tc>
          <w:tcPr>
            <w:tcW w:w="1380" w:type="pct"/>
          </w:tcPr>
          <w:p w:rsidR="008F00A7" w:rsidRPr="003C7B8F" w:rsidRDefault="008F00A7" w:rsidP="00946A6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3.3- 3.8.</w:t>
            </w:r>
          </w:p>
        </w:tc>
      </w:tr>
    </w:tbl>
    <w:p w:rsidR="008F00A7" w:rsidRDefault="008F00A7" w:rsidP="008F00A7">
      <w:pPr>
        <w:ind w:left="360"/>
        <w:rPr>
          <w:rFonts w:ascii="Times New Roman" w:hAnsi="Times New Roman"/>
          <w:i/>
          <w:sz w:val="24"/>
          <w:szCs w:val="24"/>
        </w:rPr>
      </w:pPr>
    </w:p>
    <w:p w:rsidR="008F00A7" w:rsidRDefault="008F00A7" w:rsidP="008F00A7">
      <w:pPr>
        <w:ind w:left="360"/>
        <w:rPr>
          <w:rFonts w:ascii="Times New Roman" w:hAnsi="Times New Roman"/>
          <w:i/>
          <w:sz w:val="24"/>
          <w:szCs w:val="24"/>
        </w:rPr>
      </w:pPr>
    </w:p>
    <w:p w:rsidR="008F00A7" w:rsidRPr="00DF075F" w:rsidRDefault="008F00A7" w:rsidP="008F00A7">
      <w:pPr>
        <w:rPr>
          <w:rFonts w:ascii="Times New Roman" w:hAnsi="Times New Roman"/>
          <w:i/>
          <w:sz w:val="24"/>
          <w:szCs w:val="24"/>
        </w:rPr>
      </w:pPr>
    </w:p>
    <w:p w:rsidR="008F00A7" w:rsidRDefault="008F00A7" w:rsidP="008F00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  <w:r w:rsidRPr="00DC6861">
        <w:rPr>
          <w:rStyle w:val="c0"/>
          <w:bCs/>
          <w:i/>
          <w:iCs/>
          <w:color w:val="000000"/>
          <w:sz w:val="28"/>
          <w:szCs w:val="28"/>
        </w:rPr>
        <w:t> </w:t>
      </w:r>
    </w:p>
    <w:p w:rsidR="008F00A7" w:rsidRDefault="008F00A7" w:rsidP="008F00A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</w:p>
    <w:p w:rsidR="008F00A7" w:rsidRDefault="008F00A7" w:rsidP="008F00A7">
      <w:pPr>
        <w:rPr>
          <w:rStyle w:val="c0"/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Style w:val="c0"/>
          <w:bCs/>
          <w:i/>
          <w:iCs/>
          <w:color w:val="000000"/>
          <w:sz w:val="28"/>
          <w:szCs w:val="28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11" w:rsidRDefault="00483111" w:rsidP="008F00A7">
      <w:pPr>
        <w:spacing w:after="0" w:line="240" w:lineRule="auto"/>
      </w:pPr>
      <w:r>
        <w:separator/>
      </w:r>
    </w:p>
  </w:endnote>
  <w:endnote w:type="continuationSeparator" w:id="0">
    <w:p w:rsidR="00483111" w:rsidRDefault="00483111" w:rsidP="008F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11" w:rsidRDefault="00483111" w:rsidP="008F00A7">
      <w:pPr>
        <w:spacing w:after="0" w:line="240" w:lineRule="auto"/>
      </w:pPr>
      <w:r>
        <w:separator/>
      </w:r>
    </w:p>
  </w:footnote>
  <w:footnote w:type="continuationSeparator" w:id="0">
    <w:p w:rsidR="00483111" w:rsidRDefault="00483111" w:rsidP="008F00A7">
      <w:pPr>
        <w:spacing w:after="0" w:line="240" w:lineRule="auto"/>
      </w:pPr>
      <w:r>
        <w:continuationSeparator/>
      </w:r>
    </w:p>
  </w:footnote>
  <w:footnote w:id="1">
    <w:p w:rsidR="008F00A7" w:rsidRPr="009B0B8C" w:rsidRDefault="008F00A7" w:rsidP="008F00A7">
      <w:pPr>
        <w:pStyle w:val="a3"/>
        <w:jc w:val="both"/>
        <w:rPr>
          <w:lang w:val="ru-RU"/>
        </w:rPr>
      </w:pPr>
      <w:r w:rsidRPr="002A4DCF">
        <w:rPr>
          <w:rStyle w:val="a5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9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7"/>
  </w:num>
  <w:num w:numId="4">
    <w:abstractNumId w:val="12"/>
  </w:num>
  <w:num w:numId="5">
    <w:abstractNumId w:val="11"/>
  </w:num>
  <w:num w:numId="6">
    <w:abstractNumId w:val="33"/>
  </w:num>
  <w:num w:numId="7">
    <w:abstractNumId w:val="25"/>
  </w:num>
  <w:num w:numId="8">
    <w:abstractNumId w:val="2"/>
  </w:num>
  <w:num w:numId="9">
    <w:abstractNumId w:val="24"/>
  </w:num>
  <w:num w:numId="10">
    <w:abstractNumId w:val="30"/>
  </w:num>
  <w:num w:numId="11">
    <w:abstractNumId w:val="6"/>
  </w:num>
  <w:num w:numId="12">
    <w:abstractNumId w:val="19"/>
  </w:num>
  <w:num w:numId="13">
    <w:abstractNumId w:val="1"/>
  </w:num>
  <w:num w:numId="14">
    <w:abstractNumId w:val="32"/>
  </w:num>
  <w:num w:numId="15">
    <w:abstractNumId w:val="14"/>
  </w:num>
  <w:num w:numId="16">
    <w:abstractNumId w:val="28"/>
  </w:num>
  <w:num w:numId="17">
    <w:abstractNumId w:val="3"/>
  </w:num>
  <w:num w:numId="18">
    <w:abstractNumId w:val="34"/>
  </w:num>
  <w:num w:numId="19">
    <w:abstractNumId w:val="26"/>
  </w:num>
  <w:num w:numId="20">
    <w:abstractNumId w:val="20"/>
  </w:num>
  <w:num w:numId="21">
    <w:abstractNumId w:val="23"/>
  </w:num>
  <w:num w:numId="22">
    <w:abstractNumId w:val="9"/>
  </w:num>
  <w:num w:numId="23">
    <w:abstractNumId w:val="4"/>
  </w:num>
  <w:num w:numId="24">
    <w:abstractNumId w:val="8"/>
  </w:num>
  <w:num w:numId="25">
    <w:abstractNumId w:val="22"/>
  </w:num>
  <w:num w:numId="26">
    <w:abstractNumId w:val="5"/>
  </w:num>
  <w:num w:numId="27">
    <w:abstractNumId w:val="31"/>
  </w:num>
  <w:num w:numId="28">
    <w:abstractNumId w:val="1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21"/>
  </w:num>
  <w:num w:numId="34">
    <w:abstractNumId w:val="1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0A7"/>
    <w:rsid w:val="001E22C3"/>
    <w:rsid w:val="002433E7"/>
    <w:rsid w:val="00410996"/>
    <w:rsid w:val="00483111"/>
    <w:rsid w:val="00537FE6"/>
    <w:rsid w:val="007C16C6"/>
    <w:rsid w:val="008C1C31"/>
    <w:rsid w:val="008F00A7"/>
    <w:rsid w:val="00971FAD"/>
    <w:rsid w:val="009B0B8C"/>
    <w:rsid w:val="009B2C81"/>
    <w:rsid w:val="00B65BCC"/>
    <w:rsid w:val="00BB44EC"/>
    <w:rsid w:val="00E32D05"/>
    <w:rsid w:val="00F6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rsid w:val="008F00A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8F00A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8F00A7"/>
    <w:rPr>
      <w:vertAlign w:val="superscript"/>
    </w:rPr>
  </w:style>
  <w:style w:type="paragraph" w:styleId="a6">
    <w:name w:val="List Paragraph"/>
    <w:basedOn w:val="a"/>
    <w:uiPriority w:val="34"/>
    <w:qFormat/>
    <w:rsid w:val="008F00A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8F00A7"/>
    <w:rPr>
      <w:i/>
    </w:rPr>
  </w:style>
  <w:style w:type="paragraph" w:customStyle="1" w:styleId="c1">
    <w:name w:val="c1"/>
    <w:basedOn w:val="a"/>
    <w:rsid w:val="008F00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F00A7"/>
    <w:rPr>
      <w:rFonts w:cs="Times New Roman"/>
    </w:rPr>
  </w:style>
  <w:style w:type="paragraph" w:styleId="a8">
    <w:name w:val="No Spacing"/>
    <w:uiPriority w:val="1"/>
    <w:qFormat/>
    <w:rsid w:val="009B2C8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3569</Words>
  <Characters>20349</Characters>
  <Application>Microsoft Office Word</Application>
  <DocSecurity>0</DocSecurity>
  <Lines>169</Lines>
  <Paragraphs>47</Paragraphs>
  <ScaleCrop>false</ScaleCrop>
  <Company/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2020-08-12T08:16:00Z</cp:lastPrinted>
  <dcterms:created xsi:type="dcterms:W3CDTF">2020-07-28T08:12:00Z</dcterms:created>
  <dcterms:modified xsi:type="dcterms:W3CDTF">2020-08-12T08:17:00Z</dcterms:modified>
</cp:coreProperties>
</file>