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87" w:rsidRDefault="00DC5C87" w:rsidP="00DC5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Калужской области</w:t>
      </w:r>
    </w:p>
    <w:p w:rsidR="00DC5C87" w:rsidRDefault="00DC5C87" w:rsidP="00DC5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C5C87" w:rsidRDefault="00DC5C87" w:rsidP="00DC5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Калужской области</w:t>
      </w:r>
    </w:p>
    <w:p w:rsidR="00DC5C87" w:rsidRDefault="00DC5C87" w:rsidP="00DC5C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«Людиновский индустриальный техникум»</w:t>
      </w:r>
    </w:p>
    <w:p w:rsidR="00DC5C87" w:rsidRDefault="00DC5C87" w:rsidP="00DC5C87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DC5C87" w:rsidRDefault="00DC5C87" w:rsidP="00DC5C87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DC5C87" w:rsidRDefault="00DC5C87" w:rsidP="00DC5C87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  <w:u w:val="single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 </w:t>
      </w:r>
      <w:r>
        <w:rPr>
          <w:rFonts w:ascii="Times New Roman" w:hAnsi="Times New Roman"/>
          <w:b/>
          <w:sz w:val="28"/>
          <w:szCs w:val="28"/>
        </w:rPr>
        <w:t>Выполнение штукатурных работ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подготовки квалифицированных рабочих,  служащих </w:t>
      </w:r>
    </w:p>
    <w:p w:rsidR="00DC5C87" w:rsidRDefault="00DC5C87" w:rsidP="00DC5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  </w:t>
      </w:r>
      <w:r>
        <w:rPr>
          <w:rFonts w:ascii="Times New Roman" w:hAnsi="Times New Roman"/>
          <w:b/>
          <w:sz w:val="28"/>
          <w:szCs w:val="28"/>
        </w:rPr>
        <w:t>08.01.08  Мастер отделочных строительных работ</w:t>
      </w:r>
    </w:p>
    <w:p w:rsidR="00DC5C87" w:rsidRDefault="00DC5C87" w:rsidP="00DC5C87">
      <w:pPr>
        <w:jc w:val="center"/>
        <w:rPr>
          <w:rFonts w:ascii="Times New Roman" w:hAnsi="Times New Roman"/>
          <w:sz w:val="28"/>
          <w:szCs w:val="28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г.Людиново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8E0A3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DC5C87" w:rsidRDefault="00DC5C87" w:rsidP="00DC5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 разработана на основе примерной программы, утвержденной  Эк</w:t>
      </w:r>
      <w:r w:rsidR="008E0A3A">
        <w:rPr>
          <w:rFonts w:ascii="Times New Roman" w:hAnsi="Times New Roman"/>
          <w:sz w:val="24"/>
          <w:szCs w:val="24"/>
        </w:rPr>
        <w:t xml:space="preserve">спертным советом по </w:t>
      </w:r>
      <w:r>
        <w:rPr>
          <w:rFonts w:ascii="Times New Roman" w:hAnsi="Times New Roman"/>
          <w:sz w:val="24"/>
          <w:szCs w:val="24"/>
        </w:rPr>
        <w:t xml:space="preserve">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>08.00.00 Техника и технологи</w:t>
      </w:r>
      <w:r w:rsidR="00AA6816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</w:p>
    <w:p w:rsidR="00DC5C87" w:rsidRDefault="00DC5C87" w:rsidP="00DC5C87">
      <w:pPr>
        <w:jc w:val="center"/>
        <w:rPr>
          <w:rFonts w:ascii="Times New Roman" w:hAnsi="Times New Roman"/>
          <w:sz w:val="28"/>
          <w:szCs w:val="28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DC5C87" w:rsidRDefault="00DC5C87" w:rsidP="00DC5C87">
      <w:pPr>
        <w:rPr>
          <w:rFonts w:ascii="Times New Roman" w:hAnsi="Times New Roman"/>
          <w:sz w:val="28"/>
          <w:szCs w:val="28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DC5C87" w:rsidRDefault="008E0A3A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по учебной работе</w:t>
      </w:r>
      <w:r w:rsidR="00DC5C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Зам.директора по  УПР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О.Е. Селиверстова                                                      _____________ Т.П  Киселева.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</w:t>
      </w:r>
      <w:r w:rsidR="008E0A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августа 201</w:t>
      </w:r>
      <w:r w:rsidR="008E0A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и одобрена  цикловой комиссией  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1  от 3</w:t>
      </w:r>
      <w:r w:rsidR="008E0A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.08. 201</w:t>
      </w:r>
      <w:r w:rsidR="008E0A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_________________Хрычикова Н.И.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Анисимова Т.А., преподаватель ГАПОУ </w:t>
      </w:r>
      <w:r w:rsidR="008E0A3A">
        <w:rPr>
          <w:rFonts w:ascii="Times New Roman" w:hAnsi="Times New Roman"/>
          <w:sz w:val="24"/>
          <w:szCs w:val="24"/>
        </w:rPr>
        <w:t xml:space="preserve">КО </w:t>
      </w:r>
      <w:r>
        <w:rPr>
          <w:rFonts w:ascii="Times New Roman" w:hAnsi="Times New Roman"/>
          <w:sz w:val="24"/>
          <w:szCs w:val="24"/>
        </w:rPr>
        <w:t>«ЛИТ»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5C87" w:rsidRDefault="00DC5C87" w:rsidP="00DC5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5C87" w:rsidRDefault="00DC5C87" w:rsidP="00DC5C87">
      <w:pPr>
        <w:widowControl w:val="0"/>
        <w:tabs>
          <w:tab w:val="left" w:pos="0"/>
        </w:tabs>
        <w:suppressAutoHyphens/>
        <w:ind w:firstLine="3240"/>
        <w:jc w:val="both"/>
        <w:rPr>
          <w:rFonts w:ascii="Times New Roman" w:hAnsi="Times New Roman"/>
          <w:i/>
          <w:caps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C87" w:rsidRDefault="00DC5C87" w:rsidP="00DC5C87"/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C5C87" w:rsidTr="00D91EC6">
        <w:trPr>
          <w:trHeight w:val="931"/>
        </w:trPr>
        <w:tc>
          <w:tcPr>
            <w:tcW w:w="9007" w:type="dxa"/>
          </w:tcPr>
          <w:p w:rsidR="00DC5C87" w:rsidRDefault="00DC5C87" w:rsidP="00D91EC6">
            <w:pPr>
              <w:pStyle w:val="1"/>
              <w:ind w:firstLine="0"/>
              <w:rPr>
                <w:b/>
                <w:caps/>
              </w:rPr>
            </w:pPr>
          </w:p>
          <w:p w:rsidR="00DC5C87" w:rsidRDefault="00DC5C87" w:rsidP="00D91EC6">
            <w:pPr>
              <w:pStyle w:val="1"/>
              <w:ind w:firstLine="0"/>
              <w:rPr>
                <w:b/>
                <w:caps/>
              </w:rPr>
            </w:pPr>
          </w:p>
          <w:p w:rsidR="00DC5C87" w:rsidRDefault="00DC5C87" w:rsidP="00D91EC6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C5C87" w:rsidTr="00D91EC6">
        <w:trPr>
          <w:trHeight w:val="720"/>
        </w:trPr>
        <w:tc>
          <w:tcPr>
            <w:tcW w:w="9007" w:type="dxa"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2. результаты освоения ПРОФЕССИОНАЛЬНОГО МОДУЛЯ                               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5C87" w:rsidTr="00D91EC6">
        <w:trPr>
          <w:trHeight w:val="594"/>
        </w:trPr>
        <w:tc>
          <w:tcPr>
            <w:tcW w:w="9007" w:type="dxa"/>
          </w:tcPr>
          <w:p w:rsidR="00DC5C87" w:rsidRDefault="00DC5C87" w:rsidP="00D91EC6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5C87" w:rsidTr="00D91EC6">
        <w:trPr>
          <w:trHeight w:val="692"/>
        </w:trPr>
        <w:tc>
          <w:tcPr>
            <w:tcW w:w="9007" w:type="dxa"/>
          </w:tcPr>
          <w:p w:rsidR="00DC5C87" w:rsidRDefault="00DC5C87" w:rsidP="00D91EC6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программы ПРОФЕССИОНАЛЬНОГО МОДУЛЯ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5C87" w:rsidTr="00D91EC6">
        <w:trPr>
          <w:trHeight w:val="692"/>
        </w:trPr>
        <w:tc>
          <w:tcPr>
            <w:tcW w:w="9007" w:type="dxa"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C87" w:rsidTr="00D91EC6">
        <w:trPr>
          <w:trHeight w:val="692"/>
        </w:trPr>
        <w:tc>
          <w:tcPr>
            <w:tcW w:w="9007" w:type="dxa"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6.Квалификационные характеристики</w:t>
            </w:r>
          </w:p>
        </w:tc>
        <w:tc>
          <w:tcPr>
            <w:tcW w:w="800" w:type="dxa"/>
            <w:hideMark/>
          </w:tcPr>
          <w:p w:rsidR="00DC5C87" w:rsidRPr="004D31AB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DC5C87" w:rsidRDefault="00DC5C87" w:rsidP="00DC5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C5C87" w:rsidRDefault="00DC5C87" w:rsidP="00DC5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C5C87" w:rsidRDefault="00DC5C87" w:rsidP="00DC5C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br w:type="page"/>
      </w:r>
    </w:p>
    <w:p w:rsidR="00DC5C87" w:rsidRPr="0051088B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88B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рабочей ПРОГРАММЫ ПРОФЕССИОНАЛЬНОГО МОДУЛЯ   </w:t>
      </w:r>
    </w:p>
    <w:p w:rsidR="00DC5C87" w:rsidRPr="0051088B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88B">
        <w:rPr>
          <w:rFonts w:ascii="Times New Roman" w:hAnsi="Times New Roman"/>
          <w:b/>
          <w:sz w:val="24"/>
          <w:szCs w:val="24"/>
        </w:rPr>
        <w:t>ПМ.01 Выполнение штукатурных работ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ПМ.01 Выполнение штукатурных работ  является частью программы подготовки квалифицированных рабочих, служащих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rFonts w:ascii="Times New Roman" w:hAnsi="Times New Roman"/>
          <w:b/>
          <w:sz w:val="24"/>
          <w:szCs w:val="24"/>
        </w:rPr>
        <w:t xml:space="preserve">08.01.08  Мастер отделочных строительных работ, </w:t>
      </w:r>
      <w:r>
        <w:rPr>
          <w:rFonts w:ascii="Times New Roman" w:hAnsi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/>
          <w:b/>
          <w:sz w:val="24"/>
          <w:szCs w:val="24"/>
        </w:rPr>
        <w:t>08.00.00 Техника и технологи</w:t>
      </w:r>
      <w:r w:rsidR="00AA6816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строительства</w:t>
      </w:r>
      <w:r>
        <w:rPr>
          <w:rFonts w:ascii="Times New Roman" w:hAnsi="Times New Roman"/>
          <w:sz w:val="24"/>
          <w:szCs w:val="24"/>
        </w:rPr>
        <w:t>, в части освоения основного вида профессиональной деятельности (ВПД): Выполнение штукатурных работ, и соответствующих профессиональных компетенций (ПК):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C87" w:rsidRDefault="00DC5C87" w:rsidP="00DC5C87">
      <w:pPr>
        <w:pStyle w:val="2"/>
        <w:widowControl w:val="0"/>
        <w:numPr>
          <w:ilvl w:val="0"/>
          <w:numId w:val="1"/>
        </w:numPr>
        <w:jc w:val="both"/>
      </w:pPr>
      <w:r>
        <w:t>Выполнять подготовительные работы при производстве штукатурных работ.</w:t>
      </w:r>
    </w:p>
    <w:p w:rsidR="00DC5C87" w:rsidRDefault="00DC5C87" w:rsidP="00DC5C87">
      <w:pPr>
        <w:pStyle w:val="2"/>
        <w:widowControl w:val="0"/>
        <w:numPr>
          <w:ilvl w:val="0"/>
          <w:numId w:val="1"/>
        </w:numPr>
        <w:jc w:val="both"/>
      </w:pPr>
      <w:r>
        <w:t>Производить оштукатуривание поверхностей различной степени сложности.</w:t>
      </w:r>
    </w:p>
    <w:p w:rsidR="00DC5C87" w:rsidRDefault="00DC5C87" w:rsidP="00DC5C87">
      <w:pPr>
        <w:pStyle w:val="2"/>
        <w:widowControl w:val="0"/>
        <w:numPr>
          <w:ilvl w:val="0"/>
          <w:numId w:val="1"/>
        </w:numPr>
        <w:jc w:val="both"/>
      </w:pPr>
      <w:r>
        <w:t>Выполнять отделку оштукатуренных поверхностей.</w:t>
      </w:r>
    </w:p>
    <w:p w:rsidR="00DC5C87" w:rsidRDefault="00DC5C87" w:rsidP="00DC5C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ремонт оштукатуренных поверхностей.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 ПМ 01. Выполнение штукатурных работ может быть использована в дополнительном профессиональном образовании  и профессиональной подготовке работников в сфере строительства при наличии основного среднего образования при освоении профессии рабочего в рамках специальности.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C5C87" w:rsidRDefault="00DC5C87" w:rsidP="00DC5C8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подготовительных работ при производстве штукатурных работ;</w:t>
      </w:r>
    </w:p>
    <w:p w:rsidR="00DC5C87" w:rsidRDefault="00DC5C87" w:rsidP="00DC5C8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оштукатуривания поверхностей различной степени сложности;</w:t>
      </w:r>
    </w:p>
    <w:p w:rsidR="00DC5C87" w:rsidRDefault="00DC5C87" w:rsidP="00DC5C8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отделки оштукатуренных поверхностей;</w:t>
      </w:r>
    </w:p>
    <w:p w:rsidR="00DC5C87" w:rsidRDefault="00DC5C87" w:rsidP="00DC5C8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ремонта оштукатуренных поверхностей;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DC5C87" w:rsidRDefault="00D91EC6" w:rsidP="00DC5C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У1.</w:t>
      </w:r>
      <w:r w:rsidR="00DC5C87">
        <w:rPr>
          <w:rFonts w:ascii="Times New Roman" w:hAnsi="Times New Roman"/>
          <w:sz w:val="24"/>
          <w:szCs w:val="24"/>
        </w:rPr>
        <w:t>организовывать рабочее место;</w:t>
      </w:r>
    </w:p>
    <w:p w:rsidR="00DC5C87" w:rsidRDefault="00D91EC6" w:rsidP="00DC5C8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У2.</w:t>
      </w:r>
      <w:r w:rsidR="00DC5C87">
        <w:rPr>
          <w:rFonts w:ascii="Times New Roman" w:hAnsi="Times New Roman"/>
          <w:sz w:val="24"/>
          <w:szCs w:val="24"/>
        </w:rPr>
        <w:t>просчитывать объемы работ и потребности в материалах;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У3.</w:t>
      </w:r>
      <w:r w:rsidR="00DC5C87">
        <w:rPr>
          <w:rFonts w:ascii="Times New Roman" w:hAnsi="Times New Roman"/>
          <w:sz w:val="24"/>
          <w:szCs w:val="24"/>
        </w:rPr>
        <w:t>просчитывать объемы работ и потребности в материалах;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У4.</w:t>
      </w:r>
      <w:r w:rsidR="00DC5C87">
        <w:rPr>
          <w:rFonts w:ascii="Times New Roman" w:hAnsi="Times New Roman"/>
          <w:sz w:val="24"/>
          <w:szCs w:val="24"/>
        </w:rPr>
        <w:t>определять пригодность применяемых материалов;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У5.</w:t>
      </w:r>
      <w:r w:rsidR="00DC5C87">
        <w:rPr>
          <w:rFonts w:ascii="Times New Roman" w:hAnsi="Times New Roman"/>
          <w:sz w:val="24"/>
          <w:szCs w:val="24"/>
        </w:rPr>
        <w:t>создавать безопасные условия труда;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У6.</w:t>
      </w:r>
      <w:r w:rsidR="00DC5C87">
        <w:rPr>
          <w:rFonts w:ascii="Times New Roman" w:hAnsi="Times New Roman"/>
          <w:sz w:val="24"/>
          <w:szCs w:val="24"/>
        </w:rPr>
        <w:t>изготавливать вручную драночные щиты;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У7.</w:t>
      </w:r>
      <w:r w:rsidR="00DC5C87">
        <w:rPr>
          <w:rFonts w:ascii="Times New Roman" w:hAnsi="Times New Roman"/>
          <w:sz w:val="24"/>
          <w:szCs w:val="24"/>
        </w:rPr>
        <w:t>прибивать изоляционные материалы и металлические сетки;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У8.</w:t>
      </w:r>
      <w:r w:rsidR="00DC5C87">
        <w:rPr>
          <w:rFonts w:ascii="Times New Roman" w:hAnsi="Times New Roman"/>
          <w:sz w:val="24"/>
          <w:szCs w:val="24"/>
        </w:rPr>
        <w:t>натягивать металлические сетки по готовому каркасу;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У9.</w:t>
      </w:r>
      <w:r w:rsidR="00DC5C87">
        <w:rPr>
          <w:rFonts w:ascii="Times New Roman" w:hAnsi="Times New Roman"/>
          <w:sz w:val="24"/>
          <w:szCs w:val="24"/>
        </w:rPr>
        <w:t>набивать гвозди и оплетать их проволокой;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У10.</w:t>
      </w:r>
      <w:r w:rsidR="00DC5C87">
        <w:rPr>
          <w:rFonts w:ascii="Times New Roman" w:hAnsi="Times New Roman"/>
          <w:sz w:val="24"/>
          <w:szCs w:val="24"/>
        </w:rPr>
        <w:t>выполнять насечку поверхностей вручную и механизированным способом;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У11.</w:t>
      </w:r>
      <w:r w:rsidR="00DC5C87">
        <w:rPr>
          <w:rFonts w:ascii="Times New Roman" w:hAnsi="Times New Roman"/>
          <w:sz w:val="24"/>
          <w:szCs w:val="24"/>
        </w:rPr>
        <w:t>пробивать гнезда вручную с постановкой пробок;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У12.</w:t>
      </w:r>
      <w:r w:rsidR="00DC5C87">
        <w:rPr>
          <w:rFonts w:ascii="Times New Roman" w:hAnsi="Times New Roman"/>
          <w:sz w:val="24"/>
          <w:szCs w:val="24"/>
        </w:rPr>
        <w:t>оконопачивать коробки и места примыкания крупнопанельных перегородок;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У13.</w:t>
      </w:r>
      <w:r w:rsidR="00DC5C87">
        <w:rPr>
          <w:rFonts w:ascii="Times New Roman" w:hAnsi="Times New Roman"/>
          <w:sz w:val="24"/>
          <w:szCs w:val="24"/>
        </w:rPr>
        <w:t>промаячивать поверхности с защитой их полимерами;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У14.</w:t>
      </w:r>
      <w:r w:rsidR="00DC5C87">
        <w:rPr>
          <w:rFonts w:ascii="Times New Roman" w:hAnsi="Times New Roman"/>
          <w:sz w:val="24"/>
          <w:szCs w:val="24"/>
        </w:rPr>
        <w:t>приготавливать вручную и механизированным способом сухие смеси обычных растворов по заданному составу;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У15.</w:t>
      </w:r>
      <w:r w:rsidR="00DC5C87">
        <w:rPr>
          <w:rFonts w:ascii="Times New Roman" w:hAnsi="Times New Roman"/>
          <w:sz w:val="24"/>
          <w:szCs w:val="24"/>
        </w:rPr>
        <w:t>приготавливать растворы из сухих растворных смесей;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У16.</w:t>
      </w:r>
      <w:r w:rsidR="00DC5C87">
        <w:rPr>
          <w:rFonts w:ascii="Times New Roman" w:hAnsi="Times New Roman"/>
          <w:sz w:val="24"/>
          <w:szCs w:val="24"/>
        </w:rPr>
        <w:t>приготавливать декоративные и специальные растворы;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У17.</w:t>
      </w:r>
      <w:r w:rsidR="00DC5C87">
        <w:rPr>
          <w:rFonts w:ascii="Times New Roman" w:hAnsi="Times New Roman"/>
          <w:sz w:val="24"/>
          <w:szCs w:val="24"/>
        </w:rPr>
        <w:t>выполнять простую штукатурку;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У18.</w:t>
      </w:r>
      <w:r w:rsidR="00DC5C87">
        <w:rPr>
          <w:rFonts w:ascii="Times New Roman" w:hAnsi="Times New Roman"/>
          <w:sz w:val="24"/>
          <w:szCs w:val="24"/>
        </w:rPr>
        <w:t>выполнять сплошное выравнивание поверхностей;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У19.</w:t>
      </w:r>
      <w:r w:rsidR="00DC5C87">
        <w:rPr>
          <w:rFonts w:ascii="Times New Roman" w:hAnsi="Times New Roman"/>
          <w:sz w:val="24"/>
          <w:szCs w:val="24"/>
        </w:rPr>
        <w:t>обмазывать раствором проволочные сетки;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У20.</w:t>
      </w:r>
      <w:r w:rsidR="00DC5C87">
        <w:rPr>
          <w:rFonts w:ascii="Times New Roman" w:hAnsi="Times New Roman"/>
          <w:sz w:val="24"/>
          <w:szCs w:val="24"/>
        </w:rPr>
        <w:t>подмазывать места примыкания к стенам наличников и плинтусов;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У21.</w:t>
      </w:r>
      <w:r w:rsidR="00DC5C87">
        <w:rPr>
          <w:rFonts w:ascii="Times New Roman" w:hAnsi="Times New Roman"/>
          <w:sz w:val="24"/>
          <w:szCs w:val="24"/>
        </w:rPr>
        <w:t>выполнять улучшенное оштукатуривание вручную поверхностей различной сложности;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У22.</w:t>
      </w:r>
      <w:r w:rsidR="00DC5C87">
        <w:rPr>
          <w:rFonts w:ascii="Times New Roman" w:hAnsi="Times New Roman"/>
          <w:sz w:val="24"/>
          <w:szCs w:val="24"/>
        </w:rPr>
        <w:t>отделывать откосы, заглушины и отливы сборными элементами;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У23.</w:t>
      </w:r>
      <w:r w:rsidR="00DC5C87">
        <w:rPr>
          <w:rFonts w:ascii="Times New Roman" w:hAnsi="Times New Roman"/>
          <w:sz w:val="24"/>
          <w:szCs w:val="24"/>
        </w:rPr>
        <w:t>железнить поверхности штукатурки;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У24.</w:t>
      </w:r>
      <w:r w:rsidR="00DC5C87">
        <w:rPr>
          <w:rFonts w:ascii="Times New Roman" w:hAnsi="Times New Roman"/>
          <w:sz w:val="24"/>
          <w:szCs w:val="24"/>
        </w:rPr>
        <w:t>выполнять механизированное оштукатуривание поверхностей;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У25.</w:t>
      </w:r>
      <w:r w:rsidR="00DC5C87">
        <w:rPr>
          <w:rFonts w:ascii="Times New Roman" w:hAnsi="Times New Roman"/>
          <w:sz w:val="24"/>
          <w:szCs w:val="24"/>
        </w:rPr>
        <w:t>разделывать швы между плитами сборных железобетонных перекрытий, стеновых панелей;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У26.</w:t>
      </w:r>
      <w:r w:rsidR="00DC5C87">
        <w:rPr>
          <w:rFonts w:ascii="Times New Roman" w:hAnsi="Times New Roman"/>
          <w:sz w:val="24"/>
          <w:szCs w:val="24"/>
        </w:rPr>
        <w:t>выполнять высококачественное оштукатуривание поверхностей различной сложности;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У27.</w:t>
      </w:r>
      <w:r w:rsidR="00DC5C87">
        <w:rPr>
          <w:rFonts w:ascii="Times New Roman" w:hAnsi="Times New Roman"/>
          <w:sz w:val="24"/>
          <w:szCs w:val="24"/>
        </w:rPr>
        <w:t>наносить на поверхности декоративные растворы и их обработку вручную и механизированным инструментом;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У28.</w:t>
      </w:r>
      <w:r w:rsidR="00DC5C87">
        <w:rPr>
          <w:rFonts w:ascii="Times New Roman" w:hAnsi="Times New Roman"/>
          <w:sz w:val="24"/>
          <w:szCs w:val="24"/>
        </w:rPr>
        <w:t>отделывать фасады декоративной штукатуркой;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У29.</w:t>
      </w:r>
      <w:r w:rsidR="00DC5C87">
        <w:rPr>
          <w:rFonts w:ascii="Times New Roman" w:hAnsi="Times New Roman"/>
          <w:sz w:val="24"/>
          <w:szCs w:val="24"/>
        </w:rPr>
        <w:t>торкретировать поверхности с защитой их полимерами;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У30.</w:t>
      </w:r>
      <w:r w:rsidR="00DC5C87">
        <w:rPr>
          <w:rFonts w:ascii="Times New Roman" w:hAnsi="Times New Roman"/>
          <w:sz w:val="24"/>
          <w:szCs w:val="24"/>
        </w:rPr>
        <w:t>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У31.</w:t>
      </w:r>
      <w:r w:rsidR="00DC5C87">
        <w:rPr>
          <w:rFonts w:ascii="Times New Roman" w:hAnsi="Times New Roman"/>
          <w:sz w:val="24"/>
          <w:szCs w:val="24"/>
        </w:rPr>
        <w:t>вытягивать тяги с разделкой углов;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У32.</w:t>
      </w:r>
      <w:r w:rsidR="00DC5C87">
        <w:rPr>
          <w:rFonts w:ascii="Times New Roman" w:hAnsi="Times New Roman"/>
          <w:sz w:val="24"/>
          <w:szCs w:val="24"/>
        </w:rPr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У33.</w:t>
      </w:r>
      <w:r w:rsidR="00DC5C87">
        <w:rPr>
          <w:rFonts w:ascii="Times New Roman" w:hAnsi="Times New Roman"/>
          <w:sz w:val="24"/>
          <w:szCs w:val="24"/>
        </w:rPr>
        <w:t>облицовывать гипсокартонными листами на клей;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У34.</w:t>
      </w:r>
      <w:r w:rsidR="00DC5C87">
        <w:rPr>
          <w:rFonts w:ascii="Times New Roman" w:hAnsi="Times New Roman"/>
          <w:sz w:val="24"/>
          <w:szCs w:val="24"/>
        </w:rPr>
        <w:t>облицовывать гипсокартонными листами стен каркасным способом;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У35.</w:t>
      </w:r>
      <w:r w:rsidR="00DC5C87">
        <w:rPr>
          <w:rFonts w:ascii="Times New Roman" w:hAnsi="Times New Roman"/>
          <w:sz w:val="24"/>
          <w:szCs w:val="24"/>
        </w:rPr>
        <w:t>отделывать швы между гипсокартонными листами;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У36.</w:t>
      </w:r>
      <w:r w:rsidR="00DC5C87">
        <w:rPr>
          <w:rFonts w:ascii="Times New Roman" w:hAnsi="Times New Roman"/>
          <w:sz w:val="24"/>
          <w:szCs w:val="24"/>
        </w:rPr>
        <w:t>контролировать качество штукатурок;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У37.</w:t>
      </w:r>
      <w:r w:rsidR="00DC5C87">
        <w:rPr>
          <w:rFonts w:ascii="Times New Roman" w:hAnsi="Times New Roman"/>
          <w:sz w:val="24"/>
          <w:szCs w:val="24"/>
        </w:rPr>
        <w:t>выполнять беспесчаную накрывку;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У38.</w:t>
      </w:r>
      <w:r w:rsidR="00DC5C87">
        <w:rPr>
          <w:rFonts w:ascii="Times New Roman" w:hAnsi="Times New Roman"/>
          <w:sz w:val="24"/>
          <w:szCs w:val="24"/>
        </w:rPr>
        <w:t>выполнять однослойную штукатурку из готовых гипсовых смесей;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У39.</w:t>
      </w:r>
      <w:r w:rsidR="00DC5C87">
        <w:rPr>
          <w:rFonts w:ascii="Times New Roman" w:hAnsi="Times New Roman"/>
          <w:sz w:val="24"/>
          <w:szCs w:val="24"/>
        </w:rPr>
        <w:t>наносить гипсовые шпатлевки;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У40.</w:t>
      </w:r>
      <w:r w:rsidR="00DC5C87">
        <w:rPr>
          <w:rFonts w:ascii="Times New Roman" w:hAnsi="Times New Roman"/>
          <w:sz w:val="24"/>
          <w:szCs w:val="24"/>
        </w:rPr>
        <w:t>наносить декоративные штукатурки на гипсовой и цементной основе;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У41.</w:t>
      </w:r>
      <w:r w:rsidR="00DC5C87">
        <w:rPr>
          <w:rFonts w:ascii="Times New Roman" w:hAnsi="Times New Roman"/>
          <w:sz w:val="24"/>
          <w:szCs w:val="24"/>
        </w:rPr>
        <w:t>выполнять ремонт обычных оштукатуренных поверхностей;</w:t>
      </w:r>
    </w:p>
    <w:p w:rsidR="00DC5C87" w:rsidRDefault="00D91EC6" w:rsidP="00DC5C8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У42.</w:t>
      </w:r>
      <w:r w:rsidR="00DC5C87">
        <w:rPr>
          <w:rFonts w:ascii="Times New Roman" w:hAnsi="Times New Roman"/>
          <w:sz w:val="24"/>
          <w:szCs w:val="24"/>
        </w:rPr>
        <w:t>ремонтировать поверхности, облицованные листами сухой штукатурки;</w:t>
      </w:r>
    </w:p>
    <w:p w:rsidR="00DC5C87" w:rsidRDefault="00DC5C87" w:rsidP="00DC5C8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hyperlink r:id="rId7" w:anchor="5" w:history="1">
        <w:r w:rsidRPr="00350706">
          <w:rPr>
            <w:rStyle w:val="a3"/>
            <w:rFonts w:ascii="Times New Roman" w:hAnsi="Times New Roman"/>
            <w:color w:val="000000"/>
            <w:u w:val="none"/>
          </w:rPr>
          <w:t>трудового законодательства</w:t>
        </w:r>
      </w:hyperlink>
      <w:r w:rsidRPr="00350706">
        <w:rPr>
          <w:rFonts w:ascii="Times New Roman" w:hAnsi="Times New Roman"/>
          <w:color w:val="000000"/>
          <w:sz w:val="24"/>
          <w:szCs w:val="24"/>
        </w:rPr>
        <w:t>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чтения чертежей;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труда на рабочем месте;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расходов сырья и материалов на выполняемые работы;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подготовки различных поверхностей;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основных материалов, применяемых при производстве штукатурных работ;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материалов, используемых при штукатурных работах;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наименование, назначение и правила применения ручного инструмента, приспособления и инвентаря;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устройств вентиляционных коробов;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промаячивания поверхностей;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разметки и разбивки поверхностей фасада и внутренних поверхностей;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подготовки различных поверхностей под штукатурку;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принцип действия машин и механизмов;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шаблонов для вытягивания тяг;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основных материалов и готовых сухих растворных смесей, применяемых при штукатурных работах;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назначения, составы и способы приготовления растворов из сухих смесей;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составы мастик для крепления сухой штукатурки;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 и свойства замедлителей и ускорителей схватывания;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материалы, применяемые при производстве штукатурных работ;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и устройства марок и маяков;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отделки оконных и дверных проемов;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технологическую последовательность обычного оштукатуривания поверхностей;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декоративных штукатурок;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специальных штукатурок;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вытягивания тяг и падуг;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облицовки стен гипсокартонными листами;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отделки швов различными материалами;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выполнении штукатурных работ;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материалы, применяемые при отделке штукатурок;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технологию выполнения гипсовой штукатурки;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отделке штукатурки;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причины появления и способы устранения дефектов штукатурки;</w:t>
      </w:r>
    </w:p>
    <w:p w:rsidR="00DC5C87" w:rsidRDefault="00DC5C87" w:rsidP="00DC5C8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строительных норм и правил к качеству штукатурок.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 776 часов, в том числе: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–  170 часов, включая: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113 часов;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– 57 часов;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 и производственной практики – 606 часов.</w:t>
      </w:r>
    </w:p>
    <w:p w:rsidR="00DC5C87" w:rsidRDefault="00DC5C87" w:rsidP="00DC5C87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Default="00DC5C87" w:rsidP="00DC5C87"/>
    <w:p w:rsidR="00DC5C87" w:rsidRPr="00FA7305" w:rsidRDefault="00DC5C87" w:rsidP="00DC5C87"/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 результаты освоения ПРОФЕССИОНАЛЬНОГО МОДУЛЯ 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«Выполнение штукатурных  работ», в том числе профессиональными (ПК) и общими (ОК) компетенциями: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при производстве штукатурных работ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оштукатуривание поверхностей различной степени сложности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отделку оштукатуренных поверхностей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ремонт оштукатуренных поверхностей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C5C87" w:rsidTr="00D91EC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C5C87" w:rsidRDefault="00DC5C87" w:rsidP="00DC5C8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  <w:sectPr w:rsidR="00DC5C87">
          <w:footerReference w:type="default" r:id="rId8"/>
          <w:pgSz w:w="11907" w:h="16840"/>
          <w:pgMar w:top="851" w:right="851" w:bottom="851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Выполнение практических квалификационных работ согласно профессиональных компетенций ПК 1.1-1.4, должно соответствовать тарифному разряду в соответствии с Общероссийским классификатором профессий рабочих, должностей служащих и тарифных разрядов (ОК 016-94) и единому тарифно-квалификационному справочнику работ и профессий (ЕТКС).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Тематический план профессионального модуля ПМ.01 «</w:t>
      </w:r>
      <w:r>
        <w:rPr>
          <w:rFonts w:ascii="Times New Roman" w:hAnsi="Times New Roman"/>
          <w:b/>
          <w:i/>
          <w:sz w:val="24"/>
          <w:szCs w:val="24"/>
        </w:rPr>
        <w:t>Выполнение штукатурных работ»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680"/>
        <w:gridCol w:w="1294"/>
        <w:gridCol w:w="107"/>
        <w:gridCol w:w="890"/>
        <w:gridCol w:w="1768"/>
        <w:gridCol w:w="2142"/>
        <w:gridCol w:w="1204"/>
        <w:gridCol w:w="2285"/>
      </w:tblGrid>
      <w:tr w:rsidR="00DC5C87" w:rsidTr="00D91EC6">
        <w:trPr>
          <w:trHeight w:val="435"/>
        </w:trPr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4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Практика </w:t>
            </w:r>
          </w:p>
        </w:tc>
      </w:tr>
      <w:tr w:rsidR="00DC5C87" w:rsidTr="00D91EC6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</w:t>
            </w:r>
          </w:p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Учебная,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ind w:left="72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Производственная,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C5C87" w:rsidTr="00D91EC6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rPr>
          <w:trHeight w:val="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C5C87" w:rsidTr="00D91EC6">
        <w:trPr>
          <w:trHeight w:val="1"/>
        </w:trPr>
        <w:tc>
          <w:tcPr>
            <w:tcW w:w="146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01.01 Технология штукатурных работ</w:t>
            </w:r>
          </w:p>
        </w:tc>
      </w:tr>
      <w:tr w:rsidR="00DC5C87" w:rsidTr="00D91EC6">
        <w:trPr>
          <w:trHeight w:val="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подготовительных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87" w:rsidRPr="0099260D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0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C5C87" w:rsidTr="00D91EC6">
        <w:trPr>
          <w:trHeight w:val="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 – 2.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>. Оштукатуривание поверхностей различной степени сложности.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Pr="000C176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767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87" w:rsidRPr="0099260D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0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DC5C87" w:rsidTr="00D91EC6">
        <w:trPr>
          <w:trHeight w:val="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>Отделка оштукатуренных поверхностей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87" w:rsidRPr="0099260D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0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DC5C87" w:rsidTr="00D91EC6">
        <w:trPr>
          <w:trHeight w:val="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 – 4.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sz w:val="24"/>
                <w:szCs w:val="24"/>
              </w:rPr>
              <w:t>Ремонт оштукатуренных поверхностей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87" w:rsidRPr="0099260D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60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C5C87" w:rsidTr="00D91EC6">
        <w:trPr>
          <w:trHeight w:val="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360</w:t>
            </w:r>
          </w:p>
        </w:tc>
      </w:tr>
      <w:tr w:rsidR="00DC5C87" w:rsidTr="00D91EC6">
        <w:trPr>
          <w:trHeight w:val="26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87" w:rsidRDefault="00DC5C87" w:rsidP="00D91E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776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246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360</w:t>
            </w:r>
          </w:p>
        </w:tc>
      </w:tr>
    </w:tbl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3.2. </w:t>
      </w:r>
      <w:r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ПМ 01. Выполнение штукатурных работ. </w:t>
      </w: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501"/>
        <w:gridCol w:w="39"/>
        <w:gridCol w:w="7918"/>
        <w:gridCol w:w="1080"/>
        <w:gridCol w:w="1260"/>
      </w:tblGrid>
      <w:tr w:rsidR="00DC5C87" w:rsidTr="00D91EC6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C5C87" w:rsidTr="00D91EC6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</w:t>
            </w: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01.01. Технология штукатурных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1. Выполнение подготовительных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1.1.  </w:t>
            </w:r>
          </w:p>
          <w:p w:rsidR="00DC5C87" w:rsidRDefault="00DC5C87" w:rsidP="00D91EC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Безопасные приемы работ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rPr>
          <w:trHeight w:val="1165"/>
        </w:trPr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Pr="00CA1571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w w:val="120"/>
                <w:sz w:val="24"/>
                <w:szCs w:val="24"/>
              </w:rPr>
              <w:t xml:space="preserve">Понятие «Охрана труда». Организация службы охраны труда на предприятии. Основные опасные и вредные производственные факторы, возникающие при работе в учебных мастерских. </w:t>
            </w:r>
            <w:r w:rsidRPr="00CA1571">
              <w:rPr>
                <w:rFonts w:ascii="Times New Roman" w:hAnsi="Times New Roman"/>
                <w:spacing w:val="11"/>
                <w:w w:val="120"/>
                <w:sz w:val="24"/>
                <w:szCs w:val="24"/>
              </w:rPr>
              <w:t xml:space="preserve">Причины травматизма. Виды травм. Мероприятия по предупреждению </w:t>
            </w:r>
            <w:r w:rsidRPr="00CA1571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>травматизма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87" w:rsidRPr="00CA1571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w w:val="120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w w:val="120"/>
                <w:sz w:val="24"/>
                <w:szCs w:val="24"/>
              </w:rPr>
              <w:t>Понятие «Охрана труда». Организация службы охраны труда на  предприятии. Основные опасные и вредные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rPr>
          <w:trHeight w:val="1760"/>
        </w:trPr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Pr="00CA1571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pacing w:val="1"/>
                <w:w w:val="120"/>
                <w:sz w:val="24"/>
                <w:szCs w:val="24"/>
              </w:rPr>
              <w:t>Пожарная безопасность. Причины пожаров</w:t>
            </w:r>
            <w:r w:rsidRPr="00CA1571">
              <w:rPr>
                <w:rFonts w:ascii="Times New Roman" w:hAnsi="Times New Roman"/>
                <w:spacing w:val="2"/>
                <w:w w:val="120"/>
                <w:sz w:val="24"/>
                <w:szCs w:val="24"/>
              </w:rPr>
              <w:t xml:space="preserve">. Меры предупреждения пожаров. Меры предосторожности при </w:t>
            </w:r>
            <w:r w:rsidRPr="00CA1571">
              <w:rPr>
                <w:rFonts w:ascii="Times New Roman" w:hAnsi="Times New Roman"/>
                <w:w w:val="120"/>
                <w:sz w:val="24"/>
                <w:szCs w:val="24"/>
              </w:rPr>
              <w:t xml:space="preserve">пользовании пожароопасными жидкостями и газами. </w:t>
            </w:r>
            <w:r w:rsidRPr="00CA1571">
              <w:rPr>
                <w:rFonts w:ascii="Times New Roman" w:hAnsi="Times New Roman"/>
                <w:spacing w:val="6"/>
                <w:w w:val="120"/>
                <w:sz w:val="24"/>
                <w:szCs w:val="24"/>
              </w:rPr>
              <w:t xml:space="preserve">Правила поведения при пожаре. Порядок вызова пожарной команды. </w:t>
            </w:r>
            <w:r w:rsidRPr="00CA1571">
              <w:rPr>
                <w:rFonts w:ascii="Times New Roman" w:hAnsi="Times New Roman"/>
                <w:spacing w:val="1"/>
                <w:w w:val="120"/>
                <w:sz w:val="24"/>
                <w:szCs w:val="24"/>
              </w:rPr>
              <w:t xml:space="preserve">Пользование первичными средствами пожаротушения. Мероприятия по обеспечению </w:t>
            </w:r>
            <w:r w:rsidRPr="00CA1571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>пожарной безопасности, пути эвакуации.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Pr="00CA1571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pacing w:val="9"/>
                <w:w w:val="120"/>
                <w:sz w:val="24"/>
                <w:szCs w:val="24"/>
              </w:rPr>
              <w:t xml:space="preserve">Основные правила и нормы электробезопасности. Правила пользования  </w:t>
            </w:r>
            <w:r w:rsidRPr="00CA1571">
              <w:rPr>
                <w:rFonts w:ascii="Times New Roman" w:hAnsi="Times New Roman"/>
                <w:spacing w:val="12"/>
                <w:w w:val="120"/>
                <w:sz w:val="24"/>
                <w:szCs w:val="24"/>
              </w:rPr>
              <w:t xml:space="preserve">электронагревательными приборами и электроинструментами. Заземление </w:t>
            </w:r>
            <w:r w:rsidRPr="00CA1571">
              <w:rPr>
                <w:rFonts w:ascii="Times New Roman" w:hAnsi="Times New Roman"/>
                <w:w w:val="120"/>
                <w:sz w:val="24"/>
                <w:szCs w:val="24"/>
              </w:rPr>
              <w:t xml:space="preserve">электроустановок, отключение электросети. </w:t>
            </w:r>
            <w:r w:rsidRPr="00CA1571">
              <w:rPr>
                <w:rFonts w:ascii="Times New Roman" w:hAnsi="Times New Roman"/>
                <w:spacing w:val="1"/>
                <w:w w:val="120"/>
                <w:sz w:val="24"/>
                <w:szCs w:val="24"/>
              </w:rPr>
              <w:t xml:space="preserve">Возможное воздействие электрического тока. Технические средства и способы защиты, </w:t>
            </w:r>
            <w:r w:rsidRPr="00CA1571">
              <w:rPr>
                <w:rFonts w:ascii="Times New Roman" w:hAnsi="Times New Roman"/>
                <w:spacing w:val="5"/>
                <w:w w:val="120"/>
                <w:sz w:val="24"/>
                <w:szCs w:val="24"/>
              </w:rPr>
              <w:t xml:space="preserve">условия внешней среды, знаки и надписи безопасности, средства защиты.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DC5C87" w:rsidRDefault="00DC5C87" w:rsidP="00D91EC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подготовительных работ при производстве штукатурных работ</w:t>
            </w:r>
          </w:p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 xml:space="preserve">Подготовка каменных, кирпичных, железобетонных, гипсобетонных  поверхностей под оштукатуривание.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Подготовка деревянных поверхностей под оштукатуривание.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Pr="00CA1571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 xml:space="preserve">Подготовка металлических и разнородных поверхностей под оштукатуривание.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CA1571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571">
              <w:rPr>
                <w:rFonts w:ascii="Times New Roman" w:hAnsi="Times New Roman"/>
                <w:sz w:val="24"/>
                <w:szCs w:val="24"/>
              </w:rPr>
              <w:t>Подготовка камышитовых и соломитовых поверхностей под оштукатуривание. Использование электрофицированного инструмента при подготовке поверхностей.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на подготовку поверхностей под оштукатуривание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работа при изучении раздела 1 ПМ.01.</w:t>
            </w:r>
          </w:p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  <w:p w:rsidR="00DC5C87" w:rsidRDefault="00DC5C87" w:rsidP="00D91EC6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систематическая проработка конспектов занятий, 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DC5C87" w:rsidRDefault="00DC5C87" w:rsidP="00D91EC6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360" w:firstLine="349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защите;</w:t>
            </w:r>
          </w:p>
          <w:p w:rsidR="00DC5C87" w:rsidRDefault="00DC5C87" w:rsidP="00D91EC6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безопасные приемы работ;</w:t>
            </w:r>
          </w:p>
          <w:p w:rsidR="00DC5C87" w:rsidRDefault="00DC5C87" w:rsidP="00D91EC6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различных поверхностей под оштукатуривание;</w:t>
            </w:r>
          </w:p>
          <w:p w:rsidR="00DC5C87" w:rsidRDefault="00DC5C87" w:rsidP="00D91EC6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рефератов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Pr="005A6386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63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работ:</w:t>
            </w:r>
          </w:p>
          <w:p w:rsidR="00DC5C87" w:rsidRPr="00B53BB8" w:rsidRDefault="00DC5C87" w:rsidP="00D91E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B53BB8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профессия отделочника, значение технологической дисциплины в отделочных работах. Режим работы и правила внутреннего распорядка;</w:t>
            </w:r>
          </w:p>
          <w:p w:rsidR="00DC5C87" w:rsidRPr="00B53BB8" w:rsidRDefault="00DC5C87" w:rsidP="00D91E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B53BB8">
              <w:rPr>
                <w:rFonts w:ascii="Times New Roman" w:hAnsi="Times New Roman"/>
                <w:sz w:val="24"/>
                <w:szCs w:val="24"/>
              </w:rPr>
              <w:t>безопасность труда на рабочих местах. Виды травматизма и его причины. Нарушение технологической дисциплины, правила электробезопасности. Противопожарные мероприятия. Правила поведения обучающихся при пожаре;</w:t>
            </w:r>
          </w:p>
          <w:p w:rsidR="00DC5C87" w:rsidRPr="00B53BB8" w:rsidRDefault="00DC5C87" w:rsidP="00D91E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B53BB8">
              <w:rPr>
                <w:rFonts w:ascii="Times New Roman" w:hAnsi="Times New Roman"/>
                <w:sz w:val="24"/>
                <w:szCs w:val="24"/>
              </w:rPr>
              <w:t>экскурсия на строительство;</w:t>
            </w:r>
          </w:p>
          <w:p w:rsidR="00DC5C87" w:rsidRPr="00B53BB8" w:rsidRDefault="00DC5C87" w:rsidP="00D91E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B53BB8">
              <w:rPr>
                <w:rFonts w:ascii="Times New Roman" w:hAnsi="Times New Roman"/>
                <w:sz w:val="24"/>
                <w:szCs w:val="24"/>
              </w:rPr>
              <w:t>правила безопасности труда. Организация рабочего места;</w:t>
            </w:r>
          </w:p>
          <w:p w:rsidR="00DC5C87" w:rsidRDefault="00DC5C87" w:rsidP="00D91EC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и механизированные инструменты для подготовки поверхности. Уход за инструментом и их хранение.</w:t>
            </w:r>
          </w:p>
          <w:p w:rsidR="00DC5C87" w:rsidRDefault="00DC5C87" w:rsidP="00D91E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кирпичных поверхностей под оштукатуривание;</w:t>
            </w:r>
          </w:p>
          <w:p w:rsidR="00DC5C87" w:rsidRDefault="00DC5C87" w:rsidP="00D91E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каменных и деревянных поверхностей. Виды и нормы расходования материалов. Приемы набивки изоляционных материалов, штучной драни и драночных щитов;</w:t>
            </w:r>
          </w:p>
          <w:p w:rsidR="00DC5C87" w:rsidRDefault="00DC5C87" w:rsidP="00D91E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гипсобетонных поверхностей под оштукатуривание. Подготовка разнородных поверхностей под оштукатуривание,  армирование штукатурного намета забивкой гвоздей и оплетение их проволокой;</w:t>
            </w:r>
          </w:p>
          <w:p w:rsidR="00DC5C87" w:rsidRDefault="00DC5C87" w:rsidP="00D91EC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металлических поверхностей и сетчато-армированных поверхностей под оштукатуривание. Подготовка гипсокартонных поверхностей под оштукатуривание.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B53BB8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952F0"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работ: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 Требования безопасности при выполнении  штукатурных работ;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 к точности выполнения штукатурных работ. Контроль качества выполнения штукатурных работ;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и механизированные инструменты для подготовки и оштукатуривания поверхности. Уход за инструментом и их хранение;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кирпичных, бетонных и каменных поверхностей под оштукатуривание;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деревянных поверхностей  под оштукатуривание;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набивки изоляционных материалов, штучной драни и драночных щитов на  поверхность;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металлических поверхностей и сетчато-армированных поверхностей под оштукатуривание;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гипсобетонных и шлакоблочных поверхностей под оштукатуривание. Подготовка разнородных поверхностей под оштукатуривание;</w:t>
            </w:r>
          </w:p>
          <w:p w:rsidR="00DC5C87" w:rsidRPr="00A316B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гипсокартонных поверхностей под оштукатуривание. Армирование штукатурного намета забивкой гвоздей и оплетение их проволокой;</w:t>
            </w:r>
          </w:p>
          <w:p w:rsidR="00DC5C87" w:rsidRPr="000952F0" w:rsidRDefault="00DC5C87" w:rsidP="00D91EC6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подготовка  ранее оштукатуренных поверхностей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A316B0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B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Оштукатуривание поверхностей различной степени сложности.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  Провешивание поверхностей. Устройство марок и маяков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провешивания  поверхностей. Правила и приемы провешивания стен отвесом. Марки, маяки. Виды и устройство. Правила и приемы провешивания стен правилом с уровнем и ватерпасом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оштукатуривания по маякам. Способы разравнивания по маякам. Методы повышения производительности труда. Бригадный метод организации работ.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приемы провешивания потолков ватерпасом. Правила и приемы провешивания потолков правилом с уровнем и водяным уровнем.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 к точности провешивания стен и потолков. Контроль качества выполнения подготовительных работ. Организация рабочего места. Требования безопасности при выполнении подготовительных работ.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«Устройство марок и маяков»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нанесения и разравнивания раствора вручную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Набрасывание раствора. Набрасывание раствора штукатурной лопаткой. Набрасывание раствора ковшом и совками. Инструменты и приспособления для производства штукатурных работ.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Намазывание раствора. Намазывание раствора соколом, штукатурной лопаткой и полутерками.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Разравнивание раствора соколом, полутерками и правилами. Правила безопасности труда при нанесении растворов. Технические требования, предъявляемые к  качеству  оштукатуренных поверхностей.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pStyle w:val="a9"/>
              <w:tabs>
                <w:tab w:val="left" w:pos="708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DC5C87" w:rsidRDefault="00DC5C87" w:rsidP="00D91EC6">
            <w:pPr>
              <w:pStyle w:val="a9"/>
              <w:tabs>
                <w:tab w:val="left" w:pos="708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Технология простого и улучшенного оштукатуривания поверхностей. Высококачественное оштукатуривание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способы приготовления раствора различных составов. Способы приготовления растворов обрызга и грунта, требования к ним. Способы приготовления растворов для накрывочного слоя, требования к ним. Проверка подвижности раствора.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затирки и заглаживания. Растворы для накрывки. Нанесение накрывочного слоя. Инструмент для затирки. Затирка штукатурки. Беспесчанаянакрывка. Инструменты для заглаживания. Заглаживание штукатурки. Натирка лузгов, усенков и фасок.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простого,  улучшенного и высококачественного оштукатуривания поверхностей.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  на выполнение простой штукатурки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 на выполнение улучшенной штукатурки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2.4.  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Оштукатуривание  оконных и дверных проемов 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Приемы оконопачивания коробок. Приемы определения угла рассвета откосов. Оштукатуривание внутренних откосов малками. Оштукатуривание откосов с помощью шаблонов.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заглушин. Железнение цементной штукатурки. Оштукатуривание наружных откосов и сливов. Отделка откосов и заглушин путем отливки и формования.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Тема 2.5. </w:t>
            </w:r>
          </w:p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Специальные штукатурные работы</w:t>
            </w:r>
            <w:r>
              <w:t>.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по сетке. Оштукатуривание поверхности специальными растворами.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2.6. 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Механизация штукатурных работ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видами и устройством механизмов для приготовления растворов. Виды и устройство механизмов для механизированной переработки и транспортировки раствора.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приемов подготовки агрегатов, машин к работе. Подготовка штукатурного оборудования к работе. Проверка исправности шлангов, растворопроводов, соединения форсунок, устранение неполадок.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устройства штукатурной станции. Разравнивание и заглаживание раствора. Затирка растворов с помощью затирочных машин.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2.7.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безопасности труда при  выполнении работ по оштукатуриванию поверхностей  и производственная эстетика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безопасности труда на строительном объекте и на рабочем месте. Строительные нормы и правила на приемку штукатурных работ.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значение качества штукатурных работ. Роль строителей-отделочников в создании архитектурных сооружений. Связь штукатурных работ с  другими смежными строительными работами.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Производство  штукатурных работ в зимнее время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температурно-влажностному  режиму в помещениях, в которых выполняются штукатурные работы. Порядок определения поверхностей строительных конструкций. Воздухонагреватели, ламповые излучатели, терморадиационные калориферы и другое оборудование для просушки поверхностей. Искусственная сушка  отделанных помещений.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подогрева материалов и раствора. Особенности приготовления растворов при высоких температурах. Приготовление растворов с противоморозными добавками.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2.9.</w:t>
            </w:r>
          </w:p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Технология оштукатуривания фасадов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поверхностей фасадов. Приготовление растворов.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подготовительного слоя. Способы обработки фасада.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декоративных штукатурок.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Штукатурка «Сграффито»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Терразитовые штукатурки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Каменные штукатурки. Известково-песчаная цветная штукатурка. Известково-мраморная штукатурка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труда. Требования безопасности  труда при оштукатуривании фасадов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работа при изучении раздела 2 ПМ.01.</w:t>
            </w:r>
          </w:p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DC5C87" w:rsidRDefault="00DC5C87" w:rsidP="00D91EC6">
            <w:pPr>
              <w:tabs>
                <w:tab w:val="left" w:pos="1276"/>
              </w:tabs>
              <w:spacing w:after="0" w:line="240" w:lineRule="auto"/>
              <w:ind w:left="180" w:firstLine="1096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практических работ, отчетов и подготовка к их защите.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провешивания потолков гибким уровнем;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приемы оконопачивания коробок;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отделка внутренних и внешних углов;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технологических карт по выполнению простой, улучшенной и высококачественной штукатурок;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подмащивания;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инструменты штукатуров;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материалы;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средства механизации;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декоративных штукатурок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оштукатуривания по сетчатым поверхностям;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оштукатуривания поверхностей специальными и водонепроницаемыми растворами;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left" w:pos="74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отделки фасок;</w:t>
            </w:r>
          </w:p>
          <w:p w:rsidR="00DC5C87" w:rsidRDefault="00DC5C87" w:rsidP="00D91EC6">
            <w:pPr>
              <w:pStyle w:val="ad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работ: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 Требования безопасности при выполнении подготовительных работ.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 инструментов и инвентаря и уход за ним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 к точности провешивания стен и потолков. Контроль качества выполнения подготовительных работ.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провешивания стен отвесом и уровнем.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приемы провешивания стен правилом  и ватерпасом.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марок и  маяков.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Провешивания потолков ватерпасом. Провешивания потолков правилом с уровнем и водяным уровнем с использованием стремянок, лестниц-столиков и других приспособлений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крепление инвентарных металлических маяков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рабочего места. Инструменты и приспособления для производства штукатурных работ, подготовка и уход за инструментом. Приготовление растворов простых и сложных тощих, жирных и нормальных ручным и механизированным способом.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Набрасывание раствора штукатурной лопаткой.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Набрасывание раствора ковшом и совками.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Намазывание раствора соколом, штукатурной лопаткой и полутерками.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Разравнивание раствора соколом, полутерками и правилами.</w:t>
            </w:r>
          </w:p>
          <w:p w:rsidR="00DC5C87" w:rsidRDefault="00DC5C87" w:rsidP="00D91EC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труда при нанесении растворов.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993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 качеству  оштукатуренных поверхностей.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приготовления растворов обрызга и грунта, требования к ним. Способы приготовления растворов для накрывочного слоя, требования к ним.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состава раствора, крупности заполнителя, процеживание раствора и проверка его подвижности.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993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простого оштукатуривания поверхностей.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993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улучшеного оштукатуривания поверхностей.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993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накрывочного слоя. Инструмент для затирки. Затирка штукатурки.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993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Беспесчанаянакрывка. Инструменты для заглаживания. Заглаживание штукатурки. </w:t>
            </w:r>
          </w:p>
          <w:p w:rsidR="00DC5C87" w:rsidRDefault="00DC5C87" w:rsidP="00D91E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993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Натирка лузгов, усенков и фасок.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оштукатуривания оконных и дверных проемов. Приемы оконопачивания коробок.  Приемы определения угла рассвета откосов.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внутренних откосов малками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откосов с помощью шаблонов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заглушин.Железнение цементной штукатурки.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наружных откосов и сливов.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по сетке.</w:t>
            </w:r>
          </w:p>
          <w:p w:rsidR="00DC5C87" w:rsidRPr="00A73C0D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A73C0D">
              <w:rPr>
                <w:rFonts w:ascii="Times New Roman" w:hAnsi="Times New Roman"/>
                <w:sz w:val="24"/>
                <w:szCs w:val="24"/>
              </w:rPr>
              <w:t>Оштукатуривание водонепроницаемыми и теплозащитными растворами, рентгенозащитными, акустическими и кислостойкими растворами.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других поверхностей.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устройство механизмов для приготовления растворов. Подготовка штукатурного оборудования к работе. Проверка исправности шлангов, растворопроводов, соединения форсунок.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раствора на оштукатуренные поверхности, устранение неполадок, возникающих в форсунках во время работы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Затирка растворов с помощью затирочных машин.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поверхностей фасадов к оштукатуриванию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Терразитовые штукатурки</w:t>
            </w:r>
          </w:p>
          <w:p w:rsidR="00DC5C87" w:rsidRDefault="00DC5C87" w:rsidP="00D91EC6">
            <w:pPr>
              <w:pStyle w:val="ad"/>
              <w:numPr>
                <w:ilvl w:val="0"/>
                <w:numId w:val="11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Каменные штукатурки.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работ:</w:t>
            </w:r>
          </w:p>
          <w:p w:rsidR="00DC5C87" w:rsidRPr="00A316B0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 Требования безопасности при выполнении работ со стремянок, подмостей, лесов. Подготовка к работе инструментов и инвентаря и уход за ним;</w:t>
            </w:r>
          </w:p>
          <w:p w:rsidR="00DC5C87" w:rsidRPr="00A316B0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 к точности провешивания стен и потолков. Контроль качества выполнения подготовительных работ;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провешивания стен отвесом и уровнем;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марок и  маяков. Установка и крепление инвентарных металлических маяков;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растворов ручным и механизированным способом. Проверка подвижности раствора;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набрасывание раствора штукатурной лопаткой;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набрасывание раствора ковшом и совками;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намазывание раствора соколом, штукатурной лопаткой и полутерками;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разравнивание раствора соколом, полутерками и правилами;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простого оштукатуривания поверхностей;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улучшеного оштукатуривания поверхностей;</w:t>
            </w:r>
          </w:p>
          <w:p w:rsidR="00DC5C87" w:rsidRPr="00936BD2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высококачественного оштукатуривания поверхностей;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накрывочного слоя. Затирка штукатурки;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беспесчанаянакрывка. Инструменты для заглаживания. Заглаживание штукатурки;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натирка лузгов, усенков и фасок;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оштукатуривания оконных и дверных проемов. Приемы оконопачивания коробок.  Приемы определения угла рассвета откосов;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внутренних откосов малками;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откосов с помощью шаблонов;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заглушин. Железнение цементной штукатурки. Оштукатуривание наружных откосов и сливов;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по сетке;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водонепроницаемыми,  теплозащитными, рентгенозащитными, акустическими и кислостойкими растворами;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других поверхностей;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штукатурного оборудования к работе. Проверка исправности шлангов, растворопроводов,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соединения форсунок;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раствора на оштукатуренные поверхности, устранение неполадок, возникающих в форсунках во время работы;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затирка растворов с помощью затирочных машин;</w:t>
            </w:r>
          </w:p>
          <w:p w:rsidR="00DC5C87" w:rsidRPr="00544241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поверхностей фасадов к оштукатуриванию. Приготовление растворов. Организация рабочего места;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терразитовых штукатурок;</w:t>
            </w:r>
          </w:p>
          <w:p w:rsidR="00DC5C87" w:rsidRDefault="00DC5C87" w:rsidP="00D91EC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каменных штукатурок.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198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2E0739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Отделка оштукатуренных поверхностей.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выполнения простейших тяг и разделки углов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шаблонов. Подготовка поверхности. Проверка установки реек уровнем и ватерпасом. Протягивание шаблоном на «лоск» и «сдир».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падуг от руки и по правилу.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Вытягивание карниза от руки и по правилу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углов тяги при помощи отрезовки и линейки. Проверка качества тяги.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 на выполнение карниза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Pr="005033B6" w:rsidRDefault="00DC5C87" w:rsidP="00D91E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3B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Pr="005033B6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3.2.</w:t>
            </w:r>
          </w:p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Технология оштукатуривания колонн и пилястр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Провешивание колонн, устройство маяков.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четырехгранных колон (пилонов). Оштукатуривание  колонн различных форм.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пилястр. Натирка лузговых и усеночных углов.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</w:p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Послемонтажная отделка зданий.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Отделка рустов между плитами перекрытий. Обработка стыков, стеновых балок и панелей.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откосов и наличников из готовых элементов. Установка архитектурных деталей.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 оштукатуренных поверхностей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3.4.  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Современные методы  оштукатуривания поверхностей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rPr>
          <w:trHeight w:val="828"/>
        </w:trPr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смесями «ВетонитСерпо», «КНАУФ», «ФЮГЕНФЮЛЕР»: назначение и способы применения, оштукатуривание вручную и механизированным способом.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нанесения  смеси. Особенности  применения смеси «РОТБАНДТ». Приемы нанесения  смеси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работа по изучению раздела 3 ПМ.01</w:t>
            </w:r>
          </w:p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 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clear" w:pos="1287"/>
                <w:tab w:val="left" w:pos="360"/>
                <w:tab w:val="left" w:pos="1276"/>
              </w:tabs>
              <w:spacing w:after="0" w:line="240" w:lineRule="auto"/>
              <w:ind w:left="1276" w:hanging="283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DC5C87" w:rsidRDefault="00DC5C87" w:rsidP="00D91EC6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 xml:space="preserve">технологические процессы оштукатуривания поверхностей; </w:t>
            </w:r>
          </w:p>
          <w:p w:rsidR="00DC5C87" w:rsidRDefault="00DC5C87" w:rsidP="00D91EC6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 xml:space="preserve">технологические процессы простого, улучшенного и высококачественного оштукатуривания поверхностей; </w:t>
            </w:r>
          </w:p>
          <w:p w:rsidR="00DC5C87" w:rsidRDefault="00DC5C87" w:rsidP="00D91EC6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 xml:space="preserve">способы вытягивания тяг, разделки углов и падуг; </w:t>
            </w:r>
          </w:p>
          <w:p w:rsidR="00DC5C87" w:rsidRDefault="00DC5C87" w:rsidP="00D91EC6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 xml:space="preserve">технологические операции по оштукатуриванию колонн и пилястр; </w:t>
            </w:r>
          </w:p>
          <w:p w:rsidR="00DC5C87" w:rsidRDefault="00DC5C87" w:rsidP="00D91EC6">
            <w:pPr>
              <w:pStyle w:val="Defaul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t>установка откосов и наличников из готовых элементов;</w:t>
            </w:r>
          </w:p>
          <w:p w:rsidR="00DC5C87" w:rsidRDefault="00DC5C87" w:rsidP="00D91EC6">
            <w:pPr>
              <w:pStyle w:val="Default"/>
              <w:numPr>
                <w:ilvl w:val="0"/>
                <w:numId w:val="8"/>
              </w:numPr>
              <w:tabs>
                <w:tab w:val="left" w:pos="745"/>
              </w:tabs>
              <w:jc w:val="both"/>
            </w:pPr>
            <w:r>
              <w:t>установка архитектурных деталей.</w:t>
            </w:r>
          </w:p>
          <w:p w:rsidR="00DC5C87" w:rsidRPr="00A73C0D" w:rsidRDefault="00DC5C87" w:rsidP="00D91EC6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73C0D">
              <w:rPr>
                <w:rFonts w:ascii="Times New Roman" w:hAnsi="Times New Roman"/>
                <w:sz w:val="24"/>
                <w:szCs w:val="24"/>
              </w:rPr>
              <w:t>подготовка презентаций, п</w:t>
            </w:r>
            <w:r w:rsidRPr="00A73C0D">
              <w:rPr>
                <w:rFonts w:ascii="Times New Roman" w:eastAsia="Calibri" w:hAnsi="Times New Roman"/>
                <w:bCs/>
                <w:sz w:val="24"/>
                <w:szCs w:val="24"/>
              </w:rPr>
              <w:t>одготовка рефератов</w:t>
            </w:r>
            <w:r w:rsidRPr="00A73C0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C0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работ: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firstLine="131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поверхности. Сборка шаблонов. Проверка установки реек уровнем и ватерпасом;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1418" w:hanging="567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приготовления известково-гипсового раствора, набрасывание его между реек и протягивание шаблоном  на «лоск» и «сдир»;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1418" w:hanging="567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углов тяги при помощи отрезовки и линейки. Проверка качества тяги в соответствии с требованиями СНиП;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firstLine="131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падуг от руки;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firstLine="131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провешивание колонн, устройство маяков;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firstLine="131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четырехгранных колон;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firstLine="131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 колонн различных форм;</w:t>
            </w:r>
          </w:p>
          <w:p w:rsidR="00DC5C87" w:rsidRDefault="00DC5C87" w:rsidP="00D91EC6">
            <w:pPr>
              <w:pStyle w:val="ad"/>
              <w:numPr>
                <w:ilvl w:val="0"/>
                <w:numId w:val="14"/>
              </w:numPr>
              <w:spacing w:after="0" w:line="240" w:lineRule="auto"/>
              <w:ind w:firstLine="131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пилястр. Натирка лузговых и усеночных углов.</w:t>
            </w:r>
          </w:p>
          <w:p w:rsidR="00DC5C87" w:rsidRDefault="00DC5C87" w:rsidP="00D91EC6">
            <w:pPr>
              <w:spacing w:after="0" w:line="240" w:lineRule="auto"/>
              <w:ind w:left="851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rPr>
          <w:trHeight w:val="2666"/>
        </w:trPr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Виды работ: 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поверхности. Сборка шаблонов. Приемы приготовления известково-гипсового раствора;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марок и маяков. Проверка установки реек уровнем и ватерпасом;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набрасывание раствора между реек и протягивание шаблоном  на «лоск» и «сдир».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падуг от руки обычным и фасонным полутерком;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карниза;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1418" w:hanging="56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углов тяги при помощи отрезовки и линейки. Проверка качества тяги в соответствии с требованиями СНиП;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раскреповок;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провешивание колонн, устройство маяков. Оштукатуривание четырехгранных колон;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круглых колонн;</w:t>
            </w:r>
          </w:p>
          <w:p w:rsidR="00DC5C87" w:rsidRPr="002E0739" w:rsidRDefault="00DC5C87" w:rsidP="00D91EC6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851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пилястр.</w:t>
            </w:r>
          </w:p>
          <w:p w:rsidR="00DC5C87" w:rsidRPr="002E0739" w:rsidRDefault="00DC5C87" w:rsidP="00D91EC6">
            <w:pPr>
              <w:spacing w:after="0" w:line="240" w:lineRule="auto"/>
              <w:ind w:left="851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емонт оштукатуренных поверхностей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Тема 4.1.  </w:t>
            </w:r>
          </w:p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Ремонт оштукатуренных поверхностей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pStyle w:val="a9"/>
              <w:spacing w:after="0"/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штукатурки  и  причины их появления. Способы устранения дефектов.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Pr="004D32C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деревянных поверхностей. Ремонт фасадов.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C87" w:rsidTr="00D91EC6">
        <w:trPr>
          <w:trHeight w:val="418"/>
        </w:trPr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Самостоятельная работа при изучении раздела 4 ПМ.01</w:t>
            </w:r>
          </w:p>
          <w:p w:rsidR="00DC5C87" w:rsidRDefault="00DC5C87" w:rsidP="00D91EC6">
            <w:pPr>
              <w:tabs>
                <w:tab w:val="left" w:pos="36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>Тематика домашних заданий</w:t>
            </w:r>
          </w:p>
          <w:p w:rsidR="00DC5C87" w:rsidRDefault="00DC5C87" w:rsidP="00D91EC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DC5C87" w:rsidRDefault="00DC5C87" w:rsidP="00D91EC6">
            <w:pPr>
              <w:pStyle w:val="Default"/>
              <w:numPr>
                <w:ilvl w:val="0"/>
                <w:numId w:val="16"/>
              </w:numPr>
              <w:jc w:val="both"/>
            </w:pPr>
            <w:r>
              <w:t xml:space="preserve">причины возникновения дефектов на оштукатуренных поверхностях; </w:t>
            </w:r>
          </w:p>
          <w:p w:rsidR="00DC5C87" w:rsidRDefault="00DC5C87" w:rsidP="00D91EC6">
            <w:pPr>
              <w:pStyle w:val="Default"/>
              <w:numPr>
                <w:ilvl w:val="0"/>
                <w:numId w:val="16"/>
              </w:numPr>
              <w:jc w:val="both"/>
            </w:pPr>
            <w:r>
              <w:t xml:space="preserve">основные дефекты штукатурки и способы их устранения; </w:t>
            </w:r>
          </w:p>
          <w:p w:rsidR="00DC5C87" w:rsidRPr="004A4663" w:rsidRDefault="00DC5C87" w:rsidP="00D91EC6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i/>
              </w:rPr>
            </w:pPr>
            <w:r>
              <w:t xml:space="preserve">виды и последовательность работ при ремонте оштукатуренных поверхностей;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работ:</w:t>
            </w:r>
          </w:p>
          <w:p w:rsidR="00DC5C87" w:rsidRPr="002D3E2B" w:rsidRDefault="00DC5C87" w:rsidP="00D91EC6">
            <w:pPr>
              <w:pStyle w:val="ad"/>
              <w:numPr>
                <w:ilvl w:val="0"/>
                <w:numId w:val="17"/>
              </w:numPr>
              <w:spacing w:after="0" w:line="240" w:lineRule="auto"/>
              <w:ind w:firstLine="273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штукатурки. Способы устранения дефектов;</w:t>
            </w:r>
          </w:p>
          <w:p w:rsidR="00DC5C87" w:rsidRDefault="00DC5C87" w:rsidP="00D91EC6">
            <w:pPr>
              <w:pStyle w:val="ad"/>
              <w:numPr>
                <w:ilvl w:val="0"/>
                <w:numId w:val="17"/>
              </w:numPr>
              <w:spacing w:after="0" w:line="240" w:lineRule="auto"/>
              <w:ind w:firstLine="273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простой, улученной и высококачественной штукатурки;</w:t>
            </w:r>
          </w:p>
          <w:p w:rsidR="00DC5C87" w:rsidRDefault="00DC5C87" w:rsidP="00D91EC6">
            <w:pPr>
              <w:pStyle w:val="ad"/>
              <w:numPr>
                <w:ilvl w:val="0"/>
                <w:numId w:val="17"/>
              </w:numPr>
              <w:spacing w:after="0" w:line="240" w:lineRule="auto"/>
              <w:ind w:firstLine="273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простой штукатурки и деревянных поверхностей;</w:t>
            </w:r>
          </w:p>
          <w:p w:rsidR="00DC5C87" w:rsidRDefault="00DC5C87" w:rsidP="00D91EC6">
            <w:pPr>
              <w:pStyle w:val="ad"/>
              <w:numPr>
                <w:ilvl w:val="0"/>
                <w:numId w:val="17"/>
              </w:numPr>
              <w:spacing w:after="0" w:line="240" w:lineRule="auto"/>
              <w:ind w:firstLine="273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фасадов.</w:t>
            </w:r>
          </w:p>
          <w:p w:rsidR="00DC5C87" w:rsidRDefault="00DC5C87" w:rsidP="00D91EC6">
            <w:pPr>
              <w:spacing w:after="0" w:line="240" w:lineRule="auto"/>
              <w:ind w:left="92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DC5C87" w:rsidRDefault="00DC5C87" w:rsidP="00D91E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работ:</w:t>
            </w:r>
          </w:p>
          <w:p w:rsidR="00DC5C87" w:rsidRPr="002D3E2B" w:rsidRDefault="00DC5C87" w:rsidP="00D91EC6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993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штукатурки. Способы устранения дефектов;</w:t>
            </w:r>
          </w:p>
          <w:p w:rsidR="00DC5C87" w:rsidRDefault="00DC5C87" w:rsidP="00D91EC6">
            <w:pPr>
              <w:pStyle w:val="Default"/>
              <w:numPr>
                <w:ilvl w:val="0"/>
                <w:numId w:val="18"/>
              </w:numPr>
              <w:ind w:left="1418" w:hanging="425"/>
              <w:jc w:val="both"/>
            </w:pPr>
            <w:r>
              <w:t xml:space="preserve">подготовка поверхностей: отбивка слабодержащейся штукатурки, обрубание и смачивание ее кромок, сруб ржавых пятен; проверка прочности драни на деревянных поверхностях, замена пришедшей в негодность на новую; удаление старого набела и обоев; </w:t>
            </w:r>
          </w:p>
          <w:p w:rsidR="00DC5C87" w:rsidRDefault="00DC5C87" w:rsidP="00D91EC6">
            <w:pPr>
              <w:pStyle w:val="ad"/>
              <w:numPr>
                <w:ilvl w:val="0"/>
                <w:numId w:val="18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монолитной штукатурки из обычных растворов;</w:t>
            </w:r>
          </w:p>
          <w:p w:rsidR="00DC5C87" w:rsidRPr="0099260D" w:rsidRDefault="00DC5C87" w:rsidP="00D91EC6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1418" w:hanging="4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штукатурок из крупноразмерных обшивочных листов: вставка отдельных заплат, заполнение дефектных мест раствором;</w:t>
            </w:r>
          </w:p>
          <w:p w:rsidR="00DC5C87" w:rsidRDefault="00DC5C87" w:rsidP="00D91EC6">
            <w:pPr>
              <w:pStyle w:val="ad"/>
              <w:numPr>
                <w:ilvl w:val="0"/>
                <w:numId w:val="18"/>
              </w:numPr>
              <w:spacing w:after="0" w:line="240" w:lineRule="auto"/>
              <w:ind w:firstLine="27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9260D">
              <w:rPr>
                <w:rFonts w:ascii="Times New Roman" w:hAnsi="Times New Roman"/>
                <w:sz w:val="24"/>
                <w:szCs w:val="24"/>
              </w:rPr>
              <w:t>перетирка и ремонт тяг; ремонт рустованных штукатурок. Ремонтфасадов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Pr="00FE506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6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Pr="00FE506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6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C87" w:rsidTr="00D91EC6">
        <w:trPr>
          <w:trHeight w:val="429"/>
        </w:trPr>
        <w:tc>
          <w:tcPr>
            <w:tcW w:w="1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C87" w:rsidRDefault="00DC5C87" w:rsidP="00DC5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DC5C87" w:rsidRDefault="00DC5C87" w:rsidP="00DC5C87">
      <w:pPr>
        <w:spacing w:after="0" w:line="240" w:lineRule="auto"/>
        <w:rPr>
          <w:rFonts w:ascii="Times New Roman" w:hAnsi="Times New Roman"/>
          <w:sz w:val="24"/>
          <w:szCs w:val="24"/>
        </w:rPr>
        <w:sectPr w:rsidR="00DC5C87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ПРОФЕССИОНАЛЬНОГО МОДУЛЯ</w:t>
      </w:r>
    </w:p>
    <w:p w:rsidR="00DC5C87" w:rsidRDefault="00DC5C87" w:rsidP="00DC5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DC5C87" w:rsidRDefault="00DC5C87" w:rsidP="00DC5C87">
      <w:pPr>
        <w:ind w:firstLine="5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учебных кабинетов:  основы технологии </w:t>
      </w:r>
      <w:r>
        <w:rPr>
          <w:rFonts w:ascii="Times New Roman" w:hAnsi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/>
          <w:sz w:val="24"/>
          <w:szCs w:val="24"/>
        </w:rPr>
        <w:t>, мастерской для подготовки штукатура.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Основы технологии отделочных строительных работ:</w:t>
      </w:r>
    </w:p>
    <w:p w:rsidR="00DC5C87" w:rsidRDefault="00DC5C87" w:rsidP="00DC5C87">
      <w:pPr>
        <w:numPr>
          <w:ilvl w:val="0"/>
          <w:numId w:val="19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компьютерный стол для преподавателя</w:t>
      </w:r>
    </w:p>
    <w:p w:rsidR="00DC5C87" w:rsidRDefault="00DC5C87" w:rsidP="00DC5C87">
      <w:pPr>
        <w:numPr>
          <w:ilvl w:val="0"/>
          <w:numId w:val="19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шкафы, столы и стулья для обучающихся</w:t>
      </w:r>
    </w:p>
    <w:p w:rsidR="00DC5C87" w:rsidRDefault="00DC5C87" w:rsidP="00DC5C87">
      <w:pPr>
        <w:numPr>
          <w:ilvl w:val="0"/>
          <w:numId w:val="19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«штукатурные работы» </w:t>
      </w:r>
    </w:p>
    <w:p w:rsidR="00DC5C87" w:rsidRDefault="00DC5C87" w:rsidP="00DC5C87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DC5C87" w:rsidRDefault="00DC5C87" w:rsidP="00DC5C87">
      <w:pPr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принтер лазерный</w:t>
      </w:r>
    </w:p>
    <w:p w:rsidR="00DC5C87" w:rsidRDefault="00DC5C87" w:rsidP="00DC5C87">
      <w:pPr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</w:t>
      </w:r>
    </w:p>
    <w:p w:rsidR="00DC5C87" w:rsidRDefault="00DC5C87" w:rsidP="00DC5C87">
      <w:pPr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мультимедиакомплекс</w:t>
      </w:r>
    </w:p>
    <w:p w:rsidR="00DC5C87" w:rsidRDefault="00DC5C87" w:rsidP="00DC5C87">
      <w:pPr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мобильные устройства для хранения информации</w:t>
      </w:r>
    </w:p>
    <w:p w:rsidR="00DC5C87" w:rsidRDefault="00DC5C87" w:rsidP="00DC5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Оборудование </w:t>
      </w:r>
      <w:r>
        <w:rPr>
          <w:rFonts w:ascii="Times New Roman" w:hAnsi="Times New Roman"/>
          <w:b/>
          <w:i/>
          <w:sz w:val="24"/>
          <w:szCs w:val="24"/>
        </w:rPr>
        <w:t>мастерской  и рабочих мест мастерской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C5C87" w:rsidRDefault="00DC5C87" w:rsidP="00DC5C87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плакатов</w:t>
      </w:r>
    </w:p>
    <w:p w:rsidR="00DC5C87" w:rsidRDefault="00DC5C87" w:rsidP="00DC5C87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DC5C87" w:rsidRDefault="00DC5C87" w:rsidP="00DC5C87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носители информации</w:t>
      </w:r>
    </w:p>
    <w:p w:rsidR="00DC5C87" w:rsidRDefault="00DC5C87" w:rsidP="00DC5C87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штукатурных инструментов</w:t>
      </w:r>
    </w:p>
    <w:p w:rsidR="00DC5C87" w:rsidRDefault="00DC5C87" w:rsidP="00DC5C87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строительных чертежей</w:t>
      </w:r>
    </w:p>
    <w:p w:rsidR="00DC5C87" w:rsidRDefault="00DC5C87" w:rsidP="00DC5C87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образцы технологических карт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учебную и производственную практику.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D25FD" w:rsidRDefault="007D25FD" w:rsidP="007D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25FD" w:rsidRDefault="007D25FD" w:rsidP="007D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45E9">
        <w:rPr>
          <w:rFonts w:ascii="Times New Roman" w:hAnsi="Times New Roman"/>
          <w:b/>
          <w:bCs/>
          <w:sz w:val="24"/>
          <w:szCs w:val="24"/>
        </w:rPr>
        <w:t>Основные источники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D25FD" w:rsidRDefault="007D25FD" w:rsidP="007D25FD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Шепелев А.М. Штукатурные работы. –М., Высшая школа, 2016</w:t>
      </w:r>
    </w:p>
    <w:p w:rsidR="007D25FD" w:rsidRDefault="007D25FD" w:rsidP="007D25FD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Завражин Н.Н. Материаловедение. Отделочные работы.- М.:Академия. –2014 г.</w:t>
      </w:r>
    </w:p>
    <w:p w:rsidR="007D25FD" w:rsidRDefault="007D25FD" w:rsidP="007D25FD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 Е. Казаков П. Отделочные работы.-М.: Академия.-  2012 г.</w:t>
      </w:r>
    </w:p>
    <w:p w:rsidR="007D25FD" w:rsidRDefault="007D25FD" w:rsidP="007D25FD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Завражин Н.Н. Отделочные работы._ М.: Академия, 2012 г.</w:t>
      </w:r>
    </w:p>
    <w:p w:rsidR="007D25FD" w:rsidRDefault="007D25FD" w:rsidP="007D25FD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Белозеров Н.А. Современные отделочные работы и материалы.- </w:t>
      </w:r>
    </w:p>
    <w:p w:rsidR="007D25FD" w:rsidRDefault="007D25FD" w:rsidP="007D25FD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М,:Мультипресс.-2011 г.</w:t>
      </w:r>
    </w:p>
    <w:p w:rsidR="007D25FD" w:rsidRDefault="007D25FD" w:rsidP="007D25FD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Горбов А.М. Отделочные работы и материалы.- М.: АСТ. Сталкер.- 2011 г. </w:t>
      </w:r>
    </w:p>
    <w:p w:rsidR="007D25FD" w:rsidRPr="00FD45E9" w:rsidRDefault="007D25FD" w:rsidP="007D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45E9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Алеева Л.Э. Харина Т.Н.Отделочные работы.  - Ростов-на-Дону: Феникс,2016 г.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Рыженко В.И. Отделочные работы: от штукатурных до облицовочных. – М.: Оникс 21 век. – 2016 г.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Иванушкина А.Т. Штукатурные и другие отделочные работы.М.:АСТ.Сталкер.-2015 г.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Рыженко В.И. Соверменные отделочные работы. Справочник. – М.: Оникс 21 век.- 2015 г.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Сбитнев Е. Отделочные работы.- М.:Вече.-2015 г.</w:t>
      </w:r>
    </w:p>
    <w:p w:rsidR="007D25FD" w:rsidRDefault="007D25FD" w:rsidP="007D25FD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Куликов .Н.О.Учебник для нач.проф.обр. </w:t>
      </w:r>
      <w:r>
        <w:rPr>
          <w:rFonts w:ascii="Times New Roman" w:hAnsi="Times New Roman"/>
          <w:bCs/>
          <w:sz w:val="24"/>
          <w:szCs w:val="24"/>
        </w:rPr>
        <w:t>Охрана труда в строительстве. -</w:t>
      </w:r>
      <w:r>
        <w:rPr>
          <w:rFonts w:ascii="Times New Roman" w:hAnsi="Times New Roman"/>
          <w:sz w:val="24"/>
          <w:szCs w:val="24"/>
        </w:rPr>
        <w:t>М., Академия, 2014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Ивлеев А.А. Отделочные работы.- М.: ПрофОбрИздат.- 2012 г.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Современный справочник строителя /под ред.Белецкого Б.Ф.-Ростов-на-Дону,Феникс,2011, 575 с.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7D25FD" w:rsidRDefault="007D25FD" w:rsidP="007D25FD">
      <w:pPr>
        <w:pStyle w:val="ad"/>
        <w:numPr>
          <w:ilvl w:val="0"/>
          <w:numId w:val="25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7D25FD" w:rsidRPr="00FD45E9" w:rsidRDefault="007D25FD" w:rsidP="007D25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5FD" w:rsidRPr="00FD45E9" w:rsidRDefault="007D25FD" w:rsidP="007D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D45E9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7D25FD" w:rsidRPr="007D25FD" w:rsidRDefault="006D0902" w:rsidP="007D25FD">
      <w:pPr>
        <w:pStyle w:val="a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bibliotekar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="007D25FD" w:rsidRPr="007D25FD">
        <w:rPr>
          <w:rFonts w:ascii="Times New Roman" w:hAnsi="Times New Roman"/>
          <w:bCs/>
          <w:sz w:val="24"/>
          <w:szCs w:val="24"/>
        </w:rPr>
        <w:tab/>
      </w:r>
    </w:p>
    <w:p w:rsidR="007D25FD" w:rsidRPr="007D25FD" w:rsidRDefault="006D0902" w:rsidP="007D25FD">
      <w:pPr>
        <w:pStyle w:val="a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stroyrubrika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7D25FD" w:rsidRPr="007D25FD" w:rsidRDefault="006D0902" w:rsidP="007D25FD">
      <w:pPr>
        <w:pStyle w:val="a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metrzametrom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7D25FD" w:rsidRPr="007D25FD" w:rsidRDefault="006D0902" w:rsidP="007D25FD">
      <w:pPr>
        <w:pStyle w:val="a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grafito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7D25FD" w:rsidRPr="007D25FD" w:rsidRDefault="006D0902" w:rsidP="007D25FD">
      <w:pPr>
        <w:pStyle w:val="a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decorw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7D25FD" w:rsidRPr="007D25FD" w:rsidRDefault="006D0902" w:rsidP="007D25FD">
      <w:pPr>
        <w:pStyle w:val="a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nikan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stroy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7D25FD" w:rsidRPr="007D25FD" w:rsidRDefault="006D0902" w:rsidP="007D25FD">
      <w:pPr>
        <w:pStyle w:val="a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5" w:history="1"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stroim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domik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7D25FD" w:rsidRPr="007D25FD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DC5C87" w:rsidRPr="00F463E8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DC5C87" w:rsidRDefault="00DC5C87" w:rsidP="00DC5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Дисциплины, предшествующие освоению данного модуля:</w:t>
      </w:r>
    </w:p>
    <w:p w:rsidR="00DC5C87" w:rsidRDefault="00DC5C87" w:rsidP="00DC5C8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отделочных строительных работ;</w:t>
      </w:r>
    </w:p>
    <w:p w:rsidR="00DC5C87" w:rsidRDefault="00DC5C87" w:rsidP="00DC5C8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строительного черчения;</w:t>
      </w:r>
    </w:p>
    <w:p w:rsidR="00DC5C87" w:rsidRDefault="00DC5C87" w:rsidP="00DC5C8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материаловедения</w:t>
      </w:r>
    </w:p>
    <w:p w:rsidR="00DC5C87" w:rsidRDefault="00DC5C87" w:rsidP="00DC5C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изучения МДК.01.01 Технология штукатурных работ используются межпредметные связи с ранее изученными дисциплинами.</w:t>
      </w:r>
    </w:p>
    <w:p w:rsidR="00DC5C87" w:rsidRDefault="00DC5C87" w:rsidP="00DC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Обязательным условием допуска к производственной практике  в рамках профессионального модуля ПМ.01 является освоение </w:t>
      </w:r>
      <w:r>
        <w:rPr>
          <w:rFonts w:ascii="Times New Roman" w:hAnsi="Times New Roman"/>
          <w:sz w:val="24"/>
          <w:szCs w:val="24"/>
        </w:rPr>
        <w:t xml:space="preserve"> учебной практики (производственного обучения). Учебная и производственная практика проводятся на базе техникума. Руководителем практики является мастер производственного обучения. Итогом освоения профессионального модуля является сдача квалификационного экзамена, который проводится после прохождения производственной практики.</w:t>
      </w:r>
    </w:p>
    <w:p w:rsidR="00DC5C87" w:rsidRDefault="00DC5C87" w:rsidP="00DC5C87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/>
        </w:rPr>
        <w:t>4.4. Кадровое обеспечение образовательного процесса</w:t>
      </w:r>
    </w:p>
    <w:p w:rsidR="00DC5C87" w:rsidRDefault="00DC5C87" w:rsidP="00DC5C87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tab/>
        <w:t>Требования квалификации педагогических (инженерно-педагогических) кадров, обеспечивающих обучение по междисциплинарному курсу (курсам): наличие среднего или высшего профессионального образования, соответствующего профилю модуля «Выполнение штукатурных работ» по профессии «</w:t>
      </w:r>
      <w:r>
        <w:rPr>
          <w:color w:val="000000"/>
        </w:rPr>
        <w:t>Мастер отделочных строительных работ</w:t>
      </w:r>
      <w:r>
        <w:t xml:space="preserve">». Мастера: наличие высшего профессионального образования, соответствующего профилю преподаваемого модуля, с обязательным прохождением стажировок не реже одного раза в 3 года, опыт деятельности в организациях, соответствующей профессиональной сферы, является обязательным. </w:t>
      </w:r>
    </w:p>
    <w:p w:rsidR="00DC5C87" w:rsidRDefault="00DC5C87" w:rsidP="00DC5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К педагогической деятельности могут привлекаться ведущие специалисты профильных организаций</w:t>
      </w:r>
    </w:p>
    <w:p w:rsidR="00DC5C87" w:rsidRDefault="00DC5C87" w:rsidP="00DC5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DC5C87" w:rsidRDefault="00DC5C87" w:rsidP="00DC5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5C87" w:rsidRDefault="00DC5C87" w:rsidP="00DC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5. Контроль и оценка результатов освоения профессионального модуля ПМ.01 </w:t>
      </w:r>
      <w:r>
        <w:rPr>
          <w:b/>
        </w:rPr>
        <w:t>Выполнение штукатурных работ</w:t>
      </w:r>
    </w:p>
    <w:p w:rsidR="00DC5C87" w:rsidRDefault="00DC5C87" w:rsidP="00DC5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18"/>
        <w:gridCol w:w="2223"/>
      </w:tblGrid>
      <w:tr w:rsidR="00DC5C87" w:rsidTr="00D91EC6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5C87" w:rsidTr="00D91EC6">
        <w:trPr>
          <w:trHeight w:val="3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ПК.1.1. Выполнять подготовительные работы при производстве штукатурных работ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очищена от пыли в соответствии с техническими условиями; 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организовано в соответствии с выполняемыми видами работ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драночные щиты изготовлены вручную в соответствии с требованиями СНИП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изоляционные материалы и металлические сетки прибиты верно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сетки по готовому каркасу натянуты в соответствии с техническими условиями;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насечка поверхностей вручную (механизированным способом) выполнена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оконопачивание коробок и мест примыкания крупнопанельных перегородок;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расшиты швы и трещины;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смочена водой или грунтовкой;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поверхности устранены;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 составляющих сухих смесей определена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подготовленная поверхность соответствует техническим условиям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DC5C87" w:rsidTr="00D91EC6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ПК.1.2. Производить оштукатуривание поверхностей различной степени сложности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инструменты подобраны верно в соответствии с выполняемыми видами работ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провешивание поверхности произведено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и маяки установлены с соблюдением технологических требований;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швы между плитами сборных железобетонных перекрытий, стеновых панелей разделаны;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штукатурный раствор приготовлен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технологических требований;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поверхности произведено верно с соблюдением технологического процесса в соответствии с видом штукатурки;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штукатурный слой выровнен;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затирка накрывочного слоя выполнена в соответствии с требованиями СНИП;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сплошное выравнивание поверхностей выполнено;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контроль качества выполнения штукатурных работ;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штукатурки устранены;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подсчет объема работ выполнен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навешивание правил выполнено с учетом необходимого угла рассвета;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откосов и заглушинпроизведено верно с соблюдением технологического процесса в соответствии с видом штукатурки;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железнение поверхности выполнено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соблюдена технология выполнения декоративных и специальных штукатурок;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торкретирование поверхности с защитой их полимерами;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поверхности покрыты гидроизоляционными, газоизоляционными, звукопоглощающими, термостойкими, рентгенонепроницаемыми растворами;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штукатурных работ соблюдена 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форме тестовых заданий; защиты лабораторных и практических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DC5C87" w:rsidTr="00D91EC6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ПК.1.3. Выполнять отделку оштукатуренных поверхностей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шаблоны для вытягивания тяг изготовлены в соответствии с эскизом;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для вытягивания тяг установлены с соблюдением технологических требований;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вытянутые прямолинейные тяги постоянного сечения всеми видами растворов на прямолинейных поверхностях выполнены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угла выполнена соответствующими инструментами с соблюдением технологических требований;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 колонн произведено верно с соблюдением технологического процесса в соответствии с видом штукатурки;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каркаса для облицовки стен выполнена в соответствии с требованиями СНИП;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материалы, применяемые при отделке штукатурок, использованы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технология выполнения гипсовой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штукатурки;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штукатурных работ соблюдена 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производственных заданий в рамках учебной и производственной практик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DC5C87" w:rsidTr="00D91EC6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ПК.1.4. Выполнять ремонт оштукатуренных поверхностей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появления дефектов штукатурки определены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устранения дефектов штукатурки использованы верно;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выполнении штукатурных работ соблюдена; </w:t>
            </w:r>
          </w:p>
          <w:p w:rsidR="00DC5C87" w:rsidRDefault="00DC5C87" w:rsidP="00D91EC6">
            <w:pPr>
              <w:numPr>
                <w:ilvl w:val="0"/>
                <w:numId w:val="27"/>
              </w:numPr>
              <w:tabs>
                <w:tab w:val="num" w:pos="248"/>
              </w:tabs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 к качеству штукатурок выполнены.</w:t>
            </w:r>
          </w:p>
          <w:p w:rsidR="00DC5C87" w:rsidRDefault="00DC5C87" w:rsidP="00D9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 практической работы, лабораторных работ, выполнение тестовых заданий, контрольных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</w:tbl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C5C87" w:rsidRDefault="00DC5C87" w:rsidP="00DC5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4315"/>
        <w:gridCol w:w="1863"/>
      </w:tblGrid>
      <w:tr w:rsidR="00DC5C87" w:rsidTr="00D91EC6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C87" w:rsidRDefault="00DC5C87" w:rsidP="00D91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C5C87" w:rsidTr="00D91EC6">
        <w:trPr>
          <w:trHeight w:val="150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5C87" w:rsidRDefault="00DC5C87" w:rsidP="00D91E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и понимание основных функций будущей профессии штукатур:</w:t>
            </w:r>
          </w:p>
          <w:p w:rsidR="00DC5C87" w:rsidRDefault="00DC5C87" w:rsidP="00D91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обучения по ПМ;</w:t>
            </w:r>
          </w:p>
          <w:p w:rsidR="00DC5C87" w:rsidRDefault="00DC5C87" w:rsidP="00D91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техникумовских и областных конкурсах профмастерствапо профессии штукатур</w:t>
            </w:r>
          </w:p>
          <w:p w:rsidR="00DC5C87" w:rsidRDefault="00DC5C87" w:rsidP="00D91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участие в органах  самоуправления в лицее;</w:t>
            </w:r>
          </w:p>
          <w:p w:rsidR="00DC5C87" w:rsidRDefault="00DC5C87" w:rsidP="00D91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участие в социально-проектной деятельности;</w:t>
            </w:r>
          </w:p>
          <w:p w:rsidR="00DC5C87" w:rsidRDefault="00DC5C87" w:rsidP="00D91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и оценка (промежуточная аттестация) при прохождении практики по профессии;</w:t>
            </w:r>
          </w:p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  </w:t>
            </w:r>
          </w:p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содержания деятельности обучающегося (портфолио обучающегося)</w:t>
            </w:r>
          </w:p>
          <w:p w:rsidR="00DC5C87" w:rsidRDefault="00DC5C87" w:rsidP="00D91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7" w:rsidTr="00D91EC6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и способа разрешения профессиональных задач при выполнении штукатурных работ, оценка эффективности качества выполнения работ.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и лабораторных занятиях, при выполнении заданий на производственной  практике.</w:t>
            </w:r>
          </w:p>
        </w:tc>
      </w:tr>
      <w:tr w:rsidR="00DC5C87" w:rsidTr="00D91EC6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стандартных и не стандартных профессиональных задач при выполнении штукатурных  работ, контроль качества на всех этапах выполнения штукатурных работ;</w:t>
            </w:r>
          </w:p>
          <w:p w:rsidR="00DC5C87" w:rsidRDefault="00DC5C87" w:rsidP="00D91EC6">
            <w:pPr>
              <w:tabs>
                <w:tab w:val="left" w:pos="24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DC5C87" w:rsidRDefault="00DC5C87" w:rsidP="00D91E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решений стандартных и нестандартных ситуаций при выполнении производственных заданий.</w:t>
            </w:r>
          </w:p>
        </w:tc>
      </w:tr>
      <w:tr w:rsidR="00DC5C87" w:rsidTr="00D91EC6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освоения профессии «штукатур». 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Подготовка самостоятельных работ обучающихся: рефератов, докладов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использованием электронных источников при проведении предметных недель по профессии.</w:t>
            </w:r>
          </w:p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 в конце курса обучения</w:t>
            </w:r>
          </w:p>
        </w:tc>
      </w:tr>
      <w:tr w:rsidR="00DC5C87" w:rsidTr="00D91EC6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5C87" w:rsidRDefault="00DC5C87" w:rsidP="00D91EC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 использование новых информационных программ  при подготовке презентаций по профессии и  выпускных квалификационных экзаменационных работ по профессии «штукатур»</w:t>
            </w:r>
          </w:p>
          <w:p w:rsidR="00DC5C87" w:rsidRDefault="00DC5C87" w:rsidP="00D91EC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C87" w:rsidRDefault="00DC5C87" w:rsidP="00D91EC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выпускных квалификационных работ на итоговой государственной аттестации, экспертная оценка по профессии.</w:t>
            </w:r>
          </w:p>
        </w:tc>
      </w:tr>
      <w:tr w:rsidR="00DC5C87" w:rsidTr="00D91EC6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DC5C87" w:rsidRDefault="00DC5C87" w:rsidP="00D91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участие в органах самоуправления в техникуме</w:t>
            </w:r>
          </w:p>
          <w:p w:rsidR="00DC5C87" w:rsidRDefault="00DC5C87" w:rsidP="00D91EC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</w:tc>
      </w:tr>
      <w:tr w:rsidR="00DC5C87" w:rsidTr="00D91EC6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5C87" w:rsidRDefault="00DC5C87" w:rsidP="00D91EC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лицее.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ролью обучающихся в группе; дневник педнаблюдений обучающегося.</w:t>
            </w:r>
          </w:p>
          <w:p w:rsidR="00DC5C87" w:rsidRDefault="00DC5C87" w:rsidP="00D91E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заданий.</w:t>
            </w:r>
          </w:p>
        </w:tc>
      </w:tr>
    </w:tbl>
    <w:p w:rsidR="00DC5C87" w:rsidRDefault="00DC5C87" w:rsidP="00DC5C87">
      <w:pPr>
        <w:sectPr w:rsidR="00DC5C87" w:rsidSect="00D91E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Pr="00715F7E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  <w:u w:val="single"/>
        </w:rPr>
      </w:pPr>
      <w:r w:rsidRPr="00715F7E">
        <w:rPr>
          <w:rFonts w:ascii="Georgia" w:hAnsi="Georgia"/>
          <w:b/>
          <w:bCs/>
          <w:color w:val="282828"/>
          <w:sz w:val="24"/>
          <w:szCs w:val="24"/>
          <w:u w:val="single"/>
        </w:rPr>
        <w:t>Штукатур - 2 разряд:</w:t>
      </w: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4"/>
          <w:szCs w:val="24"/>
        </w:rPr>
      </w:pPr>
    </w:p>
    <w:p w:rsidR="00DC5C87" w:rsidRPr="00943012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  <w:r w:rsidRPr="00943012"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6" w:history="1">
        <w:r w:rsidRPr="00715F7E">
          <w:rPr>
            <w:rFonts w:ascii="Georgia" w:hAnsi="Georgia"/>
            <w:sz w:val="24"/>
            <w:szCs w:val="24"/>
            <w:u w:val="single"/>
          </w:rPr>
          <w:t>Штукатур</w:t>
        </w:r>
      </w:hyperlink>
    </w:p>
    <w:p w:rsidR="00DC5C87" w:rsidRDefault="00DC5C87" w:rsidP="00DC5C87">
      <w:pPr>
        <w:spacing w:after="0" w:line="270" w:lineRule="atLeast"/>
        <w:ind w:firstLine="300"/>
        <w:jc w:val="both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Pr="00943012" w:rsidRDefault="00DC5C87" w:rsidP="00DC5C87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 w:rsidRPr="00943012"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 w:rsidRPr="00943012">
        <w:rPr>
          <w:rFonts w:ascii="Georgia" w:hAnsi="Georgia"/>
          <w:color w:val="282828"/>
          <w:sz w:val="24"/>
          <w:szCs w:val="24"/>
        </w:rPr>
        <w:t xml:space="preserve"> Изготовление вручную и прибивка драночных щитов, камышовых плетенок и штучной драни. Прибивка изоляционных материалов и металлических сеток. Приготовление вручную сухих смесей (гарцовка) по заданному составу. Загрузка бункера-питателя материалами при пневматической подаче гипса или цемента. Набивка гвоздей и оплетение их проволокой. Насечка поверхностей вручную. Пробивка гнезд вручную с постановкой пробок. Процеживание и перемешивание растворов. Уход за штукатуркой. Транспортировка используемых материалов в пределах рабочей зоны.</w:t>
      </w:r>
    </w:p>
    <w:p w:rsidR="00DC5C87" w:rsidRPr="00943012" w:rsidRDefault="00DC5C87" w:rsidP="00DC5C87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 w:rsidRPr="00943012"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 w:rsidRPr="00943012">
        <w:rPr>
          <w:rFonts w:ascii="Georgia" w:hAnsi="Georgia"/>
          <w:color w:val="282828"/>
          <w:sz w:val="24"/>
          <w:szCs w:val="24"/>
        </w:rPr>
        <w:t xml:space="preserve"> виды основных материалов, применяемых при производстве штукатурных работ и беспесчаной накрывке поверхностей; основные виды штукатурок и штукатурных растворов; способы приготовления растворов, кроме растворов для штукатурок специального назначения и декоративных; наименование, назначение и правила применения ручного инструмента, приспособлений и инвентаря; способы подготовки поверхностей под штукатурку и беспесчаную накрывку.</w:t>
      </w: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t>Квалификационная характеристика</w:t>
      </w: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Pr="00715F7E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  <w:u w:val="single"/>
        </w:rPr>
      </w:pPr>
      <w:r w:rsidRPr="00715F7E">
        <w:rPr>
          <w:rFonts w:ascii="Georgia" w:hAnsi="Georgia"/>
          <w:b/>
          <w:bCs/>
          <w:color w:val="282828"/>
          <w:sz w:val="24"/>
          <w:szCs w:val="24"/>
          <w:u w:val="single"/>
        </w:rPr>
        <w:t>Штукатур - 3 разряд</w:t>
      </w:r>
    </w:p>
    <w:p w:rsidR="00DC5C87" w:rsidRPr="00943012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DC5C87" w:rsidRDefault="00DC5C87" w:rsidP="00DC5C87">
      <w:pPr>
        <w:spacing w:after="0" w:line="270" w:lineRule="atLeast"/>
        <w:ind w:firstLine="300"/>
        <w:jc w:val="center"/>
      </w:pPr>
      <w:r w:rsidRPr="00943012"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7" w:history="1">
        <w:r w:rsidRPr="00715F7E">
          <w:rPr>
            <w:rFonts w:ascii="Georgia" w:hAnsi="Georgia"/>
            <w:sz w:val="24"/>
            <w:szCs w:val="24"/>
            <w:u w:val="single"/>
          </w:rPr>
          <w:t>Штукатур</w:t>
        </w:r>
      </w:hyperlink>
    </w:p>
    <w:p w:rsidR="00DC5C87" w:rsidRPr="00715F7E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DC5C87" w:rsidRPr="00943012" w:rsidRDefault="00DC5C87" w:rsidP="00DC5C87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 w:rsidRPr="00943012"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 w:rsidRPr="00943012">
        <w:rPr>
          <w:rFonts w:ascii="Georgia" w:hAnsi="Georgia"/>
          <w:color w:val="282828"/>
          <w:sz w:val="24"/>
          <w:szCs w:val="24"/>
        </w:rPr>
        <w:t xml:space="preserve"> Покрытие поверхностей простой штукатуркой и ремонт простой штукатурки. Сплошное выравнивание поверхностей. Насечка поверхностей механизированным инструментом. Натягивание металлической сетки по готовому каркасу. Обмазка раствором проволочной сетки. Подмазка мест примыкания к стенам наличников и плинтусов. Приготовление растворов из сухих строительных смесей на цементной, гипсовой и других основах. Оконопачивание коробок и мест примыканий крупнопанельных перегородок. Зачистка и подмазка плит и блоков вентиляционных коробов. Перетирка штукатурки.</w:t>
      </w:r>
    </w:p>
    <w:p w:rsidR="00DC5C87" w:rsidRPr="00943012" w:rsidRDefault="00DC5C87" w:rsidP="00DC5C87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 w:rsidRPr="00943012"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 w:rsidRPr="00943012">
        <w:rPr>
          <w:rFonts w:ascii="Georgia" w:hAnsi="Georgia"/>
          <w:color w:val="282828"/>
          <w:sz w:val="24"/>
          <w:szCs w:val="24"/>
        </w:rPr>
        <w:t xml:space="preserve"> свойства основных материалов и готовых растворов из сухих строительных смесей на цементной, гипсовой и других основах, применяемых при штукатурных работах и беспесчаной накрывке поверхностей; назначение и способы приготовления раствора из сухих строительных смесей; составы мастик для крепления сухой штукатурки; способы устройства вентиляционных коробов.</w:t>
      </w: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  <w:sectPr w:rsidR="00DC5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>
        <w:rPr>
          <w:rFonts w:ascii="Georgia" w:hAnsi="Georgia"/>
          <w:b/>
          <w:bCs/>
          <w:color w:val="282828"/>
          <w:sz w:val="24"/>
          <w:szCs w:val="24"/>
        </w:rPr>
        <w:lastRenderedPageBreak/>
        <w:t>Квалификационная характеристика</w:t>
      </w: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</w:p>
    <w:p w:rsidR="00DC5C87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b/>
          <w:bCs/>
          <w:color w:val="282828"/>
          <w:sz w:val="24"/>
          <w:szCs w:val="24"/>
        </w:rPr>
      </w:pPr>
      <w:r w:rsidRPr="00943012">
        <w:rPr>
          <w:rFonts w:ascii="Georgia" w:hAnsi="Georgia"/>
          <w:b/>
          <w:bCs/>
          <w:color w:val="282828"/>
          <w:sz w:val="24"/>
          <w:szCs w:val="24"/>
        </w:rPr>
        <w:t>Штукатур - 4 разряд</w:t>
      </w:r>
    </w:p>
    <w:p w:rsidR="00DC5C87" w:rsidRPr="00943012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color w:val="282828"/>
          <w:sz w:val="21"/>
          <w:szCs w:val="21"/>
        </w:rPr>
      </w:pPr>
    </w:p>
    <w:p w:rsidR="00DC5C87" w:rsidRDefault="00DC5C87" w:rsidP="00DC5C87">
      <w:pPr>
        <w:spacing w:after="0" w:line="270" w:lineRule="atLeast"/>
        <w:ind w:firstLine="300"/>
        <w:jc w:val="center"/>
      </w:pPr>
      <w:r w:rsidRPr="00943012">
        <w:rPr>
          <w:rFonts w:ascii="Georgia" w:hAnsi="Georgia"/>
          <w:color w:val="282828"/>
          <w:sz w:val="24"/>
          <w:szCs w:val="24"/>
        </w:rPr>
        <w:t xml:space="preserve">Профессиональный стандарт: </w:t>
      </w:r>
      <w:hyperlink r:id="rId18" w:history="1">
        <w:r w:rsidRPr="00715F7E">
          <w:rPr>
            <w:rFonts w:ascii="Georgia" w:hAnsi="Georgia"/>
            <w:sz w:val="24"/>
            <w:szCs w:val="24"/>
            <w:u w:val="single"/>
          </w:rPr>
          <w:t>Штукатур</w:t>
        </w:r>
      </w:hyperlink>
    </w:p>
    <w:p w:rsidR="00DC5C87" w:rsidRPr="00715F7E" w:rsidRDefault="00DC5C87" w:rsidP="00DC5C87">
      <w:pPr>
        <w:spacing w:after="0" w:line="270" w:lineRule="atLeast"/>
        <w:ind w:firstLine="300"/>
        <w:jc w:val="center"/>
        <w:rPr>
          <w:rFonts w:ascii="Georgia" w:hAnsi="Georgia"/>
          <w:sz w:val="21"/>
          <w:szCs w:val="21"/>
        </w:rPr>
      </w:pPr>
    </w:p>
    <w:p w:rsidR="00DC5C87" w:rsidRPr="00943012" w:rsidRDefault="00DC5C87" w:rsidP="00DC5C87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 w:rsidRPr="00943012">
        <w:rPr>
          <w:rFonts w:ascii="Georgia" w:hAnsi="Georgia"/>
          <w:b/>
          <w:bCs/>
          <w:color w:val="282828"/>
          <w:sz w:val="24"/>
          <w:szCs w:val="24"/>
        </w:rPr>
        <w:t>Характеристика работ.</w:t>
      </w:r>
      <w:r w:rsidRPr="00943012">
        <w:rPr>
          <w:rFonts w:ascii="Georgia" w:hAnsi="Georgia"/>
          <w:color w:val="282828"/>
          <w:sz w:val="24"/>
          <w:szCs w:val="24"/>
        </w:rPr>
        <w:t xml:space="preserve"> Промаячивание поверхностей с защитой их полимерами. Нанесение штукатурного раствора на поверхность с помощью растворонасоса.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и ремонт улучшенной штукатурки. Покрытие штукатуркой откосов, заглушин и отливов. Вытягивание падуг с разделкой углов. Устройство беспесчаной накрывки под высококачественную окраску. Разделка швов между плитами сборных железобетонных перекрытий, стеновыми панелями. Отделка лузг и усенков. Механизированное нанесение раствора на стены и иные поверхности, выполнение финишной штукатурной отделки. Торкретирование поверхностей с защитой их полимерами. Отделка откосов сборными элементами. Покрытие штукатуркой камер коробов и каналов теплоизоляции стен по стальной сетке. Железнение поверхности штукатурки. Устройство цементно-песчаных оснований под кровли и полы. Установка и крепление рамок для клапанов и жалюзи. Установка приборов жилищной вентиляции с проверкой их действия и укрепления подвесок и кронштейнов. Приготовление декоративных растворов и растворов для штукатурок специального назначения (гидроизоляционных, газоизоляционных, звукопоглощающих, термостойких, рентгенонепроницаемых и др.) по готовым рецептам. Механизированная затирка отделочного слоя. Перестановка шлангов машин для механизированного нанесения штукатурки по ходу работ. Промывка штукатурных механизмов и шлангов по окончании работ.</w:t>
      </w:r>
    </w:p>
    <w:p w:rsidR="00DC5C87" w:rsidRPr="00943012" w:rsidRDefault="00DC5C87" w:rsidP="00DC5C87">
      <w:pPr>
        <w:spacing w:after="0" w:line="270" w:lineRule="atLeast"/>
        <w:ind w:firstLine="300"/>
        <w:jc w:val="both"/>
        <w:rPr>
          <w:rFonts w:ascii="Georgia" w:hAnsi="Georgia"/>
          <w:color w:val="282828"/>
          <w:sz w:val="21"/>
          <w:szCs w:val="21"/>
        </w:rPr>
      </w:pPr>
      <w:r w:rsidRPr="00943012">
        <w:rPr>
          <w:rFonts w:ascii="Georgia" w:hAnsi="Georgia"/>
          <w:b/>
          <w:bCs/>
          <w:color w:val="282828"/>
          <w:sz w:val="24"/>
          <w:szCs w:val="24"/>
        </w:rPr>
        <w:t>Должен знать:</w:t>
      </w:r>
      <w:r w:rsidRPr="00943012">
        <w:rPr>
          <w:rFonts w:ascii="Georgia" w:hAnsi="Georgia"/>
          <w:color w:val="282828"/>
          <w:sz w:val="24"/>
          <w:szCs w:val="24"/>
        </w:rPr>
        <w:t xml:space="preserve"> составы и способы приготовления декоративных растворов, растворов для штукатурки специального назначения и бетонов для торкретирования; виды и свойства замедлителей и ускорителей схватывания; свойства растворов с химическими добавками (хлористые растворы, растворы с добавлением поташа, хлористого кальция) и правила обращения с ними; способы выполнения улучшенной штукатурки; способы промаячивания поверхностей; устройство машин для механизированного нанесения штукатурки и шпаклевки, правила и инструкции по их эксплуатации, техническому обслуживанию и профилактическому ремонту; устройство затирочных машин; требования, предъявляемые к качеству штукатурных работ и беспесчаной накрывке поверхностей; способы механизированного нанесения растворов и торкретирования поверхностей.</w:t>
      </w:r>
    </w:p>
    <w:p w:rsidR="00DC5C87" w:rsidRDefault="00DC5C87" w:rsidP="00DC5C87"/>
    <w:p w:rsidR="00DC5C87" w:rsidRDefault="00DC5C87" w:rsidP="00DC5C87">
      <w:pPr>
        <w:pStyle w:val="a4"/>
        <w:jc w:val="center"/>
      </w:pPr>
    </w:p>
    <w:p w:rsidR="00F45A51" w:rsidRDefault="00F45A51"/>
    <w:sectPr w:rsidR="00F45A51" w:rsidSect="00D9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02" w:rsidRDefault="006D0902" w:rsidP="00F45A51">
      <w:pPr>
        <w:spacing w:after="0" w:line="240" w:lineRule="auto"/>
      </w:pPr>
      <w:r>
        <w:separator/>
      </w:r>
    </w:p>
  </w:endnote>
  <w:endnote w:type="continuationSeparator" w:id="0">
    <w:p w:rsidR="006D0902" w:rsidRDefault="006D0902" w:rsidP="00F4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7310"/>
      <w:docPartObj>
        <w:docPartGallery w:val="Page Numbers (Bottom of Page)"/>
        <w:docPartUnique/>
      </w:docPartObj>
    </w:sdtPr>
    <w:sdtEndPr/>
    <w:sdtContent>
      <w:p w:rsidR="00D91EC6" w:rsidRDefault="00E511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1EC6" w:rsidRDefault="00D91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02" w:rsidRDefault="006D0902" w:rsidP="00F45A51">
      <w:pPr>
        <w:spacing w:after="0" w:line="240" w:lineRule="auto"/>
      </w:pPr>
      <w:r>
        <w:separator/>
      </w:r>
    </w:p>
  </w:footnote>
  <w:footnote w:type="continuationSeparator" w:id="0">
    <w:p w:rsidR="006D0902" w:rsidRDefault="006D0902" w:rsidP="00F4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8038BC"/>
    <w:multiLevelType w:val="hybridMultilevel"/>
    <w:tmpl w:val="9CC839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DA3"/>
    <w:multiLevelType w:val="hybridMultilevel"/>
    <w:tmpl w:val="76AC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CCB"/>
    <w:multiLevelType w:val="hybridMultilevel"/>
    <w:tmpl w:val="596ABC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52F4"/>
    <w:multiLevelType w:val="hybridMultilevel"/>
    <w:tmpl w:val="692AC94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46A"/>
    <w:multiLevelType w:val="hybridMultilevel"/>
    <w:tmpl w:val="1646E738"/>
    <w:lvl w:ilvl="0" w:tplc="03C4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CEC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CE53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EA3F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AAD1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3A4F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CC3D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0C9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6E1F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70123CD"/>
    <w:multiLevelType w:val="hybridMultilevel"/>
    <w:tmpl w:val="7D5E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539BA"/>
    <w:multiLevelType w:val="hybridMultilevel"/>
    <w:tmpl w:val="833043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7797D"/>
    <w:multiLevelType w:val="hybridMultilevel"/>
    <w:tmpl w:val="EF287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3D45"/>
    <w:multiLevelType w:val="hybridMultilevel"/>
    <w:tmpl w:val="64625D90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065D"/>
    <w:multiLevelType w:val="hybridMultilevel"/>
    <w:tmpl w:val="C1AEC9F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63F0"/>
    <w:multiLevelType w:val="hybridMultilevel"/>
    <w:tmpl w:val="7D06DA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7655"/>
    <w:multiLevelType w:val="hybridMultilevel"/>
    <w:tmpl w:val="D1A4036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0812"/>
    <w:multiLevelType w:val="hybridMultilevel"/>
    <w:tmpl w:val="107CCA22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457A"/>
    <w:multiLevelType w:val="hybridMultilevel"/>
    <w:tmpl w:val="B2D29F7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E0EF9"/>
    <w:multiLevelType w:val="hybridMultilevel"/>
    <w:tmpl w:val="9806C56A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B5060"/>
    <w:multiLevelType w:val="hybridMultilevel"/>
    <w:tmpl w:val="4CF49266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0A7B"/>
    <w:multiLevelType w:val="hybridMultilevel"/>
    <w:tmpl w:val="1D68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E531D"/>
    <w:multiLevelType w:val="hybridMultilevel"/>
    <w:tmpl w:val="961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1625"/>
    <w:multiLevelType w:val="hybridMultilevel"/>
    <w:tmpl w:val="6D8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7325"/>
    <w:multiLevelType w:val="hybridMultilevel"/>
    <w:tmpl w:val="2C9A7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F96071"/>
    <w:multiLevelType w:val="hybridMultilevel"/>
    <w:tmpl w:val="24A8BE6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D1331"/>
    <w:multiLevelType w:val="hybridMultilevel"/>
    <w:tmpl w:val="C8C4C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A08E5"/>
    <w:multiLevelType w:val="hybridMultilevel"/>
    <w:tmpl w:val="AE2C51B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6356"/>
    <w:multiLevelType w:val="hybridMultilevel"/>
    <w:tmpl w:val="2F9E0ECC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322DF"/>
    <w:multiLevelType w:val="hybridMultilevel"/>
    <w:tmpl w:val="E0908938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359CD"/>
    <w:multiLevelType w:val="hybridMultilevel"/>
    <w:tmpl w:val="9278AE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B16B8"/>
    <w:multiLevelType w:val="hybridMultilevel"/>
    <w:tmpl w:val="9CB2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721BD"/>
    <w:multiLevelType w:val="hybridMultilevel"/>
    <w:tmpl w:val="1E2CED4C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9"/>
  </w:num>
  <w:num w:numId="4">
    <w:abstractNumId w:val="22"/>
  </w:num>
  <w:num w:numId="5">
    <w:abstractNumId w:val="32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27"/>
  </w:num>
  <w:num w:numId="11">
    <w:abstractNumId w:val="30"/>
  </w:num>
  <w:num w:numId="12">
    <w:abstractNumId w:val="1"/>
  </w:num>
  <w:num w:numId="13">
    <w:abstractNumId w:val="16"/>
  </w:num>
  <w:num w:numId="14">
    <w:abstractNumId w:val="13"/>
  </w:num>
  <w:num w:numId="15">
    <w:abstractNumId w:val="8"/>
  </w:num>
  <w:num w:numId="16">
    <w:abstractNumId w:val="15"/>
  </w:num>
  <w:num w:numId="17">
    <w:abstractNumId w:val="25"/>
  </w:num>
  <w:num w:numId="18">
    <w:abstractNumId w:val="3"/>
  </w:num>
  <w:num w:numId="19">
    <w:abstractNumId w:val="7"/>
  </w:num>
  <w:num w:numId="20">
    <w:abstractNumId w:val="20"/>
  </w:num>
  <w:num w:numId="21">
    <w:abstractNumId w:val="24"/>
  </w:num>
  <w:num w:numId="22">
    <w:abstractNumId w:val="31"/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21"/>
  </w:num>
  <w:num w:numId="28">
    <w:abstractNumId w:val="2"/>
  </w:num>
  <w:num w:numId="29">
    <w:abstractNumId w:val="18"/>
  </w:num>
  <w:num w:numId="30">
    <w:abstractNumId w:val="17"/>
  </w:num>
  <w:num w:numId="31">
    <w:abstractNumId w:val="28"/>
  </w:num>
  <w:num w:numId="32">
    <w:abstractNumId w:val="29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C87"/>
    <w:rsid w:val="000D1F79"/>
    <w:rsid w:val="005D5A58"/>
    <w:rsid w:val="005E7AA0"/>
    <w:rsid w:val="006D0902"/>
    <w:rsid w:val="007B0CD3"/>
    <w:rsid w:val="007D25FD"/>
    <w:rsid w:val="0089780A"/>
    <w:rsid w:val="008E0A3A"/>
    <w:rsid w:val="0092782D"/>
    <w:rsid w:val="00AA6816"/>
    <w:rsid w:val="00B46B14"/>
    <w:rsid w:val="00D91EC6"/>
    <w:rsid w:val="00DC5C87"/>
    <w:rsid w:val="00E51119"/>
    <w:rsid w:val="00E710AE"/>
    <w:rsid w:val="00F45A51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08EAD"/>
  <w15:docId w15:val="{D1CEDCE4-7B38-463E-AEAA-6079C5C0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51"/>
  </w:style>
  <w:style w:type="paragraph" w:styleId="1">
    <w:name w:val="heading 1"/>
    <w:basedOn w:val="a"/>
    <w:next w:val="a"/>
    <w:link w:val="10"/>
    <w:qFormat/>
    <w:rsid w:val="00DC5C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C8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DC5C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DC5C8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unhideWhenUsed/>
    <w:rsid w:val="00DC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C5C87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DC5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DC5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DC5C87"/>
  </w:style>
  <w:style w:type="paragraph" w:styleId="2">
    <w:name w:val="List 2"/>
    <w:basedOn w:val="a"/>
    <w:semiHidden/>
    <w:unhideWhenUsed/>
    <w:rsid w:val="00DC5C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DC5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C5C8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1"/>
    <w:semiHidden/>
    <w:rsid w:val="00DC5C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0"/>
    <w:semiHidden/>
    <w:unhideWhenUsed/>
    <w:rsid w:val="00DC5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C5C87"/>
  </w:style>
  <w:style w:type="character" w:customStyle="1" w:styleId="3">
    <w:name w:val="Основной текст 3 Знак"/>
    <w:basedOn w:val="a0"/>
    <w:link w:val="30"/>
    <w:semiHidden/>
    <w:rsid w:val="00DC5C8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DC5C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DC5C87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semiHidden/>
    <w:rsid w:val="00DC5C8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semiHidden/>
    <w:unhideWhenUsed/>
    <w:rsid w:val="00DC5C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DC5C87"/>
  </w:style>
  <w:style w:type="character" w:customStyle="1" w:styleId="ab">
    <w:name w:val="Текст выноски Знак"/>
    <w:basedOn w:val="a0"/>
    <w:link w:val="ac"/>
    <w:semiHidden/>
    <w:rsid w:val="00DC5C87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DC5C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C5C8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5C8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rsid w:val="00DC5C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C5C8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4">
    <w:name w:val="Знак2"/>
    <w:basedOn w:val="a"/>
    <w:rsid w:val="00DC5C8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"/>
    <w:rsid w:val="00DC5C8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DC5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C5C87"/>
    <w:rPr>
      <w:b/>
      <w:bCs/>
    </w:rPr>
  </w:style>
  <w:style w:type="paragraph" w:styleId="af">
    <w:name w:val="header"/>
    <w:basedOn w:val="a"/>
    <w:link w:val="af0"/>
    <w:uiPriority w:val="99"/>
    <w:unhideWhenUsed/>
    <w:rsid w:val="00DC5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C5C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corw.com" TargetMode="External"/><Relationship Id="rId18" Type="http://schemas.openxmlformats.org/officeDocument/2006/relationships/hyperlink" Target="https://sedevi.ru/%D0%BC%D0%B8%D0%BD%D1%82%D1%80%D1%83%D0%B4%D0%B0-%D1%80%D0%BE%D1%81%D1%81%D0%B8%D0%B8/%D1%8617-%D0%B591-%D1%8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/" TargetMode="External"/><Relationship Id="rId12" Type="http://schemas.openxmlformats.org/officeDocument/2006/relationships/hyperlink" Target="Http://www.grafito.ru" TargetMode="External"/><Relationship Id="rId17" Type="http://schemas.openxmlformats.org/officeDocument/2006/relationships/hyperlink" Target="https://sedevi.ru/%D0%BC%D0%B8%D0%BD%D1%82%D1%80%D1%83%D0%B4%D0%B0-%D1%80%D0%BE%D1%81%D1%81%D0%B8%D0%B8/%D1%8617-%D0%B591-%D1%82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vi.ru/%D0%BC%D0%B8%D0%BD%D1%82%D1%80%D1%83%D0%B4%D0%B0-%D1%80%D0%BE%D1%81%D1%81%D0%B8%D0%B8/%D1%8617-%D0%B591-%D1%82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zametro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roim-domik.ru" TargetMode="External"/><Relationship Id="rId10" Type="http://schemas.openxmlformats.org/officeDocument/2006/relationships/hyperlink" Target="http://stroyrubrika/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Relationship Id="rId14" Type="http://schemas.openxmlformats.org/officeDocument/2006/relationships/hyperlink" Target="http://nikan-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2019-03-14T17:57:00Z</cp:lastPrinted>
  <dcterms:created xsi:type="dcterms:W3CDTF">2019-10-23T16:47:00Z</dcterms:created>
  <dcterms:modified xsi:type="dcterms:W3CDTF">2019-11-08T08:58:00Z</dcterms:modified>
</cp:coreProperties>
</file>