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55" w:rsidRPr="00A77836" w:rsidRDefault="00034855" w:rsidP="00034855">
      <w:pPr>
        <w:jc w:val="center"/>
        <w:rPr>
          <w:rFonts w:ascii="Times New Roman" w:hAnsi="Times New Roman"/>
        </w:rPr>
      </w:pPr>
      <w:bookmarkStart w:id="0" w:name="_Toc320538017"/>
      <w:r w:rsidRPr="00A77836">
        <w:rPr>
          <w:rFonts w:ascii="Times New Roman" w:hAnsi="Times New Roman"/>
        </w:rPr>
        <w:t>Министерство образования и науки Калужской области</w:t>
      </w:r>
    </w:p>
    <w:p w:rsidR="00034855" w:rsidRPr="00A77836" w:rsidRDefault="00034855" w:rsidP="00034855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034855" w:rsidRPr="00A77836" w:rsidRDefault="00034855" w:rsidP="00034855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Калужской области</w:t>
      </w:r>
    </w:p>
    <w:p w:rsidR="00034855" w:rsidRPr="00A77836" w:rsidRDefault="00034855" w:rsidP="00034855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>«</w:t>
      </w:r>
      <w:proofErr w:type="spellStart"/>
      <w:r w:rsidRPr="00A77836">
        <w:rPr>
          <w:rFonts w:ascii="Times New Roman" w:hAnsi="Times New Roman"/>
        </w:rPr>
        <w:t>Людиновский</w:t>
      </w:r>
      <w:proofErr w:type="spellEnd"/>
      <w:r w:rsidRPr="00A77836">
        <w:rPr>
          <w:rFonts w:ascii="Times New Roman" w:hAnsi="Times New Roman"/>
        </w:rPr>
        <w:t xml:space="preserve"> индустриальный техникум»</w:t>
      </w:r>
    </w:p>
    <w:p w:rsidR="00034855" w:rsidRPr="00A77836" w:rsidRDefault="00034855" w:rsidP="00034855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34855" w:rsidRPr="00A77836" w:rsidRDefault="00034855" w:rsidP="00034855">
      <w:pPr>
        <w:rPr>
          <w:rFonts w:ascii="Times New Roman" w:hAnsi="Times New Roman"/>
          <w:sz w:val="28"/>
          <w:szCs w:val="28"/>
        </w:rPr>
      </w:pPr>
    </w:p>
    <w:p w:rsidR="00034855" w:rsidRPr="00A77836" w:rsidRDefault="00034855" w:rsidP="00034855">
      <w:pPr>
        <w:rPr>
          <w:rFonts w:ascii="Times New Roman" w:hAnsi="Times New Roman"/>
          <w:sz w:val="28"/>
          <w:szCs w:val="28"/>
        </w:rPr>
      </w:pPr>
    </w:p>
    <w:p w:rsidR="00034855" w:rsidRPr="00A77836" w:rsidRDefault="00034855" w:rsidP="00034855">
      <w:pPr>
        <w:rPr>
          <w:rFonts w:ascii="Times New Roman" w:hAnsi="Times New Roman"/>
          <w:sz w:val="28"/>
          <w:szCs w:val="28"/>
        </w:rPr>
      </w:pPr>
    </w:p>
    <w:p w:rsidR="00034855" w:rsidRPr="00A77836" w:rsidRDefault="00034855" w:rsidP="00034855">
      <w:pPr>
        <w:rPr>
          <w:rFonts w:ascii="Times New Roman" w:hAnsi="Times New Roman"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</w:rPr>
      </w:pPr>
      <w:proofErr w:type="gramStart"/>
      <w:r w:rsidRPr="00A77836">
        <w:rPr>
          <w:rFonts w:ascii="Times New Roman" w:hAnsi="Times New Roman"/>
          <w:b/>
          <w:caps/>
        </w:rPr>
        <w:t>РАБОЧАЯ  программа</w:t>
      </w:r>
      <w:proofErr w:type="gramEnd"/>
      <w:r w:rsidRPr="00A77836">
        <w:rPr>
          <w:rFonts w:ascii="Times New Roman" w:hAnsi="Times New Roman"/>
          <w:b/>
          <w:caps/>
        </w:rPr>
        <w:t xml:space="preserve"> учебной дисциплины</w:t>
      </w:r>
    </w:p>
    <w:p w:rsidR="00034855" w:rsidRPr="00A77836" w:rsidRDefault="00034855" w:rsidP="00034855">
      <w:pPr>
        <w:jc w:val="center"/>
        <w:rPr>
          <w:rFonts w:ascii="Times New Roman" w:hAnsi="Times New Roman"/>
          <w:b/>
          <w:caps/>
        </w:rPr>
      </w:pPr>
    </w:p>
    <w:p w:rsidR="00034855" w:rsidRDefault="00034855" w:rsidP="00034855">
      <w:pPr>
        <w:jc w:val="center"/>
        <w:rPr>
          <w:rFonts w:ascii="Times New Roman" w:hAnsi="Times New Roman"/>
        </w:rPr>
      </w:pPr>
      <w:r w:rsidRPr="009811D1">
        <w:rPr>
          <w:rFonts w:ascii="Times New Roman" w:hAnsi="Times New Roman"/>
          <w:b/>
          <w:sz w:val="28"/>
          <w:szCs w:val="28"/>
        </w:rPr>
        <w:t>ОП.02 ТЕХНИЧЕСКАЯ ГРАФИКА</w:t>
      </w:r>
      <w:r w:rsidRPr="00A77836">
        <w:rPr>
          <w:rFonts w:ascii="Times New Roman" w:hAnsi="Times New Roman"/>
        </w:rPr>
        <w:t xml:space="preserve"> </w:t>
      </w:r>
    </w:p>
    <w:p w:rsidR="00034855" w:rsidRPr="00A77836" w:rsidRDefault="00034855" w:rsidP="00034855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034855" w:rsidRPr="00A77836" w:rsidRDefault="00034855" w:rsidP="00034855">
      <w:pPr>
        <w:jc w:val="center"/>
        <w:rPr>
          <w:rFonts w:ascii="Times New Roman" w:hAnsi="Times New Roman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034855" w:rsidRPr="00A77836" w:rsidRDefault="00034855" w:rsidP="0003485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034855" w:rsidRPr="00A77836" w:rsidRDefault="00034855" w:rsidP="00034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4855" w:rsidRPr="00A77836" w:rsidRDefault="00034855" w:rsidP="00034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4855" w:rsidRPr="00A77836" w:rsidRDefault="00034855" w:rsidP="00034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4855" w:rsidRPr="00A77836" w:rsidRDefault="00034855" w:rsidP="00034855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A57D77" w:rsidRPr="00034855" w:rsidRDefault="00034855" w:rsidP="00A57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855">
        <w:rPr>
          <w:rFonts w:ascii="Times New Roman" w:hAnsi="Times New Roman"/>
          <w:sz w:val="24"/>
          <w:szCs w:val="24"/>
        </w:rPr>
        <w:t>2020г</w:t>
      </w: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4855" w:rsidRPr="00EB11EB" w:rsidRDefault="00034855" w:rsidP="00034855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 xml:space="preserve">15.01.35 Мастер слесарных </w:t>
      </w:r>
      <w:proofErr w:type="gramStart"/>
      <w:r w:rsidRPr="00EB11EB">
        <w:rPr>
          <w:rFonts w:ascii="Times New Roman" w:hAnsi="Times New Roman"/>
          <w:b/>
        </w:rPr>
        <w:t>работ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34855" w:rsidRPr="00EB11EB" w:rsidRDefault="00034855" w:rsidP="00034855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 xml:space="preserve">Зав. по учебной работе                                                                   </w:t>
      </w:r>
      <w:proofErr w:type="spellStart"/>
      <w:r w:rsidRPr="00EB11EB">
        <w:rPr>
          <w:rFonts w:ascii="Times New Roman" w:hAnsi="Times New Roman"/>
          <w:sz w:val="24"/>
          <w:szCs w:val="24"/>
          <w:lang w:eastAsia="en-US"/>
        </w:rPr>
        <w:t>Зам.директора</w:t>
      </w:r>
      <w:proofErr w:type="spell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по  УПР</w:t>
      </w:r>
      <w:proofErr w:type="gramEnd"/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 xml:space="preserve">_____________ О.Е. Селиверстова                                        ___________ 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Т.П  Киселева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.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Е.А.Филатова</w:t>
      </w:r>
      <w:proofErr w:type="spellEnd"/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034855" w:rsidRPr="00EB11EB" w:rsidRDefault="00034855" w:rsidP="00034855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Филатова Е.А.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7D77" w:rsidRPr="0067731E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4855" w:rsidRDefault="00034855" w:rsidP="00A57D7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34855" w:rsidRDefault="00034855" w:rsidP="00A57D7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34855" w:rsidRPr="00575398" w:rsidRDefault="00034855" w:rsidP="00034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39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34855" w:rsidRPr="00575398" w:rsidRDefault="00034855" w:rsidP="00034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034855" w:rsidRPr="00575398" w:rsidTr="00DD3357">
        <w:tc>
          <w:tcPr>
            <w:tcW w:w="8613" w:type="dxa"/>
          </w:tcPr>
          <w:p w:rsidR="00034855" w:rsidRDefault="00034855" w:rsidP="00034855">
            <w:pPr>
              <w:numPr>
                <w:ilvl w:val="0"/>
                <w:numId w:val="8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</w:t>
            </w: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034855" w:rsidRPr="00575398" w:rsidRDefault="00034855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34855" w:rsidRPr="00575398" w:rsidRDefault="00034855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855" w:rsidRPr="00575398" w:rsidTr="00DD3357">
        <w:tc>
          <w:tcPr>
            <w:tcW w:w="8613" w:type="dxa"/>
          </w:tcPr>
          <w:p w:rsidR="00034855" w:rsidRDefault="00034855" w:rsidP="00034855">
            <w:pPr>
              <w:numPr>
                <w:ilvl w:val="0"/>
                <w:numId w:val="8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34855" w:rsidRPr="00575398" w:rsidRDefault="00034855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855" w:rsidRDefault="00034855" w:rsidP="00034855">
            <w:pPr>
              <w:numPr>
                <w:ilvl w:val="0"/>
                <w:numId w:val="8"/>
              </w:numPr>
              <w:tabs>
                <w:tab w:val="clear" w:pos="644"/>
                <w:tab w:val="num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034855" w:rsidRPr="00575398" w:rsidRDefault="00034855" w:rsidP="00DD3357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34855" w:rsidRPr="00575398" w:rsidRDefault="00034855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855" w:rsidRPr="00575398" w:rsidTr="00DD3357">
        <w:tc>
          <w:tcPr>
            <w:tcW w:w="8613" w:type="dxa"/>
          </w:tcPr>
          <w:p w:rsidR="00034855" w:rsidRPr="00575398" w:rsidRDefault="00034855" w:rsidP="00DD3357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75398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034855" w:rsidRPr="00575398" w:rsidRDefault="00034855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34855" w:rsidRPr="00575398" w:rsidRDefault="00034855" w:rsidP="00DD33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D77" w:rsidRPr="0067731E" w:rsidRDefault="00A57D77" w:rsidP="00A57D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731E">
        <w:rPr>
          <w:rFonts w:ascii="Times New Roman" w:hAnsi="Times New Roman"/>
          <w:bCs/>
          <w:sz w:val="24"/>
          <w:szCs w:val="24"/>
        </w:rPr>
        <w:br w:type="page"/>
      </w:r>
    </w:p>
    <w:p w:rsidR="00A57D77" w:rsidRDefault="00A57D77" w:rsidP="00A57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34855">
        <w:rPr>
          <w:rFonts w:ascii="Times New Roman" w:hAnsi="Times New Roman"/>
          <w:b/>
          <w:sz w:val="24"/>
          <w:szCs w:val="24"/>
        </w:rPr>
        <w:t xml:space="preserve">. ОБЩАЯ </w:t>
      </w:r>
      <w:proofErr w:type="gramStart"/>
      <w:r w:rsidR="00034855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/>
          <w:b/>
          <w:sz w:val="24"/>
          <w:szCs w:val="24"/>
        </w:rPr>
        <w:t xml:space="preserve"> 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УЧЕБНОЙ ДИСЦИПЛИНЫ ОП.02 ТЕХНИЧЕСКАЯ ГРАФИКА</w:t>
      </w: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57D77" w:rsidRDefault="00A57D77" w:rsidP="00A5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«Техническая графика» является обязательной частью общепрофессионального цикла примерной основной образовательной программы в соответствии с ФГОС по профессии 15.01.35 Мастер слесарных работ. </w:t>
      </w:r>
    </w:p>
    <w:p w:rsidR="00A57D77" w:rsidRDefault="00A57D77" w:rsidP="00A5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Учебная дисциплина «Техническая графика»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освоения: </w:t>
      </w:r>
    </w:p>
    <w:p w:rsidR="00A57D77" w:rsidRPr="002E0718" w:rsidRDefault="00A57D77" w:rsidP="00A5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7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2E0718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учебной дисциплины обучающийся </w:t>
      </w:r>
      <w:proofErr w:type="gramStart"/>
      <w:r>
        <w:rPr>
          <w:rFonts w:ascii="Times New Roman" w:hAnsi="Times New Roman"/>
          <w:sz w:val="24"/>
          <w:szCs w:val="24"/>
        </w:rPr>
        <w:t>осваиваются :</w:t>
      </w:r>
      <w:proofErr w:type="gramEnd"/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961"/>
      </w:tblGrid>
      <w:tr w:rsidR="00A57D77" w:rsidTr="00F112EE">
        <w:trPr>
          <w:trHeight w:val="649"/>
        </w:trPr>
        <w:tc>
          <w:tcPr>
            <w:tcW w:w="1129" w:type="dxa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57D77" w:rsidTr="00F112EE">
        <w:trPr>
          <w:trHeight w:val="212"/>
        </w:trPr>
        <w:tc>
          <w:tcPr>
            <w:tcW w:w="1129" w:type="dxa"/>
            <w:hideMark/>
          </w:tcPr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01. ОК 02. ОК 04.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07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09.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10.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ПК 1.4. 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2.2. ПК 2.3. ПК 2.4. </w:t>
            </w:r>
          </w:p>
          <w:p w:rsidR="00A57D77" w:rsidRDefault="00A57D77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3.2. ПК 3.3. </w:t>
            </w:r>
          </w:p>
        </w:tc>
        <w:tc>
          <w:tcPr>
            <w:tcW w:w="3799" w:type="dxa"/>
            <w:hideMark/>
          </w:tcPr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читать и оформлять чертежи, схемы и графики;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составлять эскизы на обрабатываемые детали с указанием допусков и посадок;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пользоваться справочной литературой;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пользоваться спецификацией в процессе чтения сборочных чертежей, схем;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выполнять чертежи деталей в формате 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основы черчения и геометрии;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требования единой системы конструкторской документации (ЕСКД);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правила чтения схем и чертежей обрабатываемых деталей;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способы выполнения рабочих чертежей и эскизов;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709"/>
              </w:tabs>
              <w:spacing w:line="240" w:lineRule="auto"/>
              <w:rPr>
                <w:rStyle w:val="FontStyle47"/>
                <w:szCs w:val="22"/>
              </w:rPr>
            </w:pPr>
            <w:r>
              <w:t xml:space="preserve">- правила </w:t>
            </w:r>
            <w:r>
              <w:rPr>
                <w:bCs/>
              </w:rPr>
              <w:t>выполнения чертежей деталей в формате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и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.</w:t>
            </w:r>
          </w:p>
          <w:p w:rsidR="00A57D77" w:rsidRDefault="00A57D77" w:rsidP="00F112EE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8"/>
        <w:gridCol w:w="1784"/>
      </w:tblGrid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A57D77" w:rsidRDefault="001C7342" w:rsidP="00F112EE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57D77" w:rsidRDefault="00A57D77" w:rsidP="00A57D77">
            <w:pPr>
              <w:numPr>
                <w:ilvl w:val="0"/>
                <w:numId w:val="6"/>
              </w:numPr>
              <w:spacing w:after="0"/>
              <w:ind w:hanging="667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A57D77" w:rsidRDefault="001C7342" w:rsidP="00F112EE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34</w:t>
            </w:r>
          </w:p>
        </w:tc>
      </w:tr>
      <w:tr w:rsidR="00A57D77" w:rsidTr="00F112EE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  <w:hideMark/>
          </w:tcPr>
          <w:p w:rsidR="00A57D77" w:rsidRDefault="001C7342" w:rsidP="00F112E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лабораторные работы  </w:t>
            </w:r>
          </w:p>
        </w:tc>
        <w:tc>
          <w:tcPr>
            <w:tcW w:w="927" w:type="pct"/>
            <w:vAlign w:val="center"/>
            <w:hideMark/>
          </w:tcPr>
          <w:p w:rsidR="00A57D77" w:rsidRDefault="00A57D77" w:rsidP="00F112E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  <w:hideMark/>
          </w:tcPr>
          <w:p w:rsidR="00A57D77" w:rsidRDefault="001C7342" w:rsidP="00F112E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  <w:hideMark/>
          </w:tcPr>
          <w:p w:rsidR="00A57D77" w:rsidRDefault="00A57D77" w:rsidP="00F112E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Самостоятельная работа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7" w:type="pct"/>
            <w:vAlign w:val="center"/>
            <w:hideMark/>
          </w:tcPr>
          <w:p w:rsidR="00A57D77" w:rsidRDefault="00A57D77" w:rsidP="00F112E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A57D77" w:rsidTr="00F112EE">
        <w:trPr>
          <w:trHeight w:val="490"/>
        </w:trPr>
        <w:tc>
          <w:tcPr>
            <w:tcW w:w="4073" w:type="pct"/>
            <w:vAlign w:val="center"/>
          </w:tcPr>
          <w:p w:rsidR="00A57D77" w:rsidRPr="005E6303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E63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  <w:r w:rsidR="001C73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(дифференцированный зачет)</w:t>
            </w:r>
          </w:p>
        </w:tc>
        <w:tc>
          <w:tcPr>
            <w:tcW w:w="927" w:type="pct"/>
            <w:vAlign w:val="center"/>
          </w:tcPr>
          <w:p w:rsidR="00A57D77" w:rsidRDefault="00A57D77" w:rsidP="00F112E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A57D77" w:rsidRDefault="00A57D77" w:rsidP="00A57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57D77">
          <w:pgSz w:w="11906" w:h="16838"/>
          <w:pgMar w:top="1134" w:right="1134" w:bottom="1134" w:left="1134" w:header="708" w:footer="708" w:gutter="0"/>
          <w:cols w:space="720"/>
        </w:sectPr>
      </w:pPr>
    </w:p>
    <w:p w:rsidR="00A57D77" w:rsidRDefault="00A57D77" w:rsidP="00A57D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838"/>
        <w:gridCol w:w="1340"/>
        <w:gridCol w:w="1901"/>
      </w:tblGrid>
      <w:tr w:rsidR="00A57D77" w:rsidTr="001C7342">
        <w:trPr>
          <w:trHeight w:val="20"/>
        </w:trPr>
        <w:tc>
          <w:tcPr>
            <w:tcW w:w="853" w:type="pct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3" w:type="pct"/>
            <w:hideMark/>
          </w:tcPr>
          <w:p w:rsidR="00A57D77" w:rsidRDefault="00A57D77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57D77" w:rsidTr="001C7342">
        <w:trPr>
          <w:trHeight w:val="20"/>
        </w:trPr>
        <w:tc>
          <w:tcPr>
            <w:tcW w:w="3887" w:type="pct"/>
            <w:gridSpan w:val="2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Оформление чертежей и геометрическое черчение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0"/>
        </w:trPr>
        <w:tc>
          <w:tcPr>
            <w:tcW w:w="853" w:type="pct"/>
            <w:vMerge w:val="restart"/>
          </w:tcPr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сведения по оформлению чертежей 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Содержание курса, его цели и задачи. Значимость чертежей в профессии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01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История развития чертежа. Роль чертежей в машиностроении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Государственные стандарты на составление и оформление чертежей. Формат. Основная надпись. Типы линий чертежа.  Общие правила нанесения размеров на чертежах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Стандартные масштабы чертежей:  масштаб уменьшения, масштаб увеличения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9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Инструменты и материалы для черчения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Выполнение таблицы основной надписи чертежным шрифтом. 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чертежа плоской детали и нанесение размеров. 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73"/>
        </w:trPr>
        <w:tc>
          <w:tcPr>
            <w:tcW w:w="853" w:type="pct"/>
            <w:vMerge w:val="restart"/>
          </w:tcPr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построения. 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Прикладные геометрические                                                                                                                                                                        построения на плоскости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384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Применение в машиностроении геометрических построений на плоскости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Построение перпендикулярных и параллельных прямых. Деление отрезков на равные части и в заданном соотношении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Построение правильных многоугольников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6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Деление углов на части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6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Деление окружностей на части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03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Построение касательных к окружностям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4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Сопряжение линий, циркульные и лекальные кривые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5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654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Определение и нанесение размеров на заданном контуре детали в М 1:2.  Разделение отрезка на равные части и в заданном соотношении. Разделение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окружности на 3 и 6 равных частей. Выполнение чертежа детали имеющей сопряжение и нанесение размеры 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21"/>
        </w:trPr>
        <w:tc>
          <w:tcPr>
            <w:tcW w:w="3887" w:type="pct"/>
            <w:gridSpan w:val="2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Проекционное черчение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" w:type="pct"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21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2.1.</w:t>
            </w:r>
          </w:p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Понятие о проецировании</w:t>
            </w:r>
          </w:p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проецирования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Понятие о проецировании. Виды проецирования.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Правила проецирования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6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 Понятие метода проецирования. Существующие методы проецирования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1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Проецирование точки, прямой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63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A57D77">
            <w:pPr>
              <w:numPr>
                <w:ilvl w:val="0"/>
                <w:numId w:val="1"/>
              </w:numPr>
              <w:tabs>
                <w:tab w:val="left" w:pos="3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Вычерчивание контуров деталей. Нанесение знаков и надписей на чертежах. Нанесение параметров шероховатости на чертежах. Допуски формы и расположение поверхностей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422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Проецирование</w:t>
            </w:r>
          </w:p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плоскости. Проекции</w:t>
            </w:r>
          </w:p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геометрических тел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 Понятие плоскости. Способы задания плоскости на чертеже. Плоскости общего и частного положения, главные линии плоскости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2.Формы геометрических тел. Проекции геометрических тел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5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Проекции моделей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64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A57D77">
            <w:pPr>
              <w:numPr>
                <w:ilvl w:val="0"/>
                <w:numId w:val="2"/>
              </w:numPr>
              <w:tabs>
                <w:tab w:val="left" w:pos="2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Проецирование геометрических тел на тип плоскости. Изображение детали в трех плоскостях. Чертеж третьей проекции детали по двум заданным проекциям. Проецирование простых моделей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21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2.3.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Сечение геометрических тел плоскостями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1.Сечение геометрических тел плоскостью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2.Способы определения натуральной величины фигуры сечения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29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 Развертки поверхностей: понятие, назначение, построение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tabs>
                <w:tab w:val="left" w:pos="6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 формате А4: выполнение чертежа детали с разрезом. Выполнение чертежа детали узла.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22"/>
        </w:trPr>
        <w:tc>
          <w:tcPr>
            <w:tcW w:w="3887" w:type="pct"/>
            <w:gridSpan w:val="2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Техническая графика в машиностроении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3" w:type="pct"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73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Общие сведения о машиностроительных чертежах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 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19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1.Расположение основных видов на чертежах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Графическое обозначение на чертежах допусков формы и расположения поверхностей и шероховатостей поверхностей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Допуски, посадки основные понятия и обозначения </w:t>
            </w:r>
          </w:p>
        </w:tc>
        <w:tc>
          <w:tcPr>
            <w:tcW w:w="460" w:type="pct"/>
            <w:vMerge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Расчет допусков и посадок</w:t>
            </w:r>
          </w:p>
        </w:tc>
        <w:tc>
          <w:tcPr>
            <w:tcW w:w="460" w:type="pct"/>
            <w:vMerge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29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1353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A57D77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основных видов на чертеже. Нанесение условностей и упрощений на чертежах деталей. Нанесение и обозначение на чертежах допусков и посадок. Выполнение расчетов допусков и посадок в соединениях. Нанесение и обозначение на чертежах обозначений шероховатости поверхности. Нанесение выносных элементов по ГОСТ 2.305-68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415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3.2. Чтение сборочных чертежей и схем. Деталировка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Назначение и содержание сборочного чертежа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Назначение и содержание схемы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Последовательность чтения сборочного чертежа и схем. Деталировка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166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спецификации в процессе чтения сборочных чертежей и схем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0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сборочного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чертежа конкретного изделия.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спецификации на сборочный чертеж конкретного изделия. 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73"/>
        </w:trPr>
        <w:tc>
          <w:tcPr>
            <w:tcW w:w="853" w:type="pct"/>
            <w:vMerge w:val="restart"/>
          </w:tcPr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резьбе. Зубчатые передачи. </w:t>
            </w:r>
          </w:p>
          <w:p w:rsidR="00A57D77" w:rsidRDefault="00A57D77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color w:val="C0504D"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 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color w:val="C0504D"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о резьбе. Виды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применяемые в машиностроении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color w:val="C0504D"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Изображение и обозначение резьбы на чертежах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color w:val="C0504D"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Понятие зубчатых передач.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Основные виды и параметры зубчатых передач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03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color w:val="C0504D"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794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color w:val="C0504D"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A57D77">
            <w:pPr>
              <w:numPr>
                <w:ilvl w:val="0"/>
                <w:numId w:val="4"/>
              </w:numPr>
              <w:tabs>
                <w:tab w:val="left" w:pos="323"/>
                <w:tab w:val="left" w:pos="64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изображения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чертежах. Изображение внутренней и наружной резьбы на чертежах с учетом технологии изготовления. Изображение зубчатых передач на чертежах. Изображение цилиндрической передачи на чертежах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81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3.4. Эскиз деталей и рабочий чертеж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 Понятие об эскизе и рабочем чертеже детали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 Выполнение эскизов и рабочих чертежей деталей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29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2.Требования к эскизу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5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3.Этапы выполнения эскизов и рабочих чертежей детали по эскизу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9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55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tabs>
                <w:tab w:val="left" w:pos="3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Выполнение эскиза детали с резьбой.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Составление рабочего чертежа по данным эскиза.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462"/>
        </w:trPr>
        <w:tc>
          <w:tcPr>
            <w:tcW w:w="8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3.5.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Система автоматизированного проектирования (САПР)</w:t>
            </w: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0" w:type="pct"/>
            <w:vMerge w:val="restart"/>
            <w:hideMark/>
          </w:tcPr>
          <w:p w:rsidR="00A57D77" w:rsidRPr="009715F0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5F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3" w:type="pct"/>
            <w:vMerge w:val="restar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01-ОК 10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57D77" w:rsidTr="001C7342">
        <w:trPr>
          <w:trHeight w:val="229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создания САПР. Задачи САПР на стадиях проектирования и подготовки производства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 - компьютерная помощь в дизайне (программа черчения); автоматизации двумерного и/или трехмерного геометрического проектирования, создания конструкторской и/или технологической документации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48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 - компьютерная помощь в производстве; средства технологической подготовки производства изделий, обеспечивающие автоматизацию программирования и управления оборудования с ЧПУ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57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pct"/>
            <w:hideMark/>
          </w:tcPr>
          <w:p w:rsidR="00A57D77" w:rsidRDefault="001C7342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385"/>
        </w:trPr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5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чертежей деталей и узлов с применением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CAD (в соответствии с требованиями компетенции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" w:type="pct"/>
            <w:hideMark/>
          </w:tcPr>
          <w:p w:rsidR="00A57D77" w:rsidRDefault="001C7342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7D77" w:rsidTr="001C7342">
        <w:trPr>
          <w:trHeight w:val="20"/>
        </w:trPr>
        <w:tc>
          <w:tcPr>
            <w:tcW w:w="3887" w:type="pct"/>
            <w:gridSpan w:val="2"/>
            <w:hideMark/>
          </w:tcPr>
          <w:p w:rsidR="00A57D77" w:rsidRDefault="00A57D77" w:rsidP="00F112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0" w:type="pct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53" w:type="pct"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57D77" w:rsidRDefault="00A57D77" w:rsidP="00A57D77">
      <w:pPr>
        <w:spacing w:after="0" w:line="240" w:lineRule="auto"/>
        <w:rPr>
          <w:rFonts w:ascii="Times New Roman" w:hAnsi="Times New Roman"/>
          <w:sz w:val="24"/>
          <w:szCs w:val="24"/>
        </w:rPr>
        <w:sectPr w:rsidR="00A57D77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A57D77" w:rsidRDefault="00A57D77" w:rsidP="00A57D77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УСЛОВИЯ РЕАЛИЗАЦИИ ПРОГРАММЫ УЧЕБНОЙ ДИСЦИПЛИНЫ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</w:t>
      </w:r>
      <w:r w:rsidR="003046B6">
        <w:rPr>
          <w:rFonts w:ascii="Times New Roman" w:hAnsi="Times New Roman"/>
          <w:b/>
          <w:bCs/>
          <w:sz w:val="24"/>
          <w:szCs w:val="24"/>
        </w:rPr>
        <w:t xml:space="preserve"> учебной дисциплины  </w:t>
      </w:r>
      <w:r>
        <w:rPr>
          <w:rFonts w:ascii="Times New Roman" w:hAnsi="Times New Roman"/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A57D77" w:rsidRDefault="00A57D77" w:rsidP="00A57D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sz w:val="24"/>
          <w:szCs w:val="24"/>
        </w:rPr>
        <w:t xml:space="preserve">«Техническая графика», оснащенный оборудованием: </w:t>
      </w:r>
      <w:r>
        <w:rPr>
          <w:rFonts w:ascii="Times New Roman" w:hAnsi="Times New Roman"/>
          <w:sz w:val="24"/>
          <w:szCs w:val="24"/>
        </w:rPr>
        <w:t>индивидуальные чертежные столы, комплекты чертежных инструментов (готовальня, линейки, транспортир, карандаши марок «ТМ», «М», «Т», ластик, инструмент для заточки карандаша); рабочее место преподавателя, оснащенное ПК,   образцы чертежей по курсу машиностроительного и технического черчения; объемные модели геометрических фигур и тел, демонстрационная доска,</w:t>
      </w:r>
      <w:r>
        <w:rPr>
          <w:rFonts w:ascii="Times New Roman" w:hAnsi="Times New Roman"/>
          <w:bCs/>
          <w:sz w:val="24"/>
          <w:szCs w:val="24"/>
        </w:rPr>
        <w:t xml:space="preserve"> техническими средствами обучения: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оргтехника, персональный компьютер с лицензионным программным обеспечением: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7D77" w:rsidRDefault="00A57D77" w:rsidP="00A57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операционная система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D01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D01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XP</w:t>
      </w:r>
      <w:r w:rsidRPr="00D01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Professional</w:t>
      </w:r>
      <w:r>
        <w:rPr>
          <w:rFonts w:ascii="Times New Roman" w:hAnsi="Times New Roman"/>
          <w:sz w:val="24"/>
          <w:szCs w:val="24"/>
        </w:rPr>
        <w:t>;</w:t>
      </w:r>
    </w:p>
    <w:p w:rsidR="00A57D77" w:rsidRDefault="00A57D77" w:rsidP="00A57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графический редактор «</w:t>
      </w:r>
      <w:r>
        <w:rPr>
          <w:rFonts w:ascii="Times New Roman" w:hAnsi="Times New Roman"/>
          <w:sz w:val="24"/>
          <w:szCs w:val="24"/>
          <w:lang w:val="en-US"/>
        </w:rPr>
        <w:t>AUTOCAD</w:t>
      </w:r>
      <w:proofErr w:type="gramStart"/>
      <w:r>
        <w:rPr>
          <w:rFonts w:ascii="Times New Roman" w:hAnsi="Times New Roman"/>
          <w:sz w:val="24"/>
          <w:szCs w:val="24"/>
        </w:rPr>
        <w:t>»,  А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ТОСА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D01C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CommercialNew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  <w:lang w:val="en-US"/>
        </w:rPr>
        <w:t>Seats</w:t>
      </w:r>
      <w:r>
        <w:rPr>
          <w:rFonts w:ascii="Times New Roman" w:hAnsi="Times New Roman"/>
          <w:sz w:val="24"/>
          <w:szCs w:val="24"/>
        </w:rPr>
        <w:t xml:space="preserve"> (или аналог); </w:t>
      </w:r>
    </w:p>
    <w:p w:rsidR="00A57D77" w:rsidRDefault="00A57D77" w:rsidP="00A57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графический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редактор</w:t>
      </w:r>
      <w:r>
        <w:rPr>
          <w:rFonts w:ascii="Times New Roman" w:hAnsi="Times New Roman"/>
          <w:sz w:val="24"/>
          <w:szCs w:val="24"/>
          <w:lang w:val="en-US"/>
        </w:rPr>
        <w:t xml:space="preserve"> CorelDraw Graphics Suite X3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Teache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Edition RUS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lang w:val="en-GB"/>
        </w:rPr>
        <w:t>( BOX</w:t>
      </w:r>
      <w:r>
        <w:rPr>
          <w:rFonts w:ascii="Times New Roman" w:hAnsi="Times New Roman"/>
          <w:sz w:val="24"/>
          <w:szCs w:val="24"/>
          <w:lang w:val="en-US"/>
        </w:rPr>
        <w:t>) 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аналог</w:t>
      </w:r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A57D77" w:rsidRDefault="00A57D77" w:rsidP="00A57D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C9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- графический редактор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Arcon</w:t>
      </w:r>
      <w:proofErr w:type="spellEnd"/>
      <w:r>
        <w:rPr>
          <w:rFonts w:ascii="Times New Roman" w:hAnsi="Times New Roman"/>
          <w:sz w:val="24"/>
          <w:szCs w:val="24"/>
        </w:rPr>
        <w:t xml:space="preserve"> (или аналог) – для работы в трехмерном пространстве, составления перспектив.</w:t>
      </w:r>
    </w:p>
    <w:p w:rsidR="00A57D77" w:rsidRDefault="00A57D77" w:rsidP="00A57D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Лаборатория </w:t>
      </w:r>
      <w:r>
        <w:rPr>
          <w:rFonts w:ascii="Times New Roman" w:hAnsi="Times New Roman"/>
          <w:sz w:val="24"/>
          <w:szCs w:val="24"/>
        </w:rPr>
        <w:t>«И</w:t>
      </w:r>
      <w:r w:rsidRPr="000C0B40">
        <w:rPr>
          <w:rStyle w:val="11"/>
          <w:sz w:val="24"/>
          <w:szCs w:val="24"/>
        </w:rPr>
        <w:t>нформационных технологий</w:t>
      </w:r>
      <w:r>
        <w:rPr>
          <w:rStyle w:val="11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оснащенная необходимым оборудованием </w:t>
      </w:r>
      <w:r w:rsidRPr="00E3502C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дисциплины, приведен</w:t>
      </w:r>
      <w:r>
        <w:rPr>
          <w:rFonts w:ascii="Times New Roman" w:hAnsi="Times New Roman"/>
          <w:bCs/>
          <w:sz w:val="24"/>
          <w:szCs w:val="24"/>
        </w:rPr>
        <w:t>ным</w:t>
      </w:r>
      <w:r w:rsidRPr="00E3502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3502C">
        <w:rPr>
          <w:rFonts w:ascii="Times New Roman" w:hAnsi="Times New Roman"/>
          <w:bCs/>
          <w:sz w:val="24"/>
          <w:szCs w:val="24"/>
        </w:rPr>
        <w:t>в  п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3502C">
        <w:rPr>
          <w:rFonts w:ascii="Times New Roman" w:hAnsi="Times New Roman"/>
          <w:bCs/>
          <w:sz w:val="24"/>
          <w:szCs w:val="24"/>
        </w:rPr>
        <w:t xml:space="preserve">  6.2.1 </w:t>
      </w:r>
      <w:r>
        <w:rPr>
          <w:rFonts w:ascii="Times New Roman" w:hAnsi="Times New Roman"/>
          <w:bCs/>
          <w:sz w:val="24"/>
          <w:szCs w:val="24"/>
        </w:rPr>
        <w:t>по профессии 15.01.35 Мастер слесарных работ</w:t>
      </w:r>
      <w:r w:rsidRPr="00E3502C">
        <w:rPr>
          <w:rFonts w:ascii="Times New Roman" w:hAnsi="Times New Roman"/>
          <w:bCs/>
          <w:sz w:val="24"/>
          <w:szCs w:val="24"/>
        </w:rPr>
        <w:t>.</w:t>
      </w:r>
    </w:p>
    <w:p w:rsidR="00A57D77" w:rsidRDefault="00A57D77" w:rsidP="00A57D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57D77" w:rsidRDefault="00A57D77" w:rsidP="00A57D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 Бродский А. М. Черчение (металлообработка).  М.: Издательский центр «Академия», 2013.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Василенко Е.А.,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Чекмарев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А.А. Сборник заданий по технической графике. М.: НИЦ ИНФРА-М, 2015.</w:t>
      </w:r>
    </w:p>
    <w:p w:rsidR="00A57D77" w:rsidRPr="00895686" w:rsidRDefault="00A57D77" w:rsidP="00A57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686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3. </w:t>
      </w:r>
      <w:proofErr w:type="spellStart"/>
      <w:r w:rsidRPr="00895686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Вышнепольский</w:t>
      </w:r>
      <w:proofErr w:type="spellEnd"/>
      <w:r w:rsidRPr="00895686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И.С., </w:t>
      </w:r>
      <w:proofErr w:type="spellStart"/>
      <w:r w:rsidRPr="00895686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>Вышнепольский</w:t>
      </w:r>
      <w:proofErr w:type="spellEnd"/>
      <w:r w:rsidRPr="00895686">
        <w:rPr>
          <w:rStyle w:val="a5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В.И. Черчение. М.: НИЦ ИНФРА-М, 2016.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Куликов В.П., Кузин А.В. Инженерная графика. М.: Форум, НИЦ ИНФРА-М, 2016.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7D77" w:rsidRDefault="00A57D77" w:rsidP="00A57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5. </w:t>
      </w:r>
      <w:proofErr w:type="spellStart"/>
      <w:r>
        <w:rPr>
          <w:rFonts w:ascii="Times New Roman" w:hAnsi="Times New Roman"/>
          <w:bCs/>
          <w:sz w:val="24"/>
          <w:szCs w:val="24"/>
          <w:lang w:eastAsia="en-US"/>
        </w:rPr>
        <w:t>Чекмарев</w:t>
      </w:r>
      <w:proofErr w:type="spellEnd"/>
      <w:r>
        <w:rPr>
          <w:rFonts w:ascii="Times New Roman" w:hAnsi="Times New Roman"/>
          <w:bCs/>
          <w:sz w:val="24"/>
          <w:szCs w:val="24"/>
          <w:lang w:eastAsia="en-US"/>
        </w:rPr>
        <w:t xml:space="preserve"> А.А. Инженерная графика. Машиностроительное черчение. </w:t>
      </w:r>
      <w:r>
        <w:rPr>
          <w:rFonts w:ascii="Times New Roman" w:hAnsi="Times New Roman"/>
          <w:sz w:val="24"/>
          <w:szCs w:val="24"/>
          <w:lang w:eastAsia="en-US"/>
        </w:rPr>
        <w:t xml:space="preserve">М.: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НИЦ</w:t>
      </w:r>
      <w:r>
        <w:rPr>
          <w:rFonts w:ascii="Times New Roman" w:hAnsi="Times New Roman"/>
          <w:sz w:val="24"/>
          <w:szCs w:val="24"/>
          <w:lang w:eastAsia="en-US"/>
        </w:rPr>
        <w:t xml:space="preserve"> ИНФРА-М, 2014.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Чумаченко Г.В. Техническое черчение.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КНОРУС, 2016.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Чекмарев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 Справочник по машиностроительному черчению. М.: НИЦ ИНФРА-М, 2015.</w:t>
      </w:r>
    </w:p>
    <w:p w:rsidR="00A57D77" w:rsidRDefault="00A57D77" w:rsidP="00A57D77">
      <w:pPr>
        <w:widowControl w:val="0"/>
        <w:tabs>
          <w:tab w:val="left" w:pos="727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Стандарты ЕСКД</w:t>
      </w:r>
    </w:p>
    <w:p w:rsidR="00A57D77" w:rsidRDefault="00A57D77" w:rsidP="00A57D77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Стандарты ЕСТД</w:t>
      </w:r>
    </w:p>
    <w:p w:rsidR="00A57D77" w:rsidRDefault="00A57D77" w:rsidP="00A57D7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A57D77" w:rsidRDefault="00A57D77" w:rsidP="00A57D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A57D77" w:rsidRDefault="00A57D77" w:rsidP="00A57D77">
      <w:pPr>
        <w:pStyle w:val="a3"/>
        <w:rPr>
          <w:lang w:val="ru-RU"/>
        </w:rPr>
      </w:pPr>
      <w:r>
        <w:rPr>
          <w:lang w:val="ru-RU"/>
        </w:rPr>
        <w:t xml:space="preserve">1. </w:t>
      </w:r>
      <w:hyperlink r:id="rId5" w:history="1">
        <w:r>
          <w:rPr>
            <w:rStyle w:val="a4"/>
            <w:bCs/>
          </w:rPr>
          <w:t>http</w:t>
        </w:r>
        <w:r>
          <w:rPr>
            <w:rStyle w:val="a4"/>
            <w:bCs/>
            <w:lang w:val="ru-RU"/>
          </w:rPr>
          <w:t>://</w:t>
        </w:r>
        <w:proofErr w:type="spellStart"/>
        <w:r>
          <w:rPr>
            <w:rStyle w:val="a4"/>
            <w:bCs/>
          </w:rPr>
          <w:t>chir</w:t>
        </w:r>
        <w:proofErr w:type="spellEnd"/>
        <w:r>
          <w:rPr>
            <w:rStyle w:val="a4"/>
            <w:bCs/>
            <w:lang w:val="ru-RU"/>
          </w:rPr>
          <w:t>.</w:t>
        </w:r>
        <w:proofErr w:type="spellStart"/>
        <w:r>
          <w:rPr>
            <w:rStyle w:val="a4"/>
            <w:bCs/>
          </w:rPr>
          <w:t>narod</w:t>
        </w:r>
        <w:proofErr w:type="spellEnd"/>
        <w:r>
          <w:rPr>
            <w:rStyle w:val="a4"/>
            <w:bCs/>
            <w:lang w:val="ru-RU"/>
          </w:rPr>
          <w:t>.</w:t>
        </w:r>
        <w:proofErr w:type="spellStart"/>
        <w:r>
          <w:rPr>
            <w:rStyle w:val="a4"/>
            <w:bCs/>
          </w:rPr>
          <w:t>ru</w:t>
        </w:r>
        <w:proofErr w:type="spellEnd"/>
        <w:r>
          <w:rPr>
            <w:rStyle w:val="a4"/>
            <w:bCs/>
            <w:lang w:val="ru-RU"/>
          </w:rPr>
          <w:t>/</w:t>
        </w:r>
        <w:proofErr w:type="spellStart"/>
        <w:r>
          <w:rPr>
            <w:rStyle w:val="a4"/>
            <w:bCs/>
          </w:rPr>
          <w:t>gost</w:t>
        </w:r>
        <w:proofErr w:type="spellEnd"/>
        <w:r>
          <w:rPr>
            <w:rStyle w:val="a4"/>
            <w:bCs/>
            <w:lang w:val="ru-RU"/>
          </w:rPr>
          <w:t>.</w:t>
        </w:r>
        <w:proofErr w:type="spellStart"/>
        <w:r>
          <w:rPr>
            <w:rStyle w:val="a4"/>
            <w:bCs/>
          </w:rPr>
          <w:t>htm</w:t>
        </w:r>
        <w:proofErr w:type="spellEnd"/>
      </w:hyperlink>
      <w:r>
        <w:rPr>
          <w:bCs/>
          <w:lang w:val="ru-RU"/>
        </w:rPr>
        <w:t xml:space="preserve"> - </w:t>
      </w:r>
      <w:r>
        <w:rPr>
          <w:lang w:val="ru-RU"/>
        </w:rPr>
        <w:t xml:space="preserve">Разработка чертежей: правила оформления. </w:t>
      </w:r>
    </w:p>
    <w:p w:rsidR="00A57D77" w:rsidRDefault="00A57D77" w:rsidP="00A57D77">
      <w:pPr>
        <w:pStyle w:val="a3"/>
        <w:rPr>
          <w:lang w:val="ru-RU"/>
        </w:rPr>
      </w:pPr>
      <w:r>
        <w:rPr>
          <w:lang w:val="ru-RU"/>
        </w:rPr>
        <w:t xml:space="preserve">2. </w:t>
      </w:r>
      <w:hyperlink r:id="rId6" w:history="1">
        <w:r>
          <w:rPr>
            <w:rStyle w:val="a4"/>
            <w:bCs/>
          </w:rPr>
          <w:t>http</w:t>
        </w:r>
        <w:r>
          <w:rPr>
            <w:rStyle w:val="a4"/>
            <w:bCs/>
            <w:lang w:val="ru-RU"/>
          </w:rPr>
          <w:t>://</w:t>
        </w:r>
        <w:r>
          <w:rPr>
            <w:rStyle w:val="a4"/>
            <w:bCs/>
          </w:rPr>
          <w:t>www</w:t>
        </w:r>
        <w:r>
          <w:rPr>
            <w:rStyle w:val="a4"/>
            <w:bCs/>
            <w:lang w:val="ru-RU"/>
          </w:rPr>
          <w:t>.</w:t>
        </w:r>
        <w:r>
          <w:rPr>
            <w:rStyle w:val="a4"/>
            <w:bCs/>
          </w:rPr>
          <w:t>school</w:t>
        </w:r>
        <w:r>
          <w:rPr>
            <w:rStyle w:val="a4"/>
            <w:bCs/>
            <w:lang w:val="ru-RU"/>
          </w:rPr>
          <w:t>.</w:t>
        </w:r>
        <w:proofErr w:type="spellStart"/>
        <w:r>
          <w:rPr>
            <w:rStyle w:val="a4"/>
            <w:bCs/>
          </w:rPr>
          <w:t>edu</w:t>
        </w:r>
        <w:proofErr w:type="spellEnd"/>
        <w:r>
          <w:rPr>
            <w:rStyle w:val="a4"/>
            <w:bCs/>
            <w:lang w:val="ru-RU"/>
          </w:rPr>
          <w:t>.</w:t>
        </w:r>
        <w:proofErr w:type="spellStart"/>
        <w:r>
          <w:rPr>
            <w:rStyle w:val="a4"/>
            <w:bCs/>
          </w:rPr>
          <w:t>ru</w:t>
        </w:r>
        <w:proofErr w:type="spellEnd"/>
      </w:hyperlink>
      <w:r>
        <w:rPr>
          <w:bCs/>
          <w:lang w:val="ru-RU"/>
        </w:rPr>
        <w:t xml:space="preserve"> - </w:t>
      </w:r>
      <w:r>
        <w:rPr>
          <w:lang w:val="ru-RU"/>
        </w:rPr>
        <w:t xml:space="preserve">Национальный портал «Российский общеобразовательный портал </w:t>
      </w:r>
    </w:p>
    <w:p w:rsidR="00A57D77" w:rsidRDefault="00A57D77" w:rsidP="00A57D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 xml:space="preserve">3. </w:t>
      </w:r>
      <w:hyperlink r:id="rId7" w:history="1">
        <w:r>
          <w:rPr>
            <w:rStyle w:val="a4"/>
            <w:rFonts w:ascii="Times New Roman" w:hAnsi="Times New Roman"/>
            <w:bCs/>
            <w:sz w:val="24"/>
            <w:szCs w:val="24"/>
          </w:rPr>
          <w:t>http://5ka.su/lections/nachertalka/0_object1343.html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Курс лекций «Инженерная графика»</w:t>
      </w:r>
    </w:p>
    <w:p w:rsidR="00A57D77" w:rsidRDefault="00A57D77" w:rsidP="00A57D77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A57D77" w:rsidRDefault="00A57D77" w:rsidP="00A57D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34"/>
        <w:gridCol w:w="3202"/>
      </w:tblGrid>
      <w:tr w:rsidR="00A57D77" w:rsidTr="00F112EE">
        <w:tc>
          <w:tcPr>
            <w:tcW w:w="3284" w:type="dxa"/>
            <w:hideMark/>
          </w:tcPr>
          <w:p w:rsidR="00A57D77" w:rsidRDefault="00A57D77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85" w:type="dxa"/>
            <w:hideMark/>
          </w:tcPr>
          <w:p w:rsidR="00A57D77" w:rsidRDefault="00A57D77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85" w:type="dxa"/>
            <w:hideMark/>
          </w:tcPr>
          <w:p w:rsidR="00A57D77" w:rsidRDefault="00A57D77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57D77" w:rsidTr="00F112EE">
        <w:tc>
          <w:tcPr>
            <w:tcW w:w="3284" w:type="dxa"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основы черчения и геометрии;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требования единой системы конструкторской документации (ЕСКД);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правила чтения схем и чертежей обрабатываемых деталей;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способы выполнения рабочих чертежей и эскизов;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bCs/>
                <w:i/>
              </w:rPr>
            </w:pPr>
            <w:r>
              <w:t xml:space="preserve">правила </w:t>
            </w:r>
            <w:r>
              <w:rPr>
                <w:bCs/>
              </w:rPr>
              <w:t>выполнения чертежей деталей в формате 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и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.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читать и оформлять чертежи, схемы и графики;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составлять эскизы на обрабатываемые детали с указанием допусков и посадок;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пользоваться справочной литературой;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пользоваться спецификацией в процессе чтения сборочных чертежей, схем;</w:t>
            </w:r>
          </w:p>
          <w:p w:rsidR="00A57D77" w:rsidRDefault="00A57D77" w:rsidP="00A57D77">
            <w:pPr>
              <w:pStyle w:val="Style21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A57D77" w:rsidRDefault="00A57D77" w:rsidP="00F112EE">
            <w:pPr>
              <w:pStyle w:val="Style21"/>
              <w:widowControl/>
              <w:tabs>
                <w:tab w:val="left" w:pos="284"/>
              </w:tabs>
              <w:spacing w:line="240" w:lineRule="auto"/>
              <w:rPr>
                <w:rStyle w:val="FontStyle47"/>
                <w:szCs w:val="22"/>
              </w:rPr>
            </w:pPr>
            <w:r>
              <w:rPr>
                <w:rStyle w:val="FontStyle47"/>
                <w:szCs w:val="22"/>
              </w:rPr>
              <w:t>- выполнять чертежи деталей в формате 2D и 3D.</w:t>
            </w:r>
          </w:p>
          <w:p w:rsidR="00A57D77" w:rsidRDefault="00A57D77" w:rsidP="00F112EE">
            <w:pPr>
              <w:pStyle w:val="ConsPlusNormal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читает машиностроительные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чертежи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условными обозначениями, правилами изображения,  надписями, особенностями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др., отраженными  в нормах соответствующих стандартов;</w:t>
            </w:r>
          </w:p>
          <w:p w:rsidR="00A57D77" w:rsidRDefault="00A57D77" w:rsidP="00F112EE">
            <w:pPr>
              <w:pStyle w:val="a3"/>
              <w:rPr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>
              <w:rPr>
                <w:lang w:val="ru-RU"/>
              </w:rPr>
              <w:t xml:space="preserve">наносит на чертеж размеры, условно-графические обозначения, выполняет все виды проекций и </w:t>
            </w:r>
            <w:proofErr w:type="gramStart"/>
            <w:r>
              <w:rPr>
                <w:lang w:val="ru-RU"/>
              </w:rPr>
              <w:t>сечений,  оформляет</w:t>
            </w:r>
            <w:proofErr w:type="gramEnd"/>
            <w:r>
              <w:rPr>
                <w:lang w:val="ru-RU"/>
              </w:rPr>
              <w:t xml:space="preserve"> чертеж </w:t>
            </w:r>
            <w:r>
              <w:rPr>
                <w:bCs/>
                <w:lang w:val="ru-RU"/>
              </w:rPr>
              <w:t>в соответствии с ЕСКД и ГОСТ;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эскиз, сохраняя пропорции в размерах отдельных элементов и всей детали в целом;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выполняет эскизы машиностроительных изделий;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составляет спецификацию машиностроительных чертежей;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чертежи деталей и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ЕСКД, ГОСТ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ехническими  требованиями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использует при расчетах таблицы допусков и посадок; </w:t>
            </w:r>
          </w:p>
          <w:p w:rsidR="00A57D77" w:rsidRDefault="00A57D77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рассчитывает допуски и посадки в соответствии с ГОСТ; </w:t>
            </w:r>
          </w:p>
          <w:p w:rsidR="00A57D77" w:rsidRDefault="00A57D77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выполняет чертежи машиностроительных  изделий в формате 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285" w:type="dxa"/>
            <w:hideMark/>
          </w:tcPr>
          <w:p w:rsidR="00A57D77" w:rsidRDefault="00A57D77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результатов выполнения:</w:t>
            </w:r>
          </w:p>
          <w:p w:rsidR="00A57D77" w:rsidRDefault="00A57D77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4765C3">
              <w:rPr>
                <w:color w:val="000000"/>
                <w:lang w:eastAsia="en-US"/>
              </w:rPr>
              <w:t>рактическ</w:t>
            </w:r>
            <w:r>
              <w:rPr>
                <w:color w:val="000000"/>
                <w:lang w:eastAsia="en-US"/>
              </w:rPr>
              <w:t>ой</w:t>
            </w:r>
            <w:r w:rsidRPr="004765C3">
              <w:rPr>
                <w:color w:val="000000"/>
                <w:lang w:eastAsia="en-US"/>
              </w:rPr>
              <w:t xml:space="preserve"> работ</w:t>
            </w:r>
            <w:r>
              <w:rPr>
                <w:color w:val="000000"/>
                <w:lang w:eastAsia="en-US"/>
              </w:rPr>
              <w:t>ы</w:t>
            </w:r>
          </w:p>
          <w:p w:rsidR="00A57D77" w:rsidRPr="004765C3" w:rsidRDefault="00A57D77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</w:t>
            </w:r>
            <w:r w:rsidRPr="004765C3">
              <w:rPr>
                <w:color w:val="000000"/>
                <w:lang w:eastAsia="en-US"/>
              </w:rPr>
              <w:t>абораторн</w:t>
            </w:r>
            <w:r>
              <w:rPr>
                <w:color w:val="000000"/>
                <w:lang w:eastAsia="en-US"/>
              </w:rPr>
              <w:t>ой</w:t>
            </w:r>
            <w:r w:rsidRPr="004765C3">
              <w:rPr>
                <w:color w:val="000000"/>
                <w:lang w:eastAsia="en-US"/>
              </w:rPr>
              <w:t xml:space="preserve"> работ</w:t>
            </w:r>
            <w:r>
              <w:rPr>
                <w:color w:val="000000"/>
                <w:lang w:eastAsia="en-US"/>
              </w:rPr>
              <w:t>ы</w:t>
            </w:r>
          </w:p>
          <w:p w:rsidR="00A57D77" w:rsidRPr="004765C3" w:rsidRDefault="00A57D77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</w:t>
            </w:r>
            <w:r w:rsidRPr="004765C3">
              <w:rPr>
                <w:color w:val="000000"/>
                <w:lang w:eastAsia="en-US"/>
              </w:rPr>
              <w:t>онтрольн</w:t>
            </w:r>
            <w:r>
              <w:rPr>
                <w:color w:val="000000"/>
                <w:lang w:eastAsia="en-US"/>
              </w:rPr>
              <w:t>ой</w:t>
            </w:r>
            <w:r w:rsidRPr="004765C3">
              <w:rPr>
                <w:color w:val="000000"/>
                <w:lang w:eastAsia="en-US"/>
              </w:rPr>
              <w:t xml:space="preserve"> работ</w:t>
            </w:r>
            <w:r>
              <w:rPr>
                <w:color w:val="000000"/>
                <w:lang w:eastAsia="en-US"/>
              </w:rPr>
              <w:t>ы</w:t>
            </w:r>
          </w:p>
          <w:p w:rsidR="00A57D77" w:rsidRDefault="00A57D77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</w:t>
            </w:r>
            <w:r w:rsidRPr="004765C3">
              <w:rPr>
                <w:color w:val="000000"/>
              </w:rPr>
              <w:t>амостоятельн</w:t>
            </w:r>
            <w:r>
              <w:rPr>
                <w:color w:val="000000"/>
              </w:rPr>
              <w:t>ой</w:t>
            </w:r>
            <w:r w:rsidRPr="004765C3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4765C3">
              <w:rPr>
                <w:color w:val="000000"/>
                <w:lang w:eastAsia="en-US"/>
              </w:rPr>
              <w:t xml:space="preserve"> </w:t>
            </w:r>
          </w:p>
          <w:p w:rsidR="00A57D77" w:rsidRDefault="00A57D77" w:rsidP="00F112EE">
            <w:pPr>
              <w:pStyle w:val="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  <w:r w:rsidRPr="004765C3"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стирования</w:t>
            </w:r>
          </w:p>
          <w:p w:rsidR="00A57D77" w:rsidRPr="004765C3" w:rsidRDefault="00A57D77" w:rsidP="00F112E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D77" w:rsidRDefault="00A57D77" w:rsidP="00A57D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44EC" w:rsidRDefault="00A57D77" w:rsidP="00A57D77">
      <w:r>
        <w:rPr>
          <w:rFonts w:ascii="Times New Roman" w:hAnsi="Times New Roman"/>
          <w:b/>
          <w:sz w:val="24"/>
          <w:szCs w:val="24"/>
        </w:rPr>
        <w:br w:type="page"/>
      </w:r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1E7BFF"/>
    <w:multiLevelType w:val="hybridMultilevel"/>
    <w:tmpl w:val="8294D83A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7"/>
    <w:rsid w:val="0000280C"/>
    <w:rsid w:val="00034855"/>
    <w:rsid w:val="000A04B7"/>
    <w:rsid w:val="001C7342"/>
    <w:rsid w:val="003046B6"/>
    <w:rsid w:val="00530E79"/>
    <w:rsid w:val="007C16C6"/>
    <w:rsid w:val="00971FAD"/>
    <w:rsid w:val="00A57D77"/>
    <w:rsid w:val="00B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E287"/>
  <w15:docId w15:val="{F016B5D0-F0EA-4E56-B10F-0E365045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D7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D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57D77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basedOn w:val="a0"/>
    <w:uiPriority w:val="99"/>
    <w:rsid w:val="00A57D77"/>
    <w:rPr>
      <w:color w:val="0000FF"/>
      <w:u w:val="single"/>
    </w:rPr>
  </w:style>
  <w:style w:type="paragraph" w:customStyle="1" w:styleId="ConsPlusNormal">
    <w:name w:val="ConsPlusNormal"/>
    <w:rsid w:val="00A5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7D77"/>
    <w:rPr>
      <w:b/>
    </w:rPr>
  </w:style>
  <w:style w:type="character" w:customStyle="1" w:styleId="11">
    <w:name w:val="Основной текст1"/>
    <w:qFormat/>
    <w:rsid w:val="00A57D77"/>
    <w:rPr>
      <w:rFonts w:ascii="Times New Roman" w:hAnsi="Times New Roman"/>
      <w:spacing w:val="0"/>
      <w:sz w:val="27"/>
    </w:rPr>
  </w:style>
  <w:style w:type="paragraph" w:customStyle="1" w:styleId="21">
    <w:name w:val="Средняя сетка 21"/>
    <w:link w:val="2"/>
    <w:uiPriority w:val="1"/>
    <w:qFormat/>
    <w:rsid w:val="00A5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57D7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A57D77"/>
    <w:rPr>
      <w:rFonts w:ascii="Times New Roman" w:hAnsi="Times New Roman"/>
      <w:sz w:val="22"/>
    </w:rPr>
  </w:style>
  <w:style w:type="character" w:customStyle="1" w:styleId="2">
    <w:name w:val="Средняя сетка 2 Знак"/>
    <w:link w:val="21"/>
    <w:uiPriority w:val="1"/>
    <w:locked/>
    <w:rsid w:val="00A57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ka.su/lections/nachertalka/0_object13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hyperlink" Target="http://chir.narod.ru/gos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2020-07-23T07:27:00Z</dcterms:created>
  <dcterms:modified xsi:type="dcterms:W3CDTF">2020-07-23T07:34:00Z</dcterms:modified>
</cp:coreProperties>
</file>