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D3" w:rsidRDefault="002927D3" w:rsidP="00292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 и  науки Калужской области</w:t>
      </w:r>
    </w:p>
    <w:p w:rsidR="002927D3" w:rsidRDefault="002927D3" w:rsidP="00292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2927D3" w:rsidRDefault="002927D3" w:rsidP="00292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2927D3" w:rsidRDefault="002927D3" w:rsidP="00292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«Людиновский индустриальный техникум»</w:t>
      </w:r>
    </w:p>
    <w:p w:rsidR="002927D3" w:rsidRDefault="002927D3" w:rsidP="002927D3">
      <w:pPr>
        <w:pStyle w:val="Default"/>
        <w:jc w:val="center"/>
        <w:rPr>
          <w:sz w:val="28"/>
          <w:szCs w:val="28"/>
        </w:rPr>
      </w:pPr>
    </w:p>
    <w:p w:rsidR="002927D3" w:rsidRDefault="002927D3" w:rsidP="002927D3">
      <w:pPr>
        <w:pStyle w:val="Default"/>
        <w:rPr>
          <w:sz w:val="28"/>
          <w:szCs w:val="28"/>
        </w:rPr>
      </w:pPr>
    </w:p>
    <w:p w:rsidR="002927D3" w:rsidRDefault="002927D3" w:rsidP="002927D3">
      <w:pPr>
        <w:pStyle w:val="Default"/>
        <w:rPr>
          <w:sz w:val="28"/>
          <w:szCs w:val="28"/>
        </w:rPr>
      </w:pPr>
    </w:p>
    <w:p w:rsidR="002927D3" w:rsidRDefault="002927D3" w:rsidP="002927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2927D3" w:rsidRDefault="002927D3" w:rsidP="002927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СЛУЖБЫ СОДЕЙСТВИЯ ТРУДОУСТРОЙСТВУ ВЫПУСКНИКОВ ЗА 201</w:t>
      </w:r>
      <w:r w:rsidR="00EC6834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EC6834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</w:t>
      </w:r>
    </w:p>
    <w:p w:rsidR="002927D3" w:rsidRDefault="002927D3" w:rsidP="002927D3">
      <w:pPr>
        <w:pStyle w:val="Default"/>
        <w:jc w:val="center"/>
        <w:rPr>
          <w:sz w:val="28"/>
          <w:szCs w:val="28"/>
        </w:rPr>
      </w:pPr>
    </w:p>
    <w:p w:rsidR="002927D3" w:rsidRPr="002927D3" w:rsidRDefault="002927D3" w:rsidP="002927D3">
      <w:pPr>
        <w:pStyle w:val="Default"/>
        <w:jc w:val="both"/>
      </w:pPr>
      <w:r>
        <w:rPr>
          <w:sz w:val="28"/>
          <w:szCs w:val="28"/>
        </w:rPr>
        <w:tab/>
      </w:r>
      <w:r w:rsidRPr="002927D3">
        <w:t xml:space="preserve">Служба содействия трудоустройству выпускников (ССТВ) функционирует в </w:t>
      </w:r>
      <w:r>
        <w:t>техникуме</w:t>
      </w:r>
      <w:r w:rsidRPr="002927D3">
        <w:t xml:space="preserve"> с целью адаптации выпускников </w:t>
      </w:r>
      <w:r w:rsidR="00F3000D">
        <w:t>техникума</w:t>
      </w:r>
      <w:r w:rsidRPr="002927D3">
        <w:t xml:space="preserve"> на рынке труда и их эффективного трудоустройства. </w:t>
      </w:r>
      <w:r>
        <w:tab/>
      </w:r>
    </w:p>
    <w:p w:rsidR="002927D3" w:rsidRDefault="002927D3" w:rsidP="002927D3">
      <w:pPr>
        <w:pStyle w:val="Default"/>
        <w:jc w:val="both"/>
      </w:pPr>
      <w:r>
        <w:tab/>
      </w:r>
      <w:r w:rsidRPr="002927D3">
        <w:t xml:space="preserve">Специалистами ССТВ ведется активный поиск наиболее результативных технологий сопровождения карьеры выпускников </w:t>
      </w:r>
      <w:r>
        <w:t>техникума</w:t>
      </w:r>
      <w:r w:rsidRPr="002927D3">
        <w:t xml:space="preserve">, вовлечения их в строительство и планирование своего профессионального будущего. </w:t>
      </w:r>
    </w:p>
    <w:p w:rsidR="002F6779" w:rsidRPr="002927D3" w:rsidRDefault="002F6779" w:rsidP="002927D3">
      <w:pPr>
        <w:pStyle w:val="Default"/>
        <w:jc w:val="both"/>
      </w:pPr>
    </w:p>
    <w:p w:rsidR="002927D3" w:rsidRPr="002927D3" w:rsidRDefault="002927D3" w:rsidP="002927D3">
      <w:pPr>
        <w:pStyle w:val="Default"/>
        <w:numPr>
          <w:ilvl w:val="0"/>
          <w:numId w:val="1"/>
        </w:numPr>
        <w:jc w:val="both"/>
        <w:rPr>
          <w:b/>
        </w:rPr>
      </w:pPr>
      <w:r w:rsidRPr="002927D3">
        <w:rPr>
          <w:b/>
        </w:rPr>
        <w:t xml:space="preserve">Использование веб-сайта </w:t>
      </w:r>
    </w:p>
    <w:p w:rsidR="002927D3" w:rsidRPr="002927D3" w:rsidRDefault="002927D3" w:rsidP="002927D3">
      <w:pPr>
        <w:pStyle w:val="Default"/>
        <w:jc w:val="both"/>
      </w:pPr>
      <w:r>
        <w:tab/>
        <w:t>Техникум</w:t>
      </w:r>
      <w:r w:rsidRPr="002927D3">
        <w:t xml:space="preserve"> осуществляет политику информационной открытости. Основным инструментом при этом является сайт </w:t>
      </w:r>
      <w:r>
        <w:t>техникума</w:t>
      </w:r>
      <w:r w:rsidRPr="002927D3">
        <w:t xml:space="preserve">, функционирующий в информационно-телекоммуникационной сети «Интернет» по адресу: </w:t>
      </w:r>
      <w:hyperlink r:id="rId5" w:history="1">
        <w:r w:rsidR="00502473" w:rsidRPr="00425496">
          <w:rPr>
            <w:rStyle w:val="a3"/>
          </w:rPr>
          <w:t>http://</w:t>
        </w:r>
        <w:proofErr w:type="spellStart"/>
        <w:r w:rsidR="00502473" w:rsidRPr="00425496">
          <w:rPr>
            <w:rStyle w:val="a3"/>
            <w:lang w:val="en-US"/>
          </w:rPr>
          <w:t>gaouspolit</w:t>
        </w:r>
        <w:proofErr w:type="spellEnd"/>
        <w:r w:rsidR="00502473" w:rsidRPr="00425496">
          <w:rPr>
            <w:rStyle w:val="a3"/>
          </w:rPr>
          <w:t>.</w:t>
        </w:r>
        <w:proofErr w:type="spellStart"/>
        <w:r w:rsidR="00502473" w:rsidRPr="00425496">
          <w:rPr>
            <w:rStyle w:val="a3"/>
          </w:rPr>
          <w:t>ru</w:t>
        </w:r>
        <w:proofErr w:type="spellEnd"/>
      </w:hyperlink>
      <w:r w:rsidRPr="00EF29CD">
        <w:t xml:space="preserve"> Раздел «Служба содействия трудоустройству выпускников»</w:t>
      </w:r>
      <w:r w:rsidRPr="002927D3">
        <w:t xml:space="preserve">. </w:t>
      </w:r>
    </w:p>
    <w:p w:rsidR="002927D3" w:rsidRPr="002927D3" w:rsidRDefault="002927D3" w:rsidP="002927D3">
      <w:pPr>
        <w:pStyle w:val="Default"/>
        <w:jc w:val="both"/>
      </w:pPr>
      <w:r>
        <w:tab/>
      </w:r>
      <w:proofErr w:type="gramStart"/>
      <w:r w:rsidRPr="002927D3">
        <w:t xml:space="preserve">На сайте представлены документы и сведения, размещение которых является обязательным в соответствии с Федеральным законом от 29.12.2012 №273-ФЗ «Об образовании в Российской Федерации» и приказом Федеральной службы по надзору в сфере образования и науки от 29.05.2014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 </w:t>
      </w:r>
      <w:proofErr w:type="gramEnd"/>
    </w:p>
    <w:p w:rsidR="00502473" w:rsidRPr="00502473" w:rsidRDefault="002927D3" w:rsidP="00502473">
      <w:pPr>
        <w:pStyle w:val="Default"/>
        <w:jc w:val="both"/>
      </w:pPr>
      <w:r>
        <w:tab/>
      </w:r>
      <w:r w:rsidRPr="002927D3">
        <w:t xml:space="preserve">На сайте </w:t>
      </w:r>
      <w:r>
        <w:t>техникума</w:t>
      </w:r>
      <w:r w:rsidRPr="002927D3">
        <w:t xml:space="preserve">, помимо обязательных документов и сведений, размещаются новости, оперативная информация, предназначенная для участников образовательного процесса, анонсы о планируемых мероприятиях, методическая документация, документация о работе профсоюза, информация для выпускников и пр. </w:t>
      </w:r>
      <w:r>
        <w:tab/>
      </w:r>
    </w:p>
    <w:p w:rsidR="00502473" w:rsidRPr="00502473" w:rsidRDefault="00502473" w:rsidP="00502473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502473">
        <w:rPr>
          <w:color w:val="auto"/>
        </w:rPr>
        <w:t xml:space="preserve">В </w:t>
      </w:r>
      <w:r>
        <w:rPr>
          <w:color w:val="auto"/>
        </w:rPr>
        <w:t>техникуме</w:t>
      </w:r>
      <w:r w:rsidRPr="00502473">
        <w:rPr>
          <w:color w:val="auto"/>
        </w:rPr>
        <w:t xml:space="preserve"> составлен план мероприятий по организации работы по созданию системы информирования обучающихся, который включает основные направления:</w:t>
      </w:r>
    </w:p>
    <w:p w:rsidR="00502473" w:rsidRDefault="00502473" w:rsidP="00502473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502473">
        <w:rPr>
          <w:color w:val="auto"/>
        </w:rPr>
        <w:t>Информирование обучающихся и выпускников о состоянии рынка труда с целью содействия их трудоустройству.</w:t>
      </w:r>
    </w:p>
    <w:p w:rsidR="002927D3" w:rsidRDefault="00502473" w:rsidP="00502473">
      <w:pPr>
        <w:pStyle w:val="Default"/>
        <w:ind w:left="284" w:hanging="284"/>
        <w:jc w:val="both"/>
        <w:rPr>
          <w:color w:val="auto"/>
        </w:rPr>
      </w:pPr>
      <w:r w:rsidRPr="00502473">
        <w:rPr>
          <w:color w:val="auto"/>
        </w:rPr>
        <w:t xml:space="preserve">С </w:t>
      </w:r>
      <w:proofErr w:type="gramStart"/>
      <w:r w:rsidRPr="00502473">
        <w:rPr>
          <w:color w:val="auto"/>
        </w:rPr>
        <w:t>обучающимися</w:t>
      </w:r>
      <w:proofErr w:type="gramEnd"/>
      <w:r w:rsidRPr="00502473">
        <w:rPr>
          <w:color w:val="auto"/>
        </w:rPr>
        <w:t xml:space="preserve"> проводится консультационная работа по вопросам профориентации и информирования о состояниях рынка труда. Сформирован банк вакансий. Все обучающиеся получают консультации об имеющихся вакансиях, доведены сведения о режиме работы предприятий, информация о выпускаемой ими продукции, наличие социального пакета, заработная плата.</w:t>
      </w:r>
    </w:p>
    <w:p w:rsidR="00502473" w:rsidRPr="00502473" w:rsidRDefault="00502473" w:rsidP="00502473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502473">
        <w:rPr>
          <w:color w:val="auto"/>
        </w:rPr>
        <w:t>Взаимодействие с Центр</w:t>
      </w:r>
      <w:r>
        <w:rPr>
          <w:color w:val="auto"/>
        </w:rPr>
        <w:t>о</w:t>
      </w:r>
      <w:r w:rsidRPr="00502473">
        <w:rPr>
          <w:color w:val="auto"/>
        </w:rPr>
        <w:t xml:space="preserve">м занятости населения  по вопросам социальной адаптации выпускников к рынку труда (участие в ярмарке вакансий </w:t>
      </w:r>
      <w:r w:rsidR="00F86BDE">
        <w:rPr>
          <w:color w:val="auto"/>
        </w:rPr>
        <w:t>12 апреля 201</w:t>
      </w:r>
      <w:r w:rsidR="00EC6834">
        <w:rPr>
          <w:color w:val="auto"/>
        </w:rPr>
        <w:t>9</w:t>
      </w:r>
      <w:r w:rsidR="00F86BDE">
        <w:rPr>
          <w:color w:val="auto"/>
        </w:rPr>
        <w:t xml:space="preserve"> </w:t>
      </w:r>
      <w:r w:rsidRPr="00502473">
        <w:rPr>
          <w:color w:val="auto"/>
        </w:rPr>
        <w:t xml:space="preserve"> г</w:t>
      </w:r>
      <w:r w:rsidR="00F86BDE">
        <w:rPr>
          <w:color w:val="auto"/>
        </w:rPr>
        <w:t>.</w:t>
      </w:r>
      <w:r w:rsidRPr="00502473">
        <w:rPr>
          <w:color w:val="auto"/>
        </w:rPr>
        <w:t xml:space="preserve"> в которой приняли участие </w:t>
      </w:r>
      <w:r w:rsidR="00F86BDE">
        <w:rPr>
          <w:color w:val="auto"/>
        </w:rPr>
        <w:t>1</w:t>
      </w:r>
      <w:r w:rsidR="008C319D">
        <w:rPr>
          <w:color w:val="auto"/>
        </w:rPr>
        <w:t>28</w:t>
      </w:r>
      <w:r w:rsidR="00F86BDE">
        <w:rPr>
          <w:color w:val="auto"/>
        </w:rPr>
        <w:t xml:space="preserve"> </w:t>
      </w:r>
      <w:r w:rsidRPr="00502473">
        <w:rPr>
          <w:color w:val="auto"/>
        </w:rPr>
        <w:t>обучающихся, совещании по вопросу взаимодействия в части организации сопровождаемого содействия занятости обучающихся из числа молодых инвалидов и лиц с ограниченными возможностями здоровья, включая их профессиональную ориентацию на этапах поступления, обучения и выпуска</w:t>
      </w:r>
      <w:proofErr w:type="gramStart"/>
      <w:r w:rsidRPr="00502473">
        <w:rPr>
          <w:color w:val="auto"/>
        </w:rPr>
        <w:t>.</w:t>
      </w:r>
      <w:proofErr w:type="gramEnd"/>
      <w:r w:rsidRPr="00502473">
        <w:rPr>
          <w:color w:val="auto"/>
        </w:rPr>
        <w:t xml:space="preserve"> (</w:t>
      </w:r>
      <w:proofErr w:type="gramStart"/>
      <w:r w:rsidR="00F86BDE">
        <w:rPr>
          <w:color w:val="auto"/>
        </w:rPr>
        <w:t>н</w:t>
      </w:r>
      <w:proofErr w:type="gramEnd"/>
      <w:r w:rsidR="00F86BDE">
        <w:rPr>
          <w:color w:val="auto"/>
        </w:rPr>
        <w:t>оябрь 201</w:t>
      </w:r>
      <w:r w:rsidR="00EC6834">
        <w:rPr>
          <w:color w:val="auto"/>
        </w:rPr>
        <w:t xml:space="preserve">8 </w:t>
      </w:r>
      <w:proofErr w:type="gramStart"/>
      <w:r w:rsidRPr="00502473">
        <w:rPr>
          <w:color w:val="auto"/>
        </w:rPr>
        <w:t>г</w:t>
      </w:r>
      <w:proofErr w:type="gramEnd"/>
      <w:r w:rsidRPr="00502473">
        <w:rPr>
          <w:color w:val="auto"/>
        </w:rPr>
        <w:t>.)</w:t>
      </w:r>
    </w:p>
    <w:p w:rsidR="00A03DB9" w:rsidRPr="00A03DB9" w:rsidRDefault="00502473" w:rsidP="00A03DB9">
      <w:pPr>
        <w:pStyle w:val="Default"/>
        <w:ind w:left="284" w:hanging="284"/>
        <w:jc w:val="both"/>
      </w:pPr>
      <w:r w:rsidRPr="00502473">
        <w:rPr>
          <w:color w:val="auto"/>
        </w:rPr>
        <w:t>3. Взаимодействие с работодателями по вопросам профориентации</w:t>
      </w:r>
      <w:r w:rsidR="00A03DB9" w:rsidRPr="00A03DB9">
        <w:rPr>
          <w:color w:val="auto"/>
        </w:rPr>
        <w:t xml:space="preserve">, трудоустройства и временной занятости </w:t>
      </w:r>
      <w:proofErr w:type="gramStart"/>
      <w:r w:rsidR="00A03DB9" w:rsidRPr="00A03DB9">
        <w:rPr>
          <w:color w:val="auto"/>
        </w:rPr>
        <w:t>обучающихся</w:t>
      </w:r>
      <w:proofErr w:type="gramEnd"/>
      <w:r w:rsidR="00A03DB9" w:rsidRPr="00A03DB9">
        <w:rPr>
          <w:color w:val="auto"/>
        </w:rPr>
        <w:t>:</w:t>
      </w:r>
    </w:p>
    <w:p w:rsidR="00F86BDE" w:rsidRDefault="00A03DB9" w:rsidP="001A3CE8">
      <w:pPr>
        <w:pStyle w:val="Default"/>
        <w:jc w:val="both"/>
        <w:rPr>
          <w:color w:val="auto"/>
        </w:rPr>
      </w:pPr>
      <w:r w:rsidRPr="00A03DB9">
        <w:rPr>
          <w:color w:val="auto"/>
        </w:rPr>
        <w:lastRenderedPageBreak/>
        <w:t xml:space="preserve">Проведены заседания, на которых обсуждались вопросы трудоустройства выпускников, целевая подготовка специалистов для предприятий </w:t>
      </w:r>
      <w:r>
        <w:rPr>
          <w:color w:val="auto"/>
        </w:rPr>
        <w:t>города и района</w:t>
      </w:r>
      <w:r w:rsidRPr="00A03DB9">
        <w:rPr>
          <w:color w:val="auto"/>
        </w:rPr>
        <w:t xml:space="preserve"> и организация набора в 201</w:t>
      </w:r>
      <w:r>
        <w:rPr>
          <w:color w:val="auto"/>
        </w:rPr>
        <w:t>8</w:t>
      </w:r>
      <w:r w:rsidRPr="00A03DB9">
        <w:rPr>
          <w:color w:val="auto"/>
        </w:rPr>
        <w:t>,201</w:t>
      </w:r>
      <w:r>
        <w:rPr>
          <w:color w:val="auto"/>
        </w:rPr>
        <w:t>9</w:t>
      </w:r>
      <w:r w:rsidRPr="00A03DB9">
        <w:rPr>
          <w:color w:val="auto"/>
        </w:rPr>
        <w:t xml:space="preserve"> году, согласование контрольных цифр приема и др.</w:t>
      </w:r>
    </w:p>
    <w:p w:rsidR="00F86BDE" w:rsidRDefault="00F86BDE" w:rsidP="00F86BDE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F86BDE">
        <w:rPr>
          <w:color w:val="auto"/>
        </w:rPr>
        <w:t xml:space="preserve">Трудоустройство выпускников всех профессий и специальностей </w:t>
      </w:r>
      <w:proofErr w:type="spellStart"/>
      <w:r w:rsidRPr="00F86BDE">
        <w:rPr>
          <w:color w:val="auto"/>
        </w:rPr>
        <w:t>очнойформы</w:t>
      </w:r>
      <w:proofErr w:type="spellEnd"/>
      <w:r w:rsidRPr="00F86BDE">
        <w:rPr>
          <w:color w:val="auto"/>
        </w:rPr>
        <w:t xml:space="preserve"> обучения-</w:t>
      </w:r>
      <w:r w:rsidR="008C319D">
        <w:rPr>
          <w:color w:val="auto"/>
        </w:rPr>
        <w:t>92</w:t>
      </w:r>
      <w:r w:rsidRPr="00F86BDE">
        <w:rPr>
          <w:color w:val="auto"/>
        </w:rPr>
        <w:t>%(201</w:t>
      </w:r>
      <w:r>
        <w:rPr>
          <w:color w:val="auto"/>
        </w:rPr>
        <w:t>6</w:t>
      </w:r>
      <w:r w:rsidRPr="00F86BDE">
        <w:rPr>
          <w:color w:val="auto"/>
        </w:rPr>
        <w:t xml:space="preserve">г.), </w:t>
      </w:r>
      <w:r w:rsidR="008C319D">
        <w:rPr>
          <w:color w:val="auto"/>
        </w:rPr>
        <w:t>92</w:t>
      </w:r>
      <w:r w:rsidRPr="00F86BDE">
        <w:rPr>
          <w:color w:val="auto"/>
        </w:rPr>
        <w:t>%(201</w:t>
      </w:r>
      <w:r>
        <w:rPr>
          <w:color w:val="auto"/>
        </w:rPr>
        <w:t>7</w:t>
      </w:r>
      <w:r w:rsidRPr="00F86BDE">
        <w:rPr>
          <w:color w:val="auto"/>
        </w:rPr>
        <w:t xml:space="preserve">г.), </w:t>
      </w:r>
      <w:r w:rsidR="008C319D">
        <w:rPr>
          <w:color w:val="auto"/>
        </w:rPr>
        <w:t>92</w:t>
      </w:r>
      <w:r w:rsidR="00726DAF">
        <w:rPr>
          <w:color w:val="auto"/>
        </w:rPr>
        <w:t>%</w:t>
      </w:r>
      <w:r w:rsidRPr="00F86BDE">
        <w:rPr>
          <w:color w:val="auto"/>
        </w:rPr>
        <w:t>(201</w:t>
      </w:r>
      <w:r>
        <w:rPr>
          <w:color w:val="auto"/>
        </w:rPr>
        <w:t>8</w:t>
      </w:r>
      <w:r w:rsidRPr="00F86BDE">
        <w:rPr>
          <w:color w:val="auto"/>
        </w:rPr>
        <w:t>г.)</w:t>
      </w:r>
      <w:r w:rsidR="008C319D">
        <w:rPr>
          <w:color w:val="auto"/>
        </w:rPr>
        <w:t>, 93%</w:t>
      </w:r>
      <w:r w:rsidR="008C319D" w:rsidRPr="00F86BDE">
        <w:rPr>
          <w:color w:val="auto"/>
        </w:rPr>
        <w:t>(201</w:t>
      </w:r>
      <w:r w:rsidR="008C319D">
        <w:rPr>
          <w:color w:val="auto"/>
        </w:rPr>
        <w:t>8</w:t>
      </w:r>
      <w:r w:rsidR="008C319D" w:rsidRPr="00F86BDE">
        <w:rPr>
          <w:color w:val="auto"/>
        </w:rPr>
        <w:t xml:space="preserve">г.) </w:t>
      </w:r>
      <w:r w:rsidRPr="00F86BDE">
        <w:rPr>
          <w:color w:val="auto"/>
        </w:rPr>
        <w:t xml:space="preserve"> Высокий</w:t>
      </w:r>
      <w:r>
        <w:rPr>
          <w:color w:val="auto"/>
        </w:rPr>
        <w:t xml:space="preserve"> % </w:t>
      </w:r>
      <w:r w:rsidRPr="00F86BDE">
        <w:rPr>
          <w:color w:val="auto"/>
        </w:rPr>
        <w:t xml:space="preserve">трудоустройства по профессиям и специальностям: </w:t>
      </w:r>
      <w:r w:rsidR="00726DAF">
        <w:rPr>
          <w:color w:val="auto"/>
        </w:rPr>
        <w:t>сварщик (ручной и частично механизированной сварки (наплавки)), технология машиностроения, слесарь, техническое обслуживание и ремонт автомобильного транспорта, коммерция (по отраслям).</w:t>
      </w:r>
    </w:p>
    <w:p w:rsidR="00726DAF" w:rsidRDefault="00726DAF" w:rsidP="00726DAF">
      <w:pPr>
        <w:pStyle w:val="Default"/>
        <w:jc w:val="both"/>
      </w:pPr>
      <w:r>
        <w:tab/>
      </w:r>
      <w:r w:rsidRPr="00EC62C5">
        <w:t xml:space="preserve">Повышению качества профессионального образования способствует развитие системы социального партнерства и установление плодотворного взаимодействия с организациями и предприятиями города и района. </w:t>
      </w:r>
    </w:p>
    <w:p w:rsidR="00726DAF" w:rsidRDefault="00726DAF" w:rsidP="00726D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Руководители предприятий направляют специалистов для руководства и рецензирования дипломных проектов, изучения согласования и внесения предложений в программы производственного обучения и практики. </w:t>
      </w:r>
    </w:p>
    <w:p w:rsidR="00726DAF" w:rsidRDefault="00726DAF" w:rsidP="00726D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Конкурсы профессионального мастерства, поэтапные квалификационные аттестации проводятся при обязательном членстве представителей предприятия.</w:t>
      </w:r>
    </w:p>
    <w:p w:rsidR="00726DAF" w:rsidRPr="00AF5959" w:rsidRDefault="00726DAF" w:rsidP="00726D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Председателями Государственных экзаменационных комиссий на отделениях подготовки квалифицированных рабочих и специалистов среднего звена являются представители предприятий, организаций и учреждений – заказчиков рабочих кадров.</w:t>
      </w:r>
    </w:p>
    <w:p w:rsidR="008C319D" w:rsidRDefault="008C319D" w:rsidP="008C3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654">
        <w:rPr>
          <w:rFonts w:ascii="Times New Roman" w:hAnsi="Times New Roman"/>
          <w:color w:val="000000"/>
          <w:sz w:val="24"/>
          <w:szCs w:val="24"/>
        </w:rPr>
        <w:t>Повышению качества профессионального образования способствует развитие системы социального партнерства и установление плодотворного взаимодействия с организациями и предприятиями города 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61B9">
        <w:rPr>
          <w:rFonts w:ascii="Times New Roman" w:hAnsi="Times New Roman"/>
          <w:sz w:val="24"/>
          <w:szCs w:val="24"/>
        </w:rPr>
        <w:t>с которыми заключены договора:</w:t>
      </w:r>
    </w:p>
    <w:p w:rsidR="008C319D" w:rsidRDefault="008C319D" w:rsidP="008C3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B9">
        <w:rPr>
          <w:rFonts w:ascii="Times New Roman" w:hAnsi="Times New Roman"/>
          <w:sz w:val="24"/>
          <w:szCs w:val="24"/>
        </w:rPr>
        <w:t xml:space="preserve"> </w:t>
      </w:r>
      <w:r w:rsidRPr="00C559C1">
        <w:rPr>
          <w:rFonts w:ascii="Times New Roman" w:hAnsi="Times New Roman"/>
          <w:b/>
          <w:sz w:val="24"/>
          <w:szCs w:val="24"/>
        </w:rPr>
        <w:t>1</w:t>
      </w:r>
      <w:r w:rsidRPr="00BB61B9">
        <w:rPr>
          <w:rFonts w:ascii="Times New Roman" w:hAnsi="Times New Roman"/>
          <w:sz w:val="24"/>
          <w:szCs w:val="24"/>
        </w:rPr>
        <w:t xml:space="preserve">. 3-х сторонние «Об учебно-производственном сотрудничестве» (министерство образования и науки Калужской области с </w:t>
      </w:r>
      <w:r>
        <w:rPr>
          <w:rFonts w:ascii="Times New Roman" w:hAnsi="Times New Roman"/>
          <w:sz w:val="24"/>
          <w:szCs w:val="24"/>
        </w:rPr>
        <w:t>10</w:t>
      </w:r>
      <w:r w:rsidRPr="00BB61B9"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>дприятиями города и техникумом):</w:t>
      </w:r>
    </w:p>
    <w:p w:rsidR="008C319D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 АО «Людиновокабель»</w:t>
      </w:r>
    </w:p>
    <w:p w:rsidR="008C319D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АО «Людиновский тепловозостроительный завод»</w:t>
      </w:r>
    </w:p>
    <w:p w:rsidR="008C319D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Людиновский филиал АО «Калужский завод «</w:t>
      </w:r>
      <w:proofErr w:type="spellStart"/>
      <w:r>
        <w:rPr>
          <w:rFonts w:ascii="Times New Roman" w:hAnsi="Times New Roman"/>
          <w:sz w:val="24"/>
          <w:szCs w:val="28"/>
        </w:rPr>
        <w:t>Ремпутьмаш</w:t>
      </w:r>
      <w:proofErr w:type="spellEnd"/>
      <w:r>
        <w:rPr>
          <w:rFonts w:ascii="Times New Roman" w:hAnsi="Times New Roman"/>
          <w:sz w:val="24"/>
          <w:szCs w:val="28"/>
        </w:rPr>
        <w:t xml:space="preserve">» </w:t>
      </w:r>
    </w:p>
    <w:p w:rsidR="008C319D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ПАО «Агрегатный завод»</w:t>
      </w:r>
    </w:p>
    <w:p w:rsidR="008C319D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ООО «КВАДРАТ»</w:t>
      </w:r>
    </w:p>
    <w:p w:rsidR="008C319D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ООО «Общественное питание»</w:t>
      </w:r>
    </w:p>
    <w:p w:rsidR="008C319D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ИП </w:t>
      </w:r>
      <w:proofErr w:type="spellStart"/>
      <w:r>
        <w:rPr>
          <w:rFonts w:ascii="Times New Roman" w:hAnsi="Times New Roman"/>
          <w:sz w:val="24"/>
          <w:szCs w:val="28"/>
        </w:rPr>
        <w:t>Буденков</w:t>
      </w:r>
      <w:proofErr w:type="spellEnd"/>
      <w:r>
        <w:rPr>
          <w:rFonts w:ascii="Times New Roman" w:hAnsi="Times New Roman"/>
          <w:sz w:val="24"/>
          <w:szCs w:val="28"/>
        </w:rPr>
        <w:t xml:space="preserve"> А.Ю. Магазин «Глория»</w:t>
      </w:r>
    </w:p>
    <w:p w:rsidR="008C319D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АО «</w:t>
      </w:r>
      <w:proofErr w:type="spellStart"/>
      <w:r w:rsidR="005E2A02">
        <w:rPr>
          <w:rFonts w:ascii="Times New Roman" w:hAnsi="Times New Roman"/>
          <w:sz w:val="24"/>
          <w:szCs w:val="28"/>
        </w:rPr>
        <w:t>Сукремльский</w:t>
      </w:r>
      <w:proofErr w:type="spellEnd"/>
      <w:r w:rsidR="005E2A02">
        <w:rPr>
          <w:rFonts w:ascii="Times New Roman" w:hAnsi="Times New Roman"/>
          <w:sz w:val="24"/>
          <w:szCs w:val="28"/>
        </w:rPr>
        <w:t xml:space="preserve"> чугунолитейный завод</w:t>
      </w:r>
      <w:r>
        <w:rPr>
          <w:rFonts w:ascii="Times New Roman" w:hAnsi="Times New Roman"/>
          <w:sz w:val="24"/>
          <w:szCs w:val="28"/>
        </w:rPr>
        <w:t>»</w:t>
      </w:r>
    </w:p>
    <w:p w:rsidR="008C319D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ИП Степичев А.В.</w:t>
      </w:r>
    </w:p>
    <w:p w:rsidR="008C319D" w:rsidRPr="00C559C1" w:rsidRDefault="008C319D" w:rsidP="008C3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3B202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41A3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B2029">
        <w:rPr>
          <w:rFonts w:ascii="Times New Roman" w:hAnsi="Times New Roman"/>
          <w:sz w:val="24"/>
          <w:szCs w:val="24"/>
        </w:rPr>
        <w:t>«</w:t>
      </w:r>
      <w:proofErr w:type="spellStart"/>
      <w:r w:rsidRPr="003B2029">
        <w:rPr>
          <w:rFonts w:ascii="Times New Roman" w:hAnsi="Times New Roman"/>
          <w:sz w:val="24"/>
          <w:szCs w:val="24"/>
        </w:rPr>
        <w:t>Калугаэнерго</w:t>
      </w:r>
      <w:proofErr w:type="spellEnd"/>
      <w:r w:rsidRPr="003B2029">
        <w:rPr>
          <w:rFonts w:ascii="Times New Roman" w:hAnsi="Times New Roman"/>
          <w:sz w:val="24"/>
          <w:szCs w:val="24"/>
        </w:rPr>
        <w:t>» ПАО «МРСК Центра и Приволжья»</w:t>
      </w:r>
    </w:p>
    <w:p w:rsidR="008C319D" w:rsidRDefault="008C319D" w:rsidP="008C3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B9">
        <w:rPr>
          <w:rFonts w:ascii="Times New Roman" w:hAnsi="Times New Roman"/>
          <w:sz w:val="24"/>
          <w:szCs w:val="24"/>
        </w:rPr>
        <w:t xml:space="preserve"> </w:t>
      </w:r>
      <w:r w:rsidRPr="00C559C1">
        <w:rPr>
          <w:rFonts w:ascii="Times New Roman" w:hAnsi="Times New Roman"/>
          <w:b/>
          <w:sz w:val="24"/>
          <w:szCs w:val="24"/>
        </w:rPr>
        <w:t>2.</w:t>
      </w:r>
      <w:r w:rsidRPr="00BB61B9">
        <w:rPr>
          <w:rFonts w:ascii="Times New Roman" w:hAnsi="Times New Roman"/>
          <w:sz w:val="24"/>
          <w:szCs w:val="24"/>
        </w:rPr>
        <w:t xml:space="preserve"> 2-х сторонние  «О совместной деятельности» (с 3 предприятиями  города и техникумом)</w:t>
      </w:r>
      <w:r>
        <w:rPr>
          <w:rFonts w:ascii="Times New Roman" w:hAnsi="Times New Roman"/>
          <w:sz w:val="24"/>
          <w:szCs w:val="24"/>
        </w:rPr>
        <w:t>:</w:t>
      </w:r>
    </w:p>
    <w:p w:rsidR="008C319D" w:rsidRDefault="008C319D" w:rsidP="008C31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Пищик</w:t>
      </w:r>
    </w:p>
    <w:p w:rsidR="008C319D" w:rsidRDefault="008C319D" w:rsidP="008C31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«Людиновский </w:t>
      </w:r>
      <w:proofErr w:type="spellStart"/>
      <w:r>
        <w:rPr>
          <w:rFonts w:ascii="Times New Roman" w:hAnsi="Times New Roman"/>
          <w:sz w:val="24"/>
          <w:szCs w:val="24"/>
        </w:rPr>
        <w:t>хлебокомбинат</w:t>
      </w:r>
      <w:proofErr w:type="spellEnd"/>
      <w:r w:rsidRPr="00BB61B9">
        <w:rPr>
          <w:rFonts w:ascii="Times New Roman" w:hAnsi="Times New Roman"/>
          <w:sz w:val="24"/>
          <w:szCs w:val="24"/>
        </w:rPr>
        <w:t xml:space="preserve">; </w:t>
      </w:r>
    </w:p>
    <w:p w:rsidR="008C319D" w:rsidRDefault="008C319D" w:rsidP="008C31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«Зеленые линии – Калуга»</w:t>
      </w:r>
    </w:p>
    <w:p w:rsidR="008C319D" w:rsidRDefault="008C319D" w:rsidP="008C3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9C1">
        <w:rPr>
          <w:rFonts w:ascii="Times New Roman" w:hAnsi="Times New Roman"/>
          <w:b/>
          <w:sz w:val="24"/>
          <w:szCs w:val="24"/>
        </w:rPr>
        <w:t>3</w:t>
      </w:r>
      <w:r w:rsidRPr="00BB61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Заключаются персональные ученические договора о дуальном обучении.</w:t>
      </w:r>
    </w:p>
    <w:p w:rsidR="008C319D" w:rsidRPr="002556F2" w:rsidRDefault="008C319D" w:rsidP="008C3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4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6-ть  </w:t>
      </w:r>
      <w:r>
        <w:rPr>
          <w:rFonts w:ascii="Times New Roman" w:hAnsi="Times New Roman"/>
          <w:bCs/>
          <w:sz w:val="24"/>
          <w:szCs w:val="24"/>
        </w:rPr>
        <w:t>д</w:t>
      </w:r>
      <w:r w:rsidRPr="0071136A">
        <w:rPr>
          <w:rFonts w:ascii="Times New Roman" w:hAnsi="Times New Roman"/>
          <w:bCs/>
          <w:sz w:val="24"/>
          <w:szCs w:val="24"/>
        </w:rPr>
        <w:t>оговор</w:t>
      </w:r>
      <w:r>
        <w:rPr>
          <w:rFonts w:ascii="Times New Roman" w:hAnsi="Times New Roman"/>
          <w:bCs/>
          <w:sz w:val="24"/>
          <w:szCs w:val="24"/>
        </w:rPr>
        <w:t>ов</w:t>
      </w:r>
      <w:r w:rsidRPr="0071136A">
        <w:rPr>
          <w:rFonts w:ascii="Times New Roman" w:hAnsi="Times New Roman"/>
          <w:bCs/>
          <w:sz w:val="24"/>
          <w:szCs w:val="24"/>
        </w:rPr>
        <w:t xml:space="preserve">  об организации и проведении дуального обучения</w:t>
      </w:r>
      <w:r>
        <w:rPr>
          <w:rFonts w:ascii="Times New Roman" w:hAnsi="Times New Roman"/>
          <w:bCs/>
          <w:sz w:val="24"/>
          <w:szCs w:val="24"/>
        </w:rPr>
        <w:t xml:space="preserve"> с предприятиями и орг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низациями города и района.</w:t>
      </w:r>
    </w:p>
    <w:p w:rsidR="008C319D" w:rsidRDefault="008C319D" w:rsidP="008C3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FC7654">
        <w:rPr>
          <w:rFonts w:ascii="Times New Roman" w:hAnsi="Times New Roman"/>
          <w:color w:val="000000"/>
          <w:sz w:val="24"/>
          <w:szCs w:val="24"/>
        </w:rPr>
        <w:t xml:space="preserve">Многие предприятия и организации охотно сотрудничают с техникумом. </w:t>
      </w:r>
      <w:proofErr w:type="gramStart"/>
      <w:r w:rsidRPr="00FC7654">
        <w:rPr>
          <w:rFonts w:ascii="Times New Roman" w:hAnsi="Times New Roman"/>
          <w:color w:val="000000"/>
          <w:sz w:val="24"/>
          <w:szCs w:val="24"/>
        </w:rPr>
        <w:t>Устойчивые и долгосрочные партнерские отношения сложились с АО «</w:t>
      </w:r>
      <w:r w:rsidRPr="007E78AA">
        <w:rPr>
          <w:rFonts w:ascii="Times New Roman" w:hAnsi="Times New Roman"/>
          <w:color w:val="000000"/>
          <w:sz w:val="24"/>
          <w:szCs w:val="24"/>
        </w:rPr>
        <w:t xml:space="preserve">Людиновский тепловозостроительный </w:t>
      </w:r>
      <w:r w:rsidRPr="00FC7654">
        <w:rPr>
          <w:rFonts w:ascii="Times New Roman" w:hAnsi="Times New Roman"/>
          <w:color w:val="000000"/>
          <w:sz w:val="24"/>
          <w:szCs w:val="24"/>
        </w:rPr>
        <w:t xml:space="preserve"> завод», ООО «</w:t>
      </w:r>
      <w:r w:rsidRPr="007E78AA">
        <w:rPr>
          <w:rFonts w:ascii="Times New Roman" w:hAnsi="Times New Roman"/>
          <w:color w:val="000000"/>
          <w:sz w:val="24"/>
          <w:szCs w:val="24"/>
        </w:rPr>
        <w:t>Общественное питание</w:t>
      </w:r>
      <w:r w:rsidRPr="00FC7654">
        <w:rPr>
          <w:rFonts w:ascii="Times New Roman" w:hAnsi="Times New Roman"/>
          <w:color w:val="000000"/>
          <w:sz w:val="24"/>
          <w:szCs w:val="24"/>
        </w:rPr>
        <w:t>», ООО «</w:t>
      </w:r>
      <w:r w:rsidRPr="007E78AA">
        <w:rPr>
          <w:rFonts w:ascii="Times New Roman" w:hAnsi="Times New Roman"/>
          <w:color w:val="000000"/>
          <w:sz w:val="24"/>
          <w:szCs w:val="24"/>
        </w:rPr>
        <w:t xml:space="preserve">Людиновский </w:t>
      </w:r>
      <w:proofErr w:type="spellStart"/>
      <w:r w:rsidRPr="007E78AA">
        <w:rPr>
          <w:rFonts w:ascii="Times New Roman" w:hAnsi="Times New Roman"/>
          <w:color w:val="000000"/>
          <w:sz w:val="24"/>
          <w:szCs w:val="24"/>
        </w:rPr>
        <w:t>хлебокомбинат</w:t>
      </w:r>
      <w:proofErr w:type="spellEnd"/>
      <w:r w:rsidRPr="00FC765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7E78AA">
        <w:rPr>
          <w:rFonts w:ascii="Times New Roman" w:hAnsi="Times New Roman"/>
          <w:sz w:val="24"/>
          <w:szCs w:val="24"/>
        </w:rPr>
        <w:t>Людиновский филиал АО «Калужский завод «</w:t>
      </w:r>
      <w:proofErr w:type="spellStart"/>
      <w:r w:rsidRPr="007E78AA">
        <w:rPr>
          <w:rFonts w:ascii="Times New Roman" w:hAnsi="Times New Roman"/>
          <w:sz w:val="24"/>
          <w:szCs w:val="24"/>
        </w:rPr>
        <w:t>Ремпутьмаш</w:t>
      </w:r>
      <w:proofErr w:type="spellEnd"/>
      <w:r w:rsidRPr="007E78AA">
        <w:rPr>
          <w:rFonts w:ascii="Times New Roman" w:hAnsi="Times New Roman"/>
          <w:sz w:val="24"/>
          <w:szCs w:val="24"/>
        </w:rPr>
        <w:t>», ПАО «Агрегатный завод», ООО «</w:t>
      </w:r>
      <w:r>
        <w:rPr>
          <w:rFonts w:ascii="Times New Roman" w:hAnsi="Times New Roman"/>
          <w:sz w:val="24"/>
          <w:szCs w:val="24"/>
        </w:rPr>
        <w:t>КВАДРАТ</w:t>
      </w:r>
      <w:r w:rsidRPr="007E78AA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ООО «АЛЬЯНС», </w:t>
      </w:r>
      <w:r w:rsidRPr="007E78AA">
        <w:rPr>
          <w:rFonts w:ascii="Times New Roman" w:hAnsi="Times New Roman"/>
          <w:sz w:val="24"/>
          <w:szCs w:val="24"/>
        </w:rPr>
        <w:t xml:space="preserve"> АО «Людиновокабель»</w:t>
      </w:r>
      <w:r>
        <w:rPr>
          <w:rFonts w:ascii="Times New Roman" w:hAnsi="Times New Roman"/>
          <w:sz w:val="24"/>
          <w:szCs w:val="24"/>
        </w:rPr>
        <w:t>, АО «</w:t>
      </w:r>
      <w:r w:rsidR="005E2A02">
        <w:rPr>
          <w:rFonts w:ascii="Times New Roman" w:hAnsi="Times New Roman"/>
          <w:sz w:val="24"/>
          <w:szCs w:val="24"/>
        </w:rPr>
        <w:t>СЧЗ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gramEnd"/>
    </w:p>
    <w:p w:rsidR="008C319D" w:rsidRDefault="008C319D" w:rsidP="008C31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E7483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/>
          <w:bCs/>
          <w:sz w:val="24"/>
          <w:szCs w:val="24"/>
        </w:rPr>
        <w:t>. Людиново Калужской области находится к</w:t>
      </w:r>
      <w:r w:rsidRPr="008E7483">
        <w:rPr>
          <w:rFonts w:ascii="Times New Roman" w:hAnsi="Times New Roman"/>
          <w:bCs/>
          <w:sz w:val="24"/>
          <w:szCs w:val="24"/>
        </w:rPr>
        <w:t>рупнейший тепличный комбинат Росси</w:t>
      </w:r>
      <w:r w:rsidRPr="008E7483">
        <w:rPr>
          <w:rFonts w:ascii="Times New Roman" w:hAnsi="Times New Roman"/>
          <w:bCs/>
          <w:sz w:val="24"/>
          <w:szCs w:val="24"/>
        </w:rPr>
        <w:t>й</w:t>
      </w:r>
      <w:r w:rsidRPr="008E7483">
        <w:rPr>
          <w:rFonts w:ascii="Times New Roman" w:hAnsi="Times New Roman"/>
          <w:bCs/>
          <w:sz w:val="24"/>
          <w:szCs w:val="24"/>
        </w:rPr>
        <w:t>ской Федерации, одно из градообразующих предприятий</w:t>
      </w:r>
      <w:r>
        <w:rPr>
          <w:rFonts w:ascii="Times New Roman" w:hAnsi="Times New Roman"/>
          <w:bCs/>
          <w:sz w:val="24"/>
          <w:szCs w:val="24"/>
        </w:rPr>
        <w:t>,</w:t>
      </w:r>
      <w:r w:rsidRPr="008E7483">
        <w:rPr>
          <w:rFonts w:ascii="Times New Roman" w:hAnsi="Times New Roman"/>
          <w:bCs/>
          <w:sz w:val="24"/>
          <w:szCs w:val="24"/>
        </w:rPr>
        <w:t xml:space="preserve"> </w:t>
      </w:r>
      <w:r w:rsidRPr="008979FD">
        <w:rPr>
          <w:rFonts w:ascii="Times New Roman" w:hAnsi="Times New Roman"/>
          <w:bCs/>
          <w:iCs/>
          <w:sz w:val="24"/>
          <w:szCs w:val="24"/>
        </w:rPr>
        <w:t xml:space="preserve">единственное  в мире </w:t>
      </w:r>
      <w:proofErr w:type="spellStart"/>
      <w:r w:rsidRPr="008979FD">
        <w:rPr>
          <w:rFonts w:ascii="Times New Roman" w:hAnsi="Times New Roman"/>
          <w:bCs/>
          <w:iCs/>
          <w:sz w:val="24"/>
          <w:szCs w:val="24"/>
        </w:rPr>
        <w:t>агропредпри</w:t>
      </w:r>
      <w:r w:rsidRPr="008979FD">
        <w:rPr>
          <w:rFonts w:ascii="Times New Roman" w:hAnsi="Times New Roman"/>
          <w:bCs/>
          <w:iCs/>
          <w:sz w:val="24"/>
          <w:szCs w:val="24"/>
        </w:rPr>
        <w:t>я</w:t>
      </w:r>
      <w:r w:rsidRPr="008979FD">
        <w:rPr>
          <w:rFonts w:ascii="Times New Roman" w:hAnsi="Times New Roman"/>
          <w:bCs/>
          <w:iCs/>
          <w:sz w:val="24"/>
          <w:szCs w:val="24"/>
        </w:rPr>
        <w:t>тие</w:t>
      </w:r>
      <w:proofErr w:type="spellEnd"/>
      <w:r w:rsidRPr="008979FD">
        <w:rPr>
          <w:rFonts w:ascii="Times New Roman" w:hAnsi="Times New Roman"/>
          <w:bCs/>
          <w:iCs/>
          <w:sz w:val="24"/>
          <w:szCs w:val="24"/>
        </w:rPr>
        <w:t xml:space="preserve"> (почти 40Га!!!) оснащенное </w:t>
      </w:r>
      <w:r w:rsidRPr="008979FD">
        <w:rPr>
          <w:rFonts w:ascii="Times New Roman" w:hAnsi="Times New Roman"/>
          <w:bCs/>
          <w:iCs/>
          <w:sz w:val="24"/>
          <w:szCs w:val="24"/>
          <w:lang w:val="en-US"/>
        </w:rPr>
        <w:t>LED</w:t>
      </w:r>
      <w:r w:rsidRPr="008979FD">
        <w:rPr>
          <w:rFonts w:ascii="Times New Roman" w:hAnsi="Times New Roman"/>
          <w:bCs/>
          <w:iCs/>
          <w:sz w:val="24"/>
          <w:szCs w:val="24"/>
        </w:rPr>
        <w:t xml:space="preserve"> (диоды) подсветкой ООО «</w:t>
      </w:r>
      <w:proofErr w:type="spellStart"/>
      <w:r w:rsidRPr="008979FD">
        <w:rPr>
          <w:rFonts w:ascii="Times New Roman" w:hAnsi="Times New Roman"/>
          <w:bCs/>
          <w:iCs/>
          <w:sz w:val="24"/>
          <w:szCs w:val="24"/>
        </w:rPr>
        <w:t>Агро-Инвест</w:t>
      </w:r>
      <w:proofErr w:type="spellEnd"/>
      <w:r w:rsidRPr="008979FD"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5E2A02">
        <w:rPr>
          <w:rFonts w:ascii="Times New Roman" w:hAnsi="Times New Roman"/>
          <w:bCs/>
          <w:sz w:val="24"/>
          <w:szCs w:val="24"/>
        </w:rPr>
        <w:t>В настоящее время заключен договор с ООО «</w:t>
      </w:r>
      <w:proofErr w:type="spellStart"/>
      <w:r w:rsidR="005E2A02">
        <w:rPr>
          <w:rFonts w:ascii="Times New Roman" w:hAnsi="Times New Roman"/>
          <w:bCs/>
          <w:sz w:val="24"/>
          <w:szCs w:val="24"/>
        </w:rPr>
        <w:t>А</w:t>
      </w:r>
      <w:r w:rsidR="005E2A02">
        <w:rPr>
          <w:rFonts w:ascii="Times New Roman" w:hAnsi="Times New Roman"/>
          <w:bCs/>
          <w:sz w:val="24"/>
          <w:szCs w:val="24"/>
        </w:rPr>
        <w:t>г</w:t>
      </w:r>
      <w:r w:rsidR="005E2A02">
        <w:rPr>
          <w:rFonts w:ascii="Times New Roman" w:hAnsi="Times New Roman"/>
          <w:bCs/>
          <w:sz w:val="24"/>
          <w:szCs w:val="24"/>
        </w:rPr>
        <w:t>ро-Инвест</w:t>
      </w:r>
      <w:proofErr w:type="spellEnd"/>
      <w:r w:rsidR="005E2A02">
        <w:rPr>
          <w:rFonts w:ascii="Times New Roman" w:hAnsi="Times New Roman"/>
          <w:bCs/>
          <w:sz w:val="24"/>
          <w:szCs w:val="24"/>
        </w:rPr>
        <w:t>»</w:t>
      </w:r>
    </w:p>
    <w:p w:rsidR="00437E8E" w:rsidRDefault="00726DAF" w:rsidP="00726DAF">
      <w:pPr>
        <w:pStyle w:val="Default"/>
        <w:jc w:val="both"/>
      </w:pPr>
      <w:r w:rsidRPr="00EC62C5">
        <w:lastRenderedPageBreak/>
        <w:t xml:space="preserve"> </w:t>
      </w:r>
      <w:r w:rsidR="005E2A02">
        <w:tab/>
      </w:r>
      <w:proofErr w:type="gramStart"/>
      <w:r w:rsidRPr="00EC62C5">
        <w:t xml:space="preserve">В обязанности предприятия входит предоставление практикантам аттестованных рабочих мест для прохождения производственного обучения и практики, а также подбор наставников и руководителей практик из числа наиболее </w:t>
      </w:r>
      <w:r>
        <w:t xml:space="preserve">опытных сотрудников предприятия; </w:t>
      </w:r>
      <w:r w:rsidRPr="00DD478E">
        <w:t>проведение экспертизы учебных планов и программ</w:t>
      </w:r>
      <w:r>
        <w:t xml:space="preserve">; </w:t>
      </w:r>
      <w:r w:rsidRPr="00DD478E">
        <w:t>стажировка преподавателей и мастеров производственного обучения с целью повышения квалификации</w:t>
      </w:r>
      <w:r>
        <w:t xml:space="preserve">; </w:t>
      </w:r>
      <w:r w:rsidRPr="00DD478E">
        <w:t>организация и проведение для обучающихся и студентов экскурсий на предприятия</w:t>
      </w:r>
      <w:r>
        <w:t xml:space="preserve">. </w:t>
      </w:r>
      <w:proofErr w:type="gramEnd"/>
    </w:p>
    <w:p w:rsidR="00726DAF" w:rsidRPr="00EC62C5" w:rsidRDefault="00726DAF" w:rsidP="00726DAF">
      <w:pPr>
        <w:pStyle w:val="Default"/>
        <w:jc w:val="both"/>
      </w:pPr>
      <w:r>
        <w:rPr>
          <w:sz w:val="23"/>
          <w:szCs w:val="23"/>
        </w:rPr>
        <w:tab/>
        <w:t>Техникум успешно согласует действия социальных партнеров на стадии планирования программы профориентационной работы, обеспечивает системность в реализации программных мероприятий, их вариативность.</w:t>
      </w:r>
    </w:p>
    <w:p w:rsidR="00726DAF" w:rsidRDefault="00726DAF" w:rsidP="00726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62C5">
        <w:rPr>
          <w:rFonts w:ascii="Times New Roman" w:hAnsi="Times New Roman"/>
          <w:sz w:val="24"/>
          <w:szCs w:val="24"/>
        </w:rPr>
        <w:t>Социальное партнерство предусматривает нацеленность на конечный результат - трудоустройство выпускников и закрепление их на рабочих местах.</w:t>
      </w:r>
    </w:p>
    <w:p w:rsidR="00726DAF" w:rsidRDefault="00726DAF" w:rsidP="00726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62C5">
        <w:rPr>
          <w:rFonts w:ascii="Times New Roman" w:hAnsi="Times New Roman"/>
          <w:sz w:val="24"/>
          <w:szCs w:val="24"/>
        </w:rPr>
        <w:t xml:space="preserve">Многие предприятия и организации охотно сотрудничают с техникумом. Устойчивые и долгосрочные партнерские отношения сложились </w:t>
      </w:r>
      <w:r>
        <w:rPr>
          <w:rFonts w:ascii="Times New Roman" w:hAnsi="Times New Roman"/>
          <w:sz w:val="24"/>
          <w:szCs w:val="24"/>
        </w:rPr>
        <w:t xml:space="preserve"> с АО «Людиновский Тепловозостроительный завод», АО Людиновский филиал «Калужский завод «</w:t>
      </w:r>
      <w:proofErr w:type="spellStart"/>
      <w:r>
        <w:rPr>
          <w:rFonts w:ascii="Times New Roman" w:hAnsi="Times New Roman"/>
          <w:sz w:val="24"/>
          <w:szCs w:val="24"/>
        </w:rPr>
        <w:t>Ремпутьмаш</w:t>
      </w:r>
      <w:proofErr w:type="spellEnd"/>
      <w:r>
        <w:rPr>
          <w:rFonts w:ascii="Times New Roman" w:hAnsi="Times New Roman"/>
          <w:sz w:val="24"/>
          <w:szCs w:val="24"/>
        </w:rPr>
        <w:t>», ПАО «Агрегатный завод», ЗАО «Людиновокабель», АО «</w:t>
      </w:r>
      <w:proofErr w:type="spellStart"/>
      <w:r>
        <w:rPr>
          <w:rFonts w:ascii="Times New Roman" w:hAnsi="Times New Roman"/>
          <w:sz w:val="24"/>
          <w:szCs w:val="24"/>
        </w:rPr>
        <w:t>Кронтиф-Центр</w:t>
      </w:r>
      <w:proofErr w:type="spellEnd"/>
      <w:r>
        <w:rPr>
          <w:rFonts w:ascii="Times New Roman" w:hAnsi="Times New Roman"/>
          <w:sz w:val="24"/>
          <w:szCs w:val="24"/>
        </w:rPr>
        <w:t>», филиал «</w:t>
      </w:r>
      <w:proofErr w:type="spellStart"/>
      <w:r>
        <w:rPr>
          <w:rFonts w:ascii="Times New Roman" w:hAnsi="Times New Roman"/>
          <w:sz w:val="24"/>
          <w:szCs w:val="24"/>
        </w:rPr>
        <w:t>КАлугаэнерго</w:t>
      </w:r>
      <w:proofErr w:type="spellEnd"/>
      <w:r>
        <w:rPr>
          <w:rFonts w:ascii="Times New Roman" w:hAnsi="Times New Roman"/>
          <w:sz w:val="24"/>
          <w:szCs w:val="24"/>
        </w:rPr>
        <w:t xml:space="preserve">» ПАО «МРСК Центра и Приволжья», ОАО «Людиновский </w:t>
      </w:r>
      <w:proofErr w:type="spellStart"/>
      <w:r>
        <w:rPr>
          <w:rFonts w:ascii="Times New Roman" w:hAnsi="Times New Roman"/>
          <w:sz w:val="24"/>
          <w:szCs w:val="24"/>
        </w:rPr>
        <w:t>хлебокомбинат</w:t>
      </w:r>
      <w:proofErr w:type="spellEnd"/>
      <w:r>
        <w:rPr>
          <w:rFonts w:ascii="Times New Roman" w:hAnsi="Times New Roman"/>
          <w:sz w:val="24"/>
          <w:szCs w:val="24"/>
        </w:rPr>
        <w:t>», ООО «Общественное питание»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ОО «Квадрат», ООО «Альянс», ООО СП «</w:t>
      </w:r>
      <w:proofErr w:type="spellStart"/>
      <w:r>
        <w:rPr>
          <w:rFonts w:ascii="Times New Roman" w:hAnsi="Times New Roman"/>
          <w:sz w:val="24"/>
          <w:szCs w:val="24"/>
        </w:rPr>
        <w:t>Людиновостроймаркет</w:t>
      </w:r>
      <w:proofErr w:type="spellEnd"/>
      <w:r>
        <w:rPr>
          <w:rFonts w:ascii="Times New Roman" w:hAnsi="Times New Roman"/>
          <w:sz w:val="24"/>
          <w:szCs w:val="24"/>
        </w:rPr>
        <w:t>»,ООО «Зеленые линии – Калуга», а также с малыми предприятиями города и района</w:t>
      </w:r>
      <w:r w:rsidRPr="00EC62C5">
        <w:rPr>
          <w:rFonts w:ascii="Times New Roman" w:hAnsi="Times New Roman"/>
          <w:sz w:val="24"/>
          <w:szCs w:val="24"/>
        </w:rPr>
        <w:t>.</w:t>
      </w:r>
    </w:p>
    <w:p w:rsidR="00726DAF" w:rsidRPr="006F5640" w:rsidRDefault="00726DAF" w:rsidP="00726DA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="00D40B06">
        <w:rPr>
          <w:rFonts w:ascii="Times New Roman" w:hAnsi="Times New Roman"/>
          <w:sz w:val="24"/>
          <w:szCs w:val="24"/>
        </w:rPr>
        <w:t xml:space="preserve">июле </w:t>
      </w:r>
      <w:r>
        <w:rPr>
          <w:rFonts w:ascii="Times New Roman" w:hAnsi="Times New Roman"/>
          <w:sz w:val="24"/>
          <w:szCs w:val="24"/>
        </w:rPr>
        <w:t>201</w:t>
      </w:r>
      <w:r w:rsidR="005E2A0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техникум </w:t>
      </w:r>
      <w:proofErr w:type="spellStart"/>
      <w:r>
        <w:rPr>
          <w:rFonts w:ascii="Times New Roman" w:hAnsi="Times New Roman"/>
          <w:sz w:val="24"/>
          <w:szCs w:val="24"/>
        </w:rPr>
        <w:t>пролицензировался</w:t>
      </w:r>
      <w:proofErr w:type="spellEnd"/>
      <w:r>
        <w:rPr>
          <w:rFonts w:ascii="Times New Roman" w:hAnsi="Times New Roman"/>
          <w:sz w:val="24"/>
          <w:szCs w:val="24"/>
        </w:rPr>
        <w:t xml:space="preserve"> по  професси</w:t>
      </w:r>
      <w:r w:rsidR="005E2A02">
        <w:rPr>
          <w:rFonts w:ascii="Times New Roman" w:hAnsi="Times New Roman"/>
          <w:sz w:val="24"/>
          <w:szCs w:val="24"/>
        </w:rPr>
        <w:t>и  35.01.09. «Мастер растениеводства»</w:t>
      </w:r>
      <w:r>
        <w:rPr>
          <w:rFonts w:ascii="Times New Roman" w:hAnsi="Times New Roman"/>
          <w:sz w:val="24"/>
          <w:szCs w:val="24"/>
        </w:rPr>
        <w:t>.</w:t>
      </w:r>
    </w:p>
    <w:p w:rsidR="00726DAF" w:rsidRDefault="00726DAF" w:rsidP="00726DAF">
      <w:pPr>
        <w:pStyle w:val="Default"/>
        <w:jc w:val="both"/>
      </w:pPr>
      <w:r>
        <w:tab/>
      </w:r>
    </w:p>
    <w:p w:rsidR="00726DAF" w:rsidRDefault="00726DAF" w:rsidP="00726DAF">
      <w:pPr>
        <w:pStyle w:val="Default"/>
        <w:jc w:val="both"/>
        <w:rPr>
          <w:szCs w:val="28"/>
        </w:rPr>
      </w:pPr>
      <w:r>
        <w:rPr>
          <w:szCs w:val="28"/>
        </w:rPr>
        <w:t>Работодатели оказывают помощь техникуму по укреплению материально-технической базы.</w:t>
      </w:r>
    </w:p>
    <w:p w:rsidR="00726DAF" w:rsidRDefault="00726DAF" w:rsidP="00726DAF">
      <w:pPr>
        <w:pStyle w:val="Default"/>
        <w:jc w:val="both"/>
        <w:rPr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08150" cy="1285875"/>
            <wp:effectExtent l="19050" t="0" r="6350" b="0"/>
            <wp:docPr id="29" name="Рисунок 4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59610" cy="1306195"/>
            <wp:effectExtent l="19050" t="0" r="2540" b="0"/>
            <wp:docPr id="28" name="Рисунок 5" descr="IMG_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8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«КРОНТИФ-ЦЕНТР»</w:t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17015" cy="964565"/>
            <wp:effectExtent l="19050" t="0" r="6985" b="0"/>
            <wp:docPr id="27" name="Рисунок 6" descr="hybri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ybri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37005" cy="954405"/>
            <wp:effectExtent l="19050" t="0" r="0" b="0"/>
            <wp:docPr id="7" name="Рисунок 7" descr="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iz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68805" cy="1366520"/>
            <wp:effectExtent l="19050" t="0" r="0" b="0"/>
            <wp:docPr id="8" name="Рисунок 8" descr="0_73664_ee87178b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_73664_ee87178b_ori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«ЛЮДИНОВСКИЙ ТЕПЛОВОЗОСТРОИТЕЛЬНЫЙ ЗАВОД»</w:t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858645" cy="1185545"/>
            <wp:effectExtent l="19050" t="0" r="8255" b="0"/>
            <wp:docPr id="9" name="Рисунок 9" descr="facto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tory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ПАО «АГРЕГАТНЫЙ ЗАВОД»</w:t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9775" cy="924560"/>
            <wp:effectExtent l="19050" t="0" r="9525" b="0"/>
            <wp:docPr id="10" name="Рисунок 10" descr="foto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_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76680" cy="914400"/>
            <wp:effectExtent l="19050" t="0" r="0" b="0"/>
            <wp:docPr id="11" name="Рисунок 11" descr="DSC0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75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66520" cy="914400"/>
            <wp:effectExtent l="19050" t="0" r="5080" b="0"/>
            <wp:docPr id="12" name="Рисунок 12" descr="2005 02 5 0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05 02 5 048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«ЛЮДИНОВОКАБЕЛЬ»</w:t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58645" cy="1235710"/>
            <wp:effectExtent l="19050" t="0" r="8255" b="0"/>
            <wp:docPr id="13" name="Рисунок 13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97660" cy="1205865"/>
            <wp:effectExtent l="19050" t="0" r="2540" b="0"/>
            <wp:docPr id="6" name="Рисунок 14" descr="IMG_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04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ЛЮДИНОВСКИЙ ФИЛИАЛ АО «КАЛУЖСКИЙ ЗАВОД «РЕМПУТЬМАШ»</w:t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19935" cy="1346200"/>
            <wp:effectExtent l="19050" t="0" r="0" b="0"/>
            <wp:docPr id="5" name="Рисунок 15" descr="IMG_8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82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01240" cy="1296035"/>
            <wp:effectExtent l="19050" t="0" r="3810" b="0"/>
            <wp:docPr id="4" name="Рисунок 16" descr="SAM_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_189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«КВАДРАТ»                     ООО «АЛЬЯНС »</w:t>
      </w:r>
    </w:p>
    <w:p w:rsidR="00726DAF" w:rsidRDefault="00726DAF" w:rsidP="00726DA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Техникум имеет ученические участки на базе промышленных предприятий:</w:t>
      </w:r>
    </w:p>
    <w:p w:rsidR="00726DAF" w:rsidRDefault="00726DAF" w:rsidP="00726DAF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Сварочный участок на базе АО «Людиновский Тепловозостроительный завод» на 12 рабочих мест, для подготовки студентов по профессии 15.01.05 Сварщик (ручной и частично механизированной сварки (наплавки)).</w:t>
      </w:r>
    </w:p>
    <w:p w:rsidR="00726DAF" w:rsidRPr="003D5782" w:rsidRDefault="00726DAF" w:rsidP="00726DA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5782">
        <w:rPr>
          <w:rFonts w:ascii="Times New Roman" w:hAnsi="Times New Roman"/>
          <w:sz w:val="24"/>
          <w:szCs w:val="28"/>
        </w:rPr>
        <w:t>ООО «Зеленые линии – Калуга» оказывают помощь в оснащении лаборатории  по подготовке студентов по специальности 23.02.03 «Техническое обслуживание и ремонт автомобильного транспорта».</w:t>
      </w:r>
    </w:p>
    <w:p w:rsidR="00726DAF" w:rsidRPr="003D5782" w:rsidRDefault="00726DAF" w:rsidP="00726DA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5782">
        <w:rPr>
          <w:rFonts w:ascii="Times New Roman" w:hAnsi="Times New Roman"/>
          <w:sz w:val="24"/>
          <w:szCs w:val="28"/>
        </w:rPr>
        <w:t>АО «</w:t>
      </w:r>
      <w:proofErr w:type="spellStart"/>
      <w:r w:rsidRPr="003D5782">
        <w:rPr>
          <w:rFonts w:ascii="Times New Roman" w:hAnsi="Times New Roman"/>
          <w:sz w:val="24"/>
          <w:szCs w:val="28"/>
        </w:rPr>
        <w:t>Кронтиф-Центр</w:t>
      </w:r>
      <w:proofErr w:type="spellEnd"/>
      <w:r w:rsidRPr="003D5782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>запланировал</w:t>
      </w:r>
      <w:r w:rsidRPr="003D5782">
        <w:rPr>
          <w:rFonts w:ascii="Times New Roman" w:hAnsi="Times New Roman"/>
          <w:sz w:val="24"/>
          <w:szCs w:val="28"/>
        </w:rPr>
        <w:t xml:space="preserve">  передачу техникуму учебного оборудования, макетов по общепрофессиональным дисциплинам.</w:t>
      </w:r>
    </w:p>
    <w:p w:rsidR="00726DAF" w:rsidRPr="003D5782" w:rsidRDefault="00726DAF" w:rsidP="00726DAF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67D">
        <w:rPr>
          <w:rFonts w:ascii="Times New Roman" w:hAnsi="Times New Roman"/>
          <w:sz w:val="24"/>
          <w:szCs w:val="24"/>
        </w:rPr>
        <w:t>ОА «Людиновский</w:t>
      </w:r>
      <w:r w:rsidRPr="003D5782">
        <w:rPr>
          <w:rFonts w:ascii="Times New Roman" w:hAnsi="Times New Roman"/>
          <w:sz w:val="24"/>
          <w:szCs w:val="24"/>
        </w:rPr>
        <w:t xml:space="preserve"> Тепловозостроительный завод» ежегодно предоставляет техникуму материалы для изготовления продукции  на сумму 1 мил. 500 тыс. руб., инструмент на суму около 40 тыс. руб.  для подготовки студентов по специальностям и профессиям: 15.02.08 Технология машиностроения, 15.01.30 Слесарь, 15.01.25 Станочник </w:t>
      </w:r>
      <w:r w:rsidRPr="003D5782">
        <w:rPr>
          <w:rFonts w:ascii="Times New Roman" w:hAnsi="Times New Roman"/>
          <w:sz w:val="24"/>
          <w:szCs w:val="24"/>
        </w:rPr>
        <w:lastRenderedPageBreak/>
        <w:t>(металлообработка), 15.01.05 Сварщик (ручной и частично механизированной сварки (наплавки)).</w:t>
      </w:r>
    </w:p>
    <w:p w:rsidR="00726DAF" w:rsidRPr="00726DAF" w:rsidRDefault="00726DAF" w:rsidP="00726DAF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5782">
        <w:rPr>
          <w:rFonts w:ascii="Times New Roman" w:hAnsi="Times New Roman"/>
          <w:sz w:val="24"/>
          <w:szCs w:val="24"/>
        </w:rPr>
        <w:t>ПАО «Агрегатный завод» оказал помощь в приобретении оборудования для участия студента техникума по стандартам «</w:t>
      </w:r>
      <w:r w:rsidRPr="003D5782">
        <w:rPr>
          <w:rFonts w:ascii="Times New Roman" w:hAnsi="Times New Roman"/>
          <w:sz w:val="24"/>
          <w:szCs w:val="24"/>
          <w:lang w:val="en-US"/>
        </w:rPr>
        <w:t>WorldSkills</w:t>
      </w:r>
      <w:r w:rsidRPr="003D5782">
        <w:rPr>
          <w:rFonts w:ascii="Times New Roman" w:hAnsi="Times New Roman"/>
          <w:sz w:val="24"/>
          <w:szCs w:val="24"/>
        </w:rPr>
        <w:t>» в компетенции «Сварочные технологии».</w:t>
      </w:r>
    </w:p>
    <w:p w:rsidR="00726DAF" w:rsidRPr="00437E8E" w:rsidRDefault="00726DAF" w:rsidP="00437E8E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71B5">
        <w:rPr>
          <w:rFonts w:ascii="Times New Roman" w:hAnsi="Times New Roman"/>
          <w:sz w:val="24"/>
          <w:szCs w:val="24"/>
        </w:rPr>
        <w:t>Кроме того, администрация техникума заключила договор</w:t>
      </w:r>
      <w:r>
        <w:rPr>
          <w:rFonts w:ascii="Times New Roman" w:hAnsi="Times New Roman"/>
          <w:sz w:val="24"/>
          <w:szCs w:val="24"/>
        </w:rPr>
        <w:t>а</w:t>
      </w:r>
      <w:r w:rsidRPr="003871B5">
        <w:rPr>
          <w:rFonts w:ascii="Times New Roman" w:hAnsi="Times New Roman"/>
          <w:sz w:val="24"/>
          <w:szCs w:val="24"/>
        </w:rPr>
        <w:t xml:space="preserve"> со служб</w:t>
      </w:r>
      <w:r>
        <w:rPr>
          <w:rFonts w:ascii="Times New Roman" w:hAnsi="Times New Roman"/>
          <w:sz w:val="24"/>
          <w:szCs w:val="24"/>
        </w:rPr>
        <w:t>ами</w:t>
      </w:r>
      <w:r w:rsidRPr="003871B5">
        <w:rPr>
          <w:rFonts w:ascii="Times New Roman" w:hAnsi="Times New Roman"/>
          <w:sz w:val="24"/>
          <w:szCs w:val="24"/>
        </w:rPr>
        <w:t xml:space="preserve"> занятости </w:t>
      </w:r>
      <w:r>
        <w:rPr>
          <w:rFonts w:ascii="Times New Roman" w:hAnsi="Times New Roman"/>
          <w:sz w:val="24"/>
          <w:szCs w:val="24"/>
        </w:rPr>
        <w:t>не только Людиновского района и других районов Калужской области</w:t>
      </w:r>
      <w:r w:rsidRPr="003871B5">
        <w:rPr>
          <w:rFonts w:ascii="Times New Roman" w:hAnsi="Times New Roman"/>
          <w:sz w:val="24"/>
          <w:szCs w:val="24"/>
        </w:rPr>
        <w:t xml:space="preserve"> о профессиональной подготовке и переподготовке граждан, состоящих на учёте в службе занятости населения.</w:t>
      </w:r>
    </w:p>
    <w:p w:rsidR="00726DAF" w:rsidRDefault="00726DAF" w:rsidP="00726D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заключены договора «О сфере образовательных услуг» с Брянским государственным техническим университетом, а также  с отделом образования Кировского, </w:t>
      </w:r>
      <w:proofErr w:type="spellStart"/>
      <w:r>
        <w:rPr>
          <w:rFonts w:ascii="Times New Roman" w:hAnsi="Times New Roman"/>
          <w:sz w:val="24"/>
          <w:szCs w:val="24"/>
        </w:rPr>
        <w:t>Спас-Деменского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районов. Основная цель – профориентационная работа со школьниками.</w:t>
      </w:r>
    </w:p>
    <w:p w:rsidR="00726DAF" w:rsidRDefault="00726DAF" w:rsidP="00726DA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5323">
        <w:rPr>
          <w:rFonts w:ascii="Times New Roman" w:hAnsi="Times New Roman"/>
          <w:sz w:val="24"/>
          <w:szCs w:val="24"/>
        </w:rPr>
        <w:t xml:space="preserve">В техникуме  осуществляется практико-ориентированное обучение, обусловленное ФГОС. Формирование профессиональных, общих компетенций студентов требует внедрения инновационных технологий в образовательный процесс. Особое внимание уделено формированию </w:t>
      </w:r>
      <w:proofErr w:type="spellStart"/>
      <w:r w:rsidRPr="009C5323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9C532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5323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9C5323">
        <w:rPr>
          <w:rFonts w:ascii="Times New Roman" w:hAnsi="Times New Roman"/>
          <w:sz w:val="24"/>
          <w:szCs w:val="24"/>
        </w:rPr>
        <w:t xml:space="preserve"> подхода через внедрение практико-ориентированных задач. При изучени</w:t>
      </w:r>
      <w:r w:rsidR="00437E8E">
        <w:rPr>
          <w:rFonts w:ascii="Times New Roman" w:hAnsi="Times New Roman"/>
          <w:sz w:val="24"/>
          <w:szCs w:val="24"/>
        </w:rPr>
        <w:t>и</w:t>
      </w:r>
      <w:r w:rsidRPr="009C5323">
        <w:rPr>
          <w:rFonts w:ascii="Times New Roman" w:hAnsi="Times New Roman"/>
          <w:sz w:val="24"/>
          <w:szCs w:val="24"/>
        </w:rPr>
        <w:t xml:space="preserve"> общеобразовательных дисциплин  профессионального цикла преподаватели формируют умения, знания с ориентацией на профессиональные компетенции. Теоретические занятия выстраиваются на примерах реального производства, практические работы максимально приближены к производственной деятельности, часть из них проводится на виртуальном и реальном оборудовании предприятий, организаций.</w:t>
      </w:r>
    </w:p>
    <w:p w:rsidR="00726DAF" w:rsidRDefault="00726DAF" w:rsidP="00726D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51973">
        <w:rPr>
          <w:rFonts w:ascii="Times New Roman" w:hAnsi="Times New Roman"/>
          <w:sz w:val="24"/>
          <w:szCs w:val="24"/>
        </w:rPr>
        <w:t xml:space="preserve">Основной принцип дуальной системы обучения – это равная ответственность </w:t>
      </w:r>
      <w:r>
        <w:rPr>
          <w:rFonts w:ascii="Times New Roman" w:hAnsi="Times New Roman"/>
          <w:sz w:val="24"/>
          <w:szCs w:val="24"/>
        </w:rPr>
        <w:t>техникума</w:t>
      </w:r>
      <w:r w:rsidRPr="00E51973">
        <w:rPr>
          <w:rFonts w:ascii="Times New Roman" w:hAnsi="Times New Roman"/>
          <w:sz w:val="24"/>
          <w:szCs w:val="24"/>
        </w:rPr>
        <w:t xml:space="preserve"> и предприятий</w:t>
      </w:r>
      <w:r>
        <w:rPr>
          <w:rFonts w:ascii="Times New Roman" w:hAnsi="Times New Roman"/>
          <w:sz w:val="24"/>
          <w:szCs w:val="24"/>
        </w:rPr>
        <w:t xml:space="preserve"> города и района </w:t>
      </w:r>
      <w:r w:rsidRPr="00E51973">
        <w:rPr>
          <w:rFonts w:ascii="Times New Roman" w:hAnsi="Times New Roman"/>
          <w:sz w:val="24"/>
          <w:szCs w:val="24"/>
        </w:rPr>
        <w:t xml:space="preserve"> за качество подготовки кадров.</w:t>
      </w:r>
    </w:p>
    <w:p w:rsidR="00726DAF" w:rsidRPr="009C5323" w:rsidRDefault="00726DAF" w:rsidP="00726D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9C5323">
        <w:rPr>
          <w:rFonts w:ascii="Times New Roman" w:hAnsi="Times New Roman"/>
          <w:sz w:val="24"/>
          <w:szCs w:val="24"/>
        </w:rPr>
        <w:t xml:space="preserve">Практико-ориентированное обучение на прямую связано с практическим обучением студентов, с  их «погружением» в профессиональную деятельность в период прохождения учебной,  производственной практики (по профилю специальности), практики преддипломной. </w:t>
      </w:r>
      <w:proofErr w:type="gramEnd"/>
    </w:p>
    <w:p w:rsidR="00726DAF" w:rsidRPr="009C5323" w:rsidRDefault="00726DAF" w:rsidP="00726DA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5323">
        <w:rPr>
          <w:rFonts w:ascii="Times New Roman" w:hAnsi="Times New Roman"/>
          <w:sz w:val="24"/>
          <w:szCs w:val="24"/>
        </w:rPr>
        <w:t>Практическое обучение проходит на реальных производственных местах, структурных подразделениях предприятий, организаций г. Людиново и Людиновского района.</w:t>
      </w:r>
    </w:p>
    <w:p w:rsidR="00726DAF" w:rsidRPr="009C5323" w:rsidRDefault="00726DAF" w:rsidP="00726D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5323">
        <w:tab/>
      </w:r>
      <w:r w:rsidRPr="009C5323">
        <w:rPr>
          <w:rFonts w:ascii="Times New Roman" w:hAnsi="Times New Roman"/>
          <w:sz w:val="24"/>
          <w:szCs w:val="28"/>
        </w:rPr>
        <w:t xml:space="preserve">Примером дуального обучения являются такие </w:t>
      </w:r>
      <w:proofErr w:type="gramStart"/>
      <w:r w:rsidRPr="009C5323">
        <w:rPr>
          <w:rFonts w:ascii="Times New Roman" w:hAnsi="Times New Roman"/>
          <w:sz w:val="24"/>
          <w:szCs w:val="28"/>
        </w:rPr>
        <w:t>профессии</w:t>
      </w:r>
      <w:proofErr w:type="gramEnd"/>
      <w:r w:rsidRPr="009C5323">
        <w:rPr>
          <w:rFonts w:ascii="Times New Roman" w:hAnsi="Times New Roman"/>
          <w:sz w:val="24"/>
          <w:szCs w:val="28"/>
        </w:rPr>
        <w:t xml:space="preserve"> как «Слесарь», «Электромонтер по ремонту и обслуживанию электрооборудования» (по отраслям), «Станочник» (металлообработка), «Сварщик» (ручной и частично механизированной сварки (наплавки</w:t>
      </w:r>
      <w:r>
        <w:rPr>
          <w:rFonts w:ascii="Times New Roman" w:hAnsi="Times New Roman"/>
          <w:sz w:val="24"/>
          <w:szCs w:val="28"/>
        </w:rPr>
        <w:t>), «Продавец, контролер-кассир»</w:t>
      </w:r>
      <w:r w:rsidRPr="009C5323">
        <w:rPr>
          <w:rFonts w:ascii="Times New Roman" w:hAnsi="Times New Roman"/>
          <w:sz w:val="24"/>
          <w:szCs w:val="28"/>
        </w:rPr>
        <w:t>; специальности: «Технология машиностроения», «Коммерция» (</w:t>
      </w:r>
      <w:r>
        <w:rPr>
          <w:rFonts w:ascii="Times New Roman" w:hAnsi="Times New Roman"/>
          <w:sz w:val="24"/>
          <w:szCs w:val="28"/>
        </w:rPr>
        <w:t>по отраслям)</w:t>
      </w:r>
      <w:r w:rsidRPr="009C5323">
        <w:rPr>
          <w:rFonts w:ascii="Times New Roman" w:hAnsi="Times New Roman"/>
          <w:sz w:val="24"/>
          <w:szCs w:val="28"/>
        </w:rPr>
        <w:t>, «Технология продукции общественного питания», «Техническое обслуживание и ремонт автомобильного транспорта».</w:t>
      </w:r>
    </w:p>
    <w:p w:rsidR="00726DAF" w:rsidRPr="009C5323" w:rsidRDefault="00726DAF" w:rsidP="00726D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5323">
        <w:rPr>
          <w:rFonts w:ascii="Times New Roman" w:hAnsi="Times New Roman"/>
          <w:sz w:val="24"/>
          <w:szCs w:val="28"/>
        </w:rPr>
        <w:tab/>
        <w:t>Дуальное обучение проводится на базе ведущих Людиновских промышленных предприятий и организаций, с которыми заключены договора о совместной деятельности.</w:t>
      </w:r>
    </w:p>
    <w:p w:rsidR="00726DAF" w:rsidRDefault="00726DAF" w:rsidP="00726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DAF" w:rsidRDefault="00726DAF" w:rsidP="00726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39290" cy="1306195"/>
            <wp:effectExtent l="19050" t="0" r="3810" b="0"/>
            <wp:docPr id="30" name="Рисунок 30" descr="1 лт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 лтз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78635" cy="1296035"/>
            <wp:effectExtent l="19050" t="0" r="0" b="0"/>
            <wp:docPr id="31" name="Рисунок 31" descr="2 каб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 кабель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74395" cy="1306195"/>
            <wp:effectExtent l="19050" t="0" r="1905" b="0"/>
            <wp:docPr id="32" name="Рисунок 32" descr="3 каб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 кабель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DAF" w:rsidRDefault="00726DAF" w:rsidP="00726D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АО «ЛТЗ»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ЗАО «Людиновокабель»</w:t>
      </w:r>
    </w:p>
    <w:p w:rsidR="00726DAF" w:rsidRPr="0011101F" w:rsidRDefault="00726DAF" w:rsidP="00726DA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101F">
        <w:rPr>
          <w:rFonts w:ascii="Times New Roman" w:hAnsi="Times New Roman"/>
          <w:sz w:val="24"/>
          <w:szCs w:val="24"/>
        </w:rPr>
        <w:t xml:space="preserve">Дуальное обучение в техникуме  реализуется через тесное взаимодействие с работодателями в период обучения. </w:t>
      </w:r>
    </w:p>
    <w:p w:rsidR="00726DAF" w:rsidRPr="0011101F" w:rsidRDefault="00726DAF" w:rsidP="00726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1F">
        <w:rPr>
          <w:rFonts w:ascii="Times New Roman" w:hAnsi="Times New Roman"/>
          <w:sz w:val="28"/>
          <w:szCs w:val="28"/>
        </w:rPr>
        <w:tab/>
      </w:r>
      <w:proofErr w:type="gramStart"/>
      <w:r w:rsidRPr="0011101F">
        <w:rPr>
          <w:rFonts w:ascii="Times New Roman" w:hAnsi="Times New Roman"/>
          <w:sz w:val="24"/>
          <w:szCs w:val="24"/>
        </w:rPr>
        <w:t>Вся подготовка обучающихся приближена к работе предприятий.</w:t>
      </w:r>
      <w:proofErr w:type="gramEnd"/>
    </w:p>
    <w:p w:rsidR="00726DAF" w:rsidRPr="00437E8E" w:rsidRDefault="00726DAF" w:rsidP="00726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Сейчас дуальным обучением охвачено 50% профессий и специальностей техникума.</w:t>
      </w:r>
    </w:p>
    <w:p w:rsidR="00437E8E" w:rsidRDefault="00437E8E" w:rsidP="00437E8E">
      <w:pPr>
        <w:pStyle w:val="Default"/>
        <w:jc w:val="both"/>
      </w:pPr>
      <w:r>
        <w:tab/>
      </w:r>
      <w:r w:rsidRPr="002927D3">
        <w:t xml:space="preserve">В </w:t>
      </w:r>
      <w:r>
        <w:t>техникуме</w:t>
      </w:r>
      <w:r w:rsidRPr="002927D3">
        <w:t xml:space="preserve"> проводится систематическая работа по вопросам профориентации и информирования </w:t>
      </w:r>
      <w:proofErr w:type="gramStart"/>
      <w:r w:rsidRPr="002927D3">
        <w:t>обучающихся</w:t>
      </w:r>
      <w:proofErr w:type="gramEnd"/>
      <w:r w:rsidRPr="002927D3">
        <w:t xml:space="preserve"> о состоянии рынка труда. Для студентов регулярно проводятся индивидуальные консультации, психологическое тестирование с целью диагностики организаторских способностей, диагностики личности на мотивацию к успеху. В выпускных группах проводятся классные часы по темам: </w:t>
      </w:r>
    </w:p>
    <w:p w:rsidR="00437E8E" w:rsidRDefault="00437E8E" w:rsidP="00437E8E">
      <w:pPr>
        <w:pStyle w:val="Default"/>
        <w:numPr>
          <w:ilvl w:val="0"/>
          <w:numId w:val="10"/>
        </w:numPr>
        <w:jc w:val="both"/>
      </w:pPr>
      <w:r w:rsidRPr="00437E8E">
        <w:t xml:space="preserve">Какие факторы оказывают значительное внимание навыборпрофессии. </w:t>
      </w:r>
    </w:p>
    <w:p w:rsidR="00437E8E" w:rsidRDefault="00437E8E" w:rsidP="00437E8E">
      <w:pPr>
        <w:pStyle w:val="Default"/>
        <w:numPr>
          <w:ilvl w:val="0"/>
          <w:numId w:val="10"/>
        </w:numPr>
        <w:jc w:val="both"/>
      </w:pPr>
      <w:r w:rsidRPr="00437E8E">
        <w:t>Мотивы выбора профессии.</w:t>
      </w:r>
    </w:p>
    <w:p w:rsidR="00437E8E" w:rsidRDefault="00437E8E" w:rsidP="00437E8E">
      <w:pPr>
        <w:pStyle w:val="Default"/>
        <w:numPr>
          <w:ilvl w:val="0"/>
          <w:numId w:val="10"/>
        </w:numPr>
        <w:jc w:val="both"/>
      </w:pPr>
      <w:r w:rsidRPr="00437E8E">
        <w:t>Психологические характеристики профессий.</w:t>
      </w:r>
    </w:p>
    <w:p w:rsidR="00437E8E" w:rsidRDefault="00437E8E" w:rsidP="00437E8E">
      <w:pPr>
        <w:pStyle w:val="Default"/>
        <w:numPr>
          <w:ilvl w:val="0"/>
          <w:numId w:val="10"/>
        </w:numPr>
        <w:jc w:val="both"/>
      </w:pPr>
      <w:r w:rsidRPr="00437E8E">
        <w:t>Они учились в нашей школе.</w:t>
      </w:r>
    </w:p>
    <w:p w:rsidR="00437E8E" w:rsidRDefault="00437E8E" w:rsidP="00437E8E">
      <w:pPr>
        <w:pStyle w:val="Default"/>
        <w:numPr>
          <w:ilvl w:val="0"/>
          <w:numId w:val="10"/>
        </w:numPr>
        <w:jc w:val="both"/>
      </w:pPr>
      <w:r w:rsidRPr="00437E8E">
        <w:t>Профессии с большой перспективой.</w:t>
      </w:r>
    </w:p>
    <w:p w:rsidR="00437E8E" w:rsidRDefault="00437E8E" w:rsidP="00437E8E">
      <w:pPr>
        <w:pStyle w:val="Default"/>
        <w:numPr>
          <w:ilvl w:val="0"/>
          <w:numId w:val="10"/>
        </w:numPr>
        <w:jc w:val="both"/>
      </w:pPr>
      <w:r w:rsidRPr="00437E8E">
        <w:t>Что век грядущий нам готовит?</w:t>
      </w:r>
      <w:r w:rsidRPr="00437E8E">
        <w:tab/>
      </w:r>
    </w:p>
    <w:p w:rsidR="00437E8E" w:rsidRPr="002927D3" w:rsidRDefault="00437E8E" w:rsidP="00437E8E">
      <w:pPr>
        <w:pStyle w:val="Default"/>
        <w:jc w:val="both"/>
      </w:pPr>
      <w:r>
        <w:tab/>
      </w:r>
      <w:r w:rsidRPr="002927D3">
        <w:t xml:space="preserve">В течение всего учебного года осуществляется системное информирование студентов и выпускников о состоянии и изменениях на рынке труда с целью содействия их трудоустройству. </w:t>
      </w:r>
    </w:p>
    <w:p w:rsidR="00437E8E" w:rsidRDefault="00437E8E" w:rsidP="00437E8E">
      <w:pPr>
        <w:pStyle w:val="Default"/>
        <w:jc w:val="both"/>
      </w:pPr>
      <w:r>
        <w:tab/>
      </w:r>
      <w:r w:rsidRPr="002927D3">
        <w:t xml:space="preserve">Ежемесячно Центром занятости населения </w:t>
      </w:r>
      <w:r>
        <w:t xml:space="preserve">Людиновского  района </w:t>
      </w:r>
      <w:r w:rsidRPr="002927D3">
        <w:t xml:space="preserve"> формируется банк вакансий для выпускников, нуждающихся в трудоустройстве, и организуются специализированные городские ярмарки вакансий учебных и рабочих мест. </w:t>
      </w:r>
    </w:p>
    <w:p w:rsidR="00437E8E" w:rsidRPr="00DF210C" w:rsidRDefault="00437E8E" w:rsidP="00437E8E">
      <w:pPr>
        <w:pStyle w:val="Default"/>
        <w:jc w:val="both"/>
      </w:pPr>
      <w:r>
        <w:tab/>
      </w:r>
      <w:r w:rsidRPr="002927D3">
        <w:t xml:space="preserve">Работодатели проводят в </w:t>
      </w:r>
      <w:r>
        <w:t>техникумебеседы со студентами</w:t>
      </w:r>
      <w:r w:rsidRPr="002927D3">
        <w:t xml:space="preserve">. Во время таких </w:t>
      </w:r>
      <w:r>
        <w:t>бесед</w:t>
      </w:r>
      <w:r w:rsidRPr="002927D3">
        <w:t xml:space="preserve"> работодатель предоставляет полную информацию о </w:t>
      </w:r>
      <w:r>
        <w:t>предприятии</w:t>
      </w:r>
      <w:r w:rsidRPr="002927D3">
        <w:t xml:space="preserve"> и предлагаемых вакансиях, отвечает на интересующие студентов вопросы. </w:t>
      </w:r>
    </w:p>
    <w:p w:rsidR="00437E8E" w:rsidRDefault="00437E8E" w:rsidP="00437E8E">
      <w:pPr>
        <w:pStyle w:val="Default"/>
        <w:jc w:val="both"/>
      </w:pPr>
      <w:r>
        <w:tab/>
      </w:r>
      <w:r w:rsidRPr="00DF210C">
        <w:t xml:space="preserve">Повышению конкурентных преимуществ выпускников способствует формирование профессионального портфолио в период обучения, которое отражает индивидуальные достижения студентов, наличие опыта работы, приобретенного в процессе производственной практики в организациях различной направленности. </w:t>
      </w:r>
    </w:p>
    <w:p w:rsidR="005E2A02" w:rsidRDefault="005E2A02" w:rsidP="005E2A0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Сегодня самая главная задача – приблизить подготовку специалистов к требованиям работодателя. Участие работодателей – это путь, который ведет к росту качества профобразов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ния нашего техникума,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начинается он с качества предоставления образовательной услуги в те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никуме и продолжается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достойной заработной плате выпускника на стабильном предприятии или организации. </w:t>
      </w:r>
    </w:p>
    <w:p w:rsidR="005E2A02" w:rsidRDefault="005E2A02" w:rsidP="005E2A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71B5">
        <w:rPr>
          <w:rFonts w:ascii="Times New Roman" w:hAnsi="Times New Roman"/>
          <w:sz w:val="24"/>
          <w:szCs w:val="24"/>
        </w:rPr>
        <w:t>Кроме того, администрация техникума заключила договор</w:t>
      </w:r>
      <w:r>
        <w:rPr>
          <w:rFonts w:ascii="Times New Roman" w:hAnsi="Times New Roman"/>
          <w:sz w:val="24"/>
          <w:szCs w:val="24"/>
        </w:rPr>
        <w:t>а</w:t>
      </w:r>
      <w:r w:rsidRPr="003871B5">
        <w:rPr>
          <w:rFonts w:ascii="Times New Roman" w:hAnsi="Times New Roman"/>
          <w:sz w:val="24"/>
          <w:szCs w:val="24"/>
        </w:rPr>
        <w:t xml:space="preserve"> со служб</w:t>
      </w:r>
      <w:r>
        <w:rPr>
          <w:rFonts w:ascii="Times New Roman" w:hAnsi="Times New Roman"/>
          <w:sz w:val="24"/>
          <w:szCs w:val="24"/>
        </w:rPr>
        <w:t>ами</w:t>
      </w:r>
      <w:r w:rsidRPr="003871B5">
        <w:rPr>
          <w:rFonts w:ascii="Times New Roman" w:hAnsi="Times New Roman"/>
          <w:sz w:val="24"/>
          <w:szCs w:val="24"/>
        </w:rPr>
        <w:t xml:space="preserve"> занятости </w:t>
      </w:r>
      <w:r>
        <w:rPr>
          <w:rFonts w:ascii="Times New Roman" w:hAnsi="Times New Roman"/>
          <w:sz w:val="24"/>
          <w:szCs w:val="24"/>
        </w:rPr>
        <w:t>не только Людиновского района и других районов Калужской области</w:t>
      </w:r>
      <w:r w:rsidRPr="003871B5">
        <w:rPr>
          <w:rFonts w:ascii="Times New Roman" w:hAnsi="Times New Roman"/>
          <w:sz w:val="24"/>
          <w:szCs w:val="24"/>
        </w:rPr>
        <w:t xml:space="preserve"> о профессиональной подг</w:t>
      </w:r>
      <w:r w:rsidRPr="003871B5">
        <w:rPr>
          <w:rFonts w:ascii="Times New Roman" w:hAnsi="Times New Roman"/>
          <w:sz w:val="24"/>
          <w:szCs w:val="24"/>
        </w:rPr>
        <w:t>о</w:t>
      </w:r>
      <w:r w:rsidRPr="003871B5">
        <w:rPr>
          <w:rFonts w:ascii="Times New Roman" w:hAnsi="Times New Roman"/>
          <w:sz w:val="24"/>
          <w:szCs w:val="24"/>
        </w:rPr>
        <w:t>товке и переподготовке граждан, состоящих на учёте в службе занятости населения.</w:t>
      </w:r>
    </w:p>
    <w:p w:rsidR="005E2A02" w:rsidRDefault="005E2A02" w:rsidP="005E2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настоящее время заключены договора «О сфере образовательных услуг» с Брянским государственным техническим университетом,</w:t>
      </w:r>
      <w:r w:rsidRPr="00897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заключен договор о сотрудничестве с ФГБОУ высшего образования «Российский университет Транспорта», а также  с отделом образования Кировского, </w:t>
      </w:r>
      <w:proofErr w:type="spellStart"/>
      <w:r>
        <w:rPr>
          <w:rFonts w:ascii="Times New Roman" w:hAnsi="Times New Roman"/>
          <w:sz w:val="24"/>
          <w:szCs w:val="24"/>
        </w:rPr>
        <w:t>Спас-Деменского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районов. Основная цель – профориентационная работа со школьниками. </w:t>
      </w:r>
    </w:p>
    <w:p w:rsidR="005E2A02" w:rsidRDefault="005E2A02" w:rsidP="00437E8E">
      <w:pPr>
        <w:pStyle w:val="Default"/>
        <w:jc w:val="both"/>
      </w:pPr>
    </w:p>
    <w:p w:rsidR="00726DAF" w:rsidRDefault="00726DAF" w:rsidP="00726D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6DAF" w:rsidRDefault="00726DAF" w:rsidP="00F86BDE">
      <w:pPr>
        <w:pStyle w:val="Default"/>
        <w:jc w:val="both"/>
        <w:rPr>
          <w:color w:val="auto"/>
        </w:rPr>
      </w:pPr>
    </w:p>
    <w:p w:rsidR="00726DAF" w:rsidRDefault="00591D97" w:rsidP="00726DAF">
      <w:pPr>
        <w:pStyle w:val="Default"/>
      </w:pPr>
      <w:r w:rsidRPr="00591D97">
        <w:rPr>
          <w:noProof/>
        </w:rPr>
        <w:drawing>
          <wp:inline distT="0" distB="0" distL="0" distR="0">
            <wp:extent cx="1749460" cy="1386673"/>
            <wp:effectExtent l="19050" t="0" r="3140" b="0"/>
            <wp:docPr id="33" name="Рисунок 3" descr="F:\IMG_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346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77" cy="138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D97">
        <w:rPr>
          <w:noProof/>
        </w:rPr>
        <w:drawing>
          <wp:inline distT="0" distB="0" distL="0" distR="0">
            <wp:extent cx="1859992" cy="1386673"/>
            <wp:effectExtent l="19050" t="0" r="6908" b="0"/>
            <wp:docPr id="34" name="Рисунок 2" descr="F:\IMG_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344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98" cy="138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A02" w:rsidRPr="00591D97">
        <w:rPr>
          <w:noProof/>
          <w:color w:val="auto"/>
        </w:rPr>
        <w:drawing>
          <wp:inline distT="0" distB="0" distL="0" distR="0">
            <wp:extent cx="2050910" cy="1376624"/>
            <wp:effectExtent l="19050" t="0" r="6490" b="0"/>
            <wp:docPr id="1" name="Рисунок 1" descr="F:\IMG_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343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86" cy="138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ACB" w:rsidRDefault="002A7ACB" w:rsidP="00591D97">
      <w:pPr>
        <w:pStyle w:val="Default"/>
        <w:jc w:val="center"/>
        <w:rPr>
          <w:color w:val="auto"/>
        </w:rPr>
      </w:pPr>
      <w:bookmarkStart w:id="0" w:name="_GoBack"/>
      <w:bookmarkEnd w:id="0"/>
    </w:p>
    <w:sectPr w:rsidR="002A7ACB" w:rsidSect="00BE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C14"/>
    <w:multiLevelType w:val="hybridMultilevel"/>
    <w:tmpl w:val="395ABEDC"/>
    <w:lvl w:ilvl="0" w:tplc="1DB4FC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71E4B"/>
    <w:multiLevelType w:val="multilevel"/>
    <w:tmpl w:val="9A60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F7B9B"/>
    <w:multiLevelType w:val="hybridMultilevel"/>
    <w:tmpl w:val="8EC6A44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3143B66"/>
    <w:multiLevelType w:val="hybridMultilevel"/>
    <w:tmpl w:val="CBD074D2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44EF4E8C"/>
    <w:multiLevelType w:val="hybridMultilevel"/>
    <w:tmpl w:val="F5B0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51EFC"/>
    <w:multiLevelType w:val="hybridMultilevel"/>
    <w:tmpl w:val="C57840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04B9C"/>
    <w:multiLevelType w:val="hybridMultilevel"/>
    <w:tmpl w:val="D8802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720AE"/>
    <w:multiLevelType w:val="hybridMultilevel"/>
    <w:tmpl w:val="8A2634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4401B2"/>
    <w:multiLevelType w:val="hybridMultilevel"/>
    <w:tmpl w:val="B940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D3674"/>
    <w:multiLevelType w:val="hybridMultilevel"/>
    <w:tmpl w:val="593E1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4217E"/>
    <w:multiLevelType w:val="hybridMultilevel"/>
    <w:tmpl w:val="F5B0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927D3"/>
    <w:rsid w:val="00091E19"/>
    <w:rsid w:val="0012548A"/>
    <w:rsid w:val="0015119E"/>
    <w:rsid w:val="001A3CE8"/>
    <w:rsid w:val="002927D3"/>
    <w:rsid w:val="002A7ACB"/>
    <w:rsid w:val="002F04B5"/>
    <w:rsid w:val="002F6779"/>
    <w:rsid w:val="00437E8E"/>
    <w:rsid w:val="00444537"/>
    <w:rsid w:val="00494BCC"/>
    <w:rsid w:val="00502473"/>
    <w:rsid w:val="00591D97"/>
    <w:rsid w:val="005E2A02"/>
    <w:rsid w:val="0063489D"/>
    <w:rsid w:val="00726DAF"/>
    <w:rsid w:val="0089463C"/>
    <w:rsid w:val="008C319D"/>
    <w:rsid w:val="008E752C"/>
    <w:rsid w:val="00A03DB9"/>
    <w:rsid w:val="00AA4FC2"/>
    <w:rsid w:val="00AC6F0B"/>
    <w:rsid w:val="00BE1D37"/>
    <w:rsid w:val="00D40B06"/>
    <w:rsid w:val="00D76F84"/>
    <w:rsid w:val="00DF210C"/>
    <w:rsid w:val="00EC6834"/>
    <w:rsid w:val="00F3000D"/>
    <w:rsid w:val="00F34FFF"/>
    <w:rsid w:val="00F8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927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4F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F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A4F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A4FC2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726DA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437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://gaouspolit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2017-10-18T04:59:00Z</dcterms:created>
  <dcterms:modified xsi:type="dcterms:W3CDTF">2019-10-18T10:27:00Z</dcterms:modified>
</cp:coreProperties>
</file>