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C8" w:rsidRPr="008A67D8" w:rsidRDefault="007820C8" w:rsidP="001B666B">
      <w:pPr>
        <w:pStyle w:val="afffffc"/>
        <w:jc w:val="center"/>
      </w:pPr>
      <w:bookmarkStart w:id="0" w:name="_Toc320538017"/>
      <w:r w:rsidRPr="008A67D8">
        <w:t>Министерство образования и науки Калужской области</w:t>
      </w:r>
    </w:p>
    <w:p w:rsidR="007820C8" w:rsidRPr="008A67D8" w:rsidRDefault="007820C8" w:rsidP="001B666B">
      <w:pPr>
        <w:pStyle w:val="afffffc"/>
        <w:jc w:val="center"/>
      </w:pPr>
      <w:r w:rsidRPr="008A67D8">
        <w:t>Государственное автономное профессиональное образовательное учреждение</w:t>
      </w:r>
    </w:p>
    <w:p w:rsidR="007820C8" w:rsidRPr="008A67D8" w:rsidRDefault="007820C8" w:rsidP="001B666B">
      <w:pPr>
        <w:pStyle w:val="afffffc"/>
        <w:jc w:val="center"/>
      </w:pPr>
      <w:r w:rsidRPr="008A67D8">
        <w:t>Калужской области</w:t>
      </w:r>
    </w:p>
    <w:p w:rsidR="007820C8" w:rsidRPr="008A67D8" w:rsidRDefault="007820C8" w:rsidP="001B666B">
      <w:pPr>
        <w:pStyle w:val="afffffc"/>
        <w:jc w:val="center"/>
      </w:pPr>
      <w:r w:rsidRPr="008A67D8">
        <w:t>«Людиновский индустриальный техникум»</w:t>
      </w:r>
    </w:p>
    <w:p w:rsidR="007820C8" w:rsidRPr="008A67D8" w:rsidRDefault="007820C8" w:rsidP="007820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20C8" w:rsidRPr="008A67D8" w:rsidRDefault="007820C8" w:rsidP="007820C8">
      <w:pPr>
        <w:rPr>
          <w:rFonts w:ascii="Times New Roman" w:hAnsi="Times New Roman"/>
          <w:sz w:val="28"/>
          <w:szCs w:val="28"/>
        </w:rPr>
      </w:pPr>
    </w:p>
    <w:p w:rsidR="007820C8" w:rsidRPr="008A67D8" w:rsidRDefault="007820C8" w:rsidP="007820C8">
      <w:pPr>
        <w:rPr>
          <w:rFonts w:ascii="Times New Roman" w:hAnsi="Times New Roman"/>
          <w:sz w:val="28"/>
          <w:szCs w:val="28"/>
        </w:rPr>
      </w:pPr>
    </w:p>
    <w:p w:rsidR="007820C8" w:rsidRPr="008A67D8" w:rsidRDefault="007820C8" w:rsidP="007820C8">
      <w:pPr>
        <w:rPr>
          <w:rFonts w:ascii="Times New Roman" w:hAnsi="Times New Roman"/>
          <w:sz w:val="28"/>
          <w:szCs w:val="28"/>
        </w:rPr>
      </w:pPr>
    </w:p>
    <w:p w:rsidR="007820C8" w:rsidRPr="008A67D8" w:rsidRDefault="007820C8" w:rsidP="007820C8">
      <w:pPr>
        <w:rPr>
          <w:rFonts w:ascii="Times New Roman" w:hAnsi="Times New Roman"/>
          <w:sz w:val="28"/>
          <w:szCs w:val="28"/>
        </w:rPr>
      </w:pPr>
    </w:p>
    <w:p w:rsidR="007820C8" w:rsidRPr="008A67D8" w:rsidRDefault="007820C8" w:rsidP="001B666B">
      <w:pPr>
        <w:rPr>
          <w:rFonts w:ascii="Times New Roman" w:hAnsi="Times New Roman"/>
          <w:b/>
          <w:caps/>
          <w:sz w:val="28"/>
          <w:szCs w:val="28"/>
        </w:rPr>
      </w:pPr>
    </w:p>
    <w:p w:rsidR="007820C8" w:rsidRPr="008A67D8" w:rsidRDefault="007820C8" w:rsidP="007820C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8A67D8">
        <w:rPr>
          <w:rFonts w:ascii="Times New Roman" w:eastAsiaTheme="minorEastAsia" w:hAnsi="Times New Roman"/>
          <w:b/>
          <w:sz w:val="24"/>
          <w:szCs w:val="24"/>
        </w:rPr>
        <w:t>ПРОФЕССИОНАЛЬНОГО МОДУЛЯ</w:t>
      </w:r>
    </w:p>
    <w:p w:rsidR="007820C8" w:rsidRPr="008A67D8" w:rsidRDefault="007820C8" w:rsidP="007820C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7820C8" w:rsidRPr="0013620F" w:rsidRDefault="007820C8" w:rsidP="007820C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06. Организация и контроль текущей деятельности подчиненного персонала</w:t>
      </w:r>
    </w:p>
    <w:p w:rsidR="007820C8" w:rsidRPr="008A67D8" w:rsidRDefault="007820C8" w:rsidP="001B666B">
      <w:pPr>
        <w:rPr>
          <w:rFonts w:ascii="Times New Roman" w:hAnsi="Times New Roman"/>
          <w:b/>
          <w:caps/>
        </w:rPr>
      </w:pPr>
    </w:p>
    <w:p w:rsidR="007820C8" w:rsidRPr="008A67D8" w:rsidRDefault="007820C8" w:rsidP="007820C8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7820C8" w:rsidRPr="008A67D8" w:rsidRDefault="007820C8" w:rsidP="007820C8">
      <w:pPr>
        <w:jc w:val="center"/>
        <w:rPr>
          <w:rFonts w:ascii="Times New Roman" w:hAnsi="Times New Roman"/>
        </w:rPr>
      </w:pPr>
    </w:p>
    <w:p w:rsidR="007820C8" w:rsidRPr="00EB3EB1" w:rsidRDefault="007820C8" w:rsidP="007820C8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7820C8" w:rsidRPr="00A27386" w:rsidRDefault="007820C8" w:rsidP="007820C8">
      <w:pPr>
        <w:spacing w:after="0"/>
        <w:rPr>
          <w:bCs/>
        </w:rPr>
      </w:pPr>
    </w:p>
    <w:bookmarkEnd w:id="0"/>
    <w:p w:rsidR="007820C8" w:rsidRDefault="007820C8" w:rsidP="00782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B666B" w:rsidRDefault="001B666B" w:rsidP="00782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B666B" w:rsidRDefault="001B666B" w:rsidP="00782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B666B" w:rsidRDefault="001B666B" w:rsidP="00782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B666B" w:rsidRDefault="001B666B" w:rsidP="00782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B666B" w:rsidRDefault="001B666B" w:rsidP="00782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B666B" w:rsidRDefault="001B666B" w:rsidP="00782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B666B" w:rsidRPr="008A67D8" w:rsidRDefault="001B666B" w:rsidP="00782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20C8" w:rsidRPr="008A67D8" w:rsidRDefault="007820C8" w:rsidP="007820C8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7820C8" w:rsidRPr="001B666B" w:rsidRDefault="007820C8" w:rsidP="007820C8">
      <w:pPr>
        <w:jc w:val="center"/>
        <w:rPr>
          <w:rFonts w:ascii="Times New Roman" w:hAnsi="Times New Roman"/>
          <w:sz w:val="24"/>
          <w:szCs w:val="24"/>
        </w:rPr>
      </w:pPr>
      <w:r w:rsidRPr="001B666B">
        <w:rPr>
          <w:rFonts w:ascii="Times New Roman" w:hAnsi="Times New Roman"/>
          <w:sz w:val="24"/>
          <w:szCs w:val="24"/>
        </w:rPr>
        <w:t>2020</w:t>
      </w:r>
    </w:p>
    <w:p w:rsidR="007820C8" w:rsidRPr="0013620F" w:rsidRDefault="007820C8" w:rsidP="001B666B">
      <w:pPr>
        <w:rPr>
          <w:rFonts w:ascii="Times New Roman" w:hAnsi="Times New Roman"/>
          <w:b/>
          <w:sz w:val="24"/>
          <w:szCs w:val="24"/>
        </w:rPr>
      </w:pPr>
    </w:p>
    <w:p w:rsidR="007820C8" w:rsidRDefault="007820C8" w:rsidP="007820C8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профессионального модуля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7820C8" w:rsidRPr="008A67D8" w:rsidRDefault="007820C8" w:rsidP="007820C8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7820C8" w:rsidRPr="008A67D8" w:rsidRDefault="007820C8" w:rsidP="007820C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7820C8" w:rsidRPr="008A67D8" w:rsidRDefault="007820C8" w:rsidP="007820C8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Михеев Н.Ф.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, преподаватель</w:t>
      </w: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7820C8" w:rsidRPr="008A67D8" w:rsidRDefault="007820C8" w:rsidP="007820C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:rsidR="007820C8" w:rsidRPr="0013620F" w:rsidRDefault="007820C8" w:rsidP="007820C8">
      <w:pPr>
        <w:rPr>
          <w:rFonts w:ascii="Times New Roman" w:hAnsi="Times New Roman"/>
          <w:b/>
          <w:bCs/>
          <w:sz w:val="24"/>
          <w:szCs w:val="24"/>
        </w:rPr>
      </w:pPr>
    </w:p>
    <w:p w:rsidR="0082000E" w:rsidRPr="0013620F" w:rsidRDefault="001D488C" w:rsidP="008200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82000E" w:rsidRPr="0013620F">
        <w:rPr>
          <w:rFonts w:ascii="Times New Roman" w:hAnsi="Times New Roman"/>
          <w:b/>
          <w:sz w:val="24"/>
          <w:szCs w:val="24"/>
        </w:rPr>
        <w:t>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82000E" w:rsidRPr="0013620F" w:rsidTr="00050D86">
        <w:trPr>
          <w:trHeight w:val="394"/>
        </w:trPr>
        <w:tc>
          <w:tcPr>
            <w:tcW w:w="9007" w:type="dxa"/>
          </w:tcPr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D488C">
              <w:rPr>
                <w:rFonts w:ascii="Times New Roman" w:hAnsi="Times New Roman"/>
                <w:b/>
                <w:sz w:val="24"/>
                <w:szCs w:val="24"/>
              </w:rPr>
              <w:t> ОБЩАЯ  ХАРАКТЕРИСТИКА РАБОЧЕЙ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 ПРОГРАММЫ ПРОФЕССИОНАЛЬНОГО МОДУЛЯ</w:t>
            </w:r>
          </w:p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720"/>
        </w:trPr>
        <w:tc>
          <w:tcPr>
            <w:tcW w:w="9007" w:type="dxa"/>
          </w:tcPr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594"/>
        </w:trPr>
        <w:tc>
          <w:tcPr>
            <w:tcW w:w="9007" w:type="dxa"/>
          </w:tcPr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692"/>
        </w:trPr>
        <w:tc>
          <w:tcPr>
            <w:tcW w:w="9007" w:type="dxa"/>
          </w:tcPr>
          <w:p w:rsidR="0082000E" w:rsidRPr="0013620F" w:rsidRDefault="0082000E" w:rsidP="00050D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</w:tcPr>
          <w:p w:rsidR="0082000E" w:rsidRPr="0013620F" w:rsidRDefault="0082000E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000E" w:rsidRPr="0013620F" w:rsidRDefault="0082000E" w:rsidP="0082000E">
      <w:pPr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rPr>
          <w:rFonts w:ascii="Times New Roman" w:hAnsi="Times New Roman"/>
          <w:b/>
          <w:sz w:val="24"/>
          <w:szCs w:val="24"/>
        </w:rPr>
        <w:sectPr w:rsidR="0082000E" w:rsidRPr="0013620F" w:rsidSect="00185B63">
          <w:pgSz w:w="11906" w:h="16838"/>
          <w:pgMar w:top="1134" w:right="851" w:bottom="1134" w:left="1701" w:header="709" w:footer="709" w:gutter="0"/>
          <w:cols w:space="720"/>
        </w:sectPr>
      </w:pPr>
    </w:p>
    <w:p w:rsidR="0082000E" w:rsidRPr="0013620F" w:rsidRDefault="0082000E" w:rsidP="0082000E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1D488C">
        <w:rPr>
          <w:rFonts w:ascii="Times New Roman" w:hAnsi="Times New Roman"/>
          <w:b/>
          <w:sz w:val="24"/>
          <w:szCs w:val="24"/>
        </w:rPr>
        <w:t>. ОБЩАЯ ХАРАКТЕРИСТИКА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</w:t>
      </w:r>
    </w:p>
    <w:p w:rsidR="0082000E" w:rsidRPr="0013620F" w:rsidRDefault="0082000E" w:rsidP="0082000E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</w:t>
      </w:r>
      <w:r w:rsidR="001D488C">
        <w:rPr>
          <w:rFonts w:ascii="Times New Roman" w:hAnsi="Times New Roman"/>
          <w:b/>
          <w:sz w:val="24"/>
          <w:szCs w:val="24"/>
        </w:rPr>
        <w:t>.1. Область применения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2000E" w:rsidRPr="0013620F" w:rsidRDefault="001D488C" w:rsidP="0082000E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82000E" w:rsidRPr="0013620F">
        <w:rPr>
          <w:rFonts w:ascii="Times New Roman" w:hAnsi="Times New Roman"/>
          <w:sz w:val="24"/>
          <w:szCs w:val="24"/>
        </w:rPr>
        <w:t xml:space="preserve"> программа профессионального </w:t>
      </w:r>
      <w:r>
        <w:rPr>
          <w:rFonts w:ascii="Times New Roman" w:hAnsi="Times New Roman"/>
          <w:sz w:val="24"/>
          <w:szCs w:val="24"/>
        </w:rPr>
        <w:t>модуля является частью</w:t>
      </w:r>
      <w:r w:rsidR="0082000E" w:rsidRPr="0013620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43.02.15 Поварское и кондитерское дело.</w:t>
      </w:r>
    </w:p>
    <w:p w:rsidR="0082000E" w:rsidRPr="0013620F" w:rsidRDefault="0082000E" w:rsidP="0082000E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82000E" w:rsidRPr="0013620F" w:rsidRDefault="0082000E" w:rsidP="0082000E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3620F">
        <w:rPr>
          <w:rFonts w:ascii="Times New Roman" w:hAnsi="Times New Roman"/>
          <w:b/>
          <w:sz w:val="24"/>
          <w:szCs w:val="24"/>
        </w:rPr>
        <w:t>Организация и контроль текущей деятельности подчиненного персонала</w:t>
      </w:r>
      <w:r w:rsidRPr="0013620F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82000E" w:rsidRPr="0013620F" w:rsidRDefault="0082000E" w:rsidP="0082000E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2000E" w:rsidRPr="0013620F" w:rsidRDefault="0082000E" w:rsidP="0082000E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2000E" w:rsidRPr="0013620F" w:rsidTr="00050D86">
        <w:trPr>
          <w:trHeight w:val="327"/>
        </w:trPr>
        <w:tc>
          <w:tcPr>
            <w:tcW w:w="1229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2000E" w:rsidRPr="0013620F" w:rsidTr="00050D86">
        <w:tc>
          <w:tcPr>
            <w:tcW w:w="1229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82000E" w:rsidRPr="0013620F" w:rsidRDefault="0082000E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2000E" w:rsidRPr="0013620F" w:rsidRDefault="0082000E" w:rsidP="0082000E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82000E" w:rsidRPr="0013620F" w:rsidRDefault="0082000E" w:rsidP="0082000E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470"/>
      </w:tblGrid>
      <w:tr w:rsidR="0082000E" w:rsidRPr="0013620F" w:rsidTr="00050D86">
        <w:tc>
          <w:tcPr>
            <w:tcW w:w="1384" w:type="dxa"/>
          </w:tcPr>
          <w:p w:rsidR="0082000E" w:rsidRPr="0013620F" w:rsidRDefault="0082000E" w:rsidP="00050D8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82000E" w:rsidRPr="0013620F" w:rsidRDefault="0082000E" w:rsidP="00050D8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82000E" w:rsidRPr="0013620F" w:rsidTr="00050D86">
        <w:tc>
          <w:tcPr>
            <w:tcW w:w="1384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6</w:t>
            </w:r>
          </w:p>
        </w:tc>
        <w:tc>
          <w:tcPr>
            <w:tcW w:w="8470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и контроль текущей деятельности подчиненного персонала</w:t>
            </w:r>
          </w:p>
        </w:tc>
      </w:tr>
      <w:tr w:rsidR="0082000E" w:rsidRPr="0013620F" w:rsidTr="00050D86">
        <w:tc>
          <w:tcPr>
            <w:tcW w:w="1384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6.1.</w:t>
            </w:r>
          </w:p>
        </w:tc>
        <w:tc>
          <w:tcPr>
            <w:tcW w:w="8470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82000E" w:rsidRPr="0013620F" w:rsidTr="00050D86">
        <w:tc>
          <w:tcPr>
            <w:tcW w:w="1384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6.2</w:t>
            </w:r>
          </w:p>
        </w:tc>
        <w:tc>
          <w:tcPr>
            <w:tcW w:w="8470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</w:tc>
      </w:tr>
      <w:tr w:rsidR="0082000E" w:rsidRPr="0013620F" w:rsidTr="00050D86">
        <w:tc>
          <w:tcPr>
            <w:tcW w:w="1384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6.3</w:t>
            </w:r>
          </w:p>
        </w:tc>
        <w:tc>
          <w:tcPr>
            <w:tcW w:w="8470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ресурсное обеспечение деятельности подчиненного персонала</w:t>
            </w:r>
          </w:p>
        </w:tc>
      </w:tr>
      <w:tr w:rsidR="0082000E" w:rsidRPr="0013620F" w:rsidTr="00050D86">
        <w:tc>
          <w:tcPr>
            <w:tcW w:w="1384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6.4</w:t>
            </w:r>
          </w:p>
        </w:tc>
        <w:tc>
          <w:tcPr>
            <w:tcW w:w="8470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организацию и контроль текущей деятельности подчиненного персонала</w:t>
            </w:r>
          </w:p>
        </w:tc>
      </w:tr>
      <w:tr w:rsidR="0082000E" w:rsidRPr="0013620F" w:rsidTr="00050D86">
        <w:tc>
          <w:tcPr>
            <w:tcW w:w="1384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6.5</w:t>
            </w:r>
          </w:p>
        </w:tc>
        <w:tc>
          <w:tcPr>
            <w:tcW w:w="8470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инструктирование, обучение поваров, кондитеров, пекарей и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других категорий работников кухни на рабочем месте</w:t>
            </w:r>
          </w:p>
        </w:tc>
      </w:tr>
    </w:tbl>
    <w:p w:rsidR="0082000E" w:rsidRPr="0013620F" w:rsidRDefault="0082000E" w:rsidP="008200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82000E" w:rsidRPr="0013620F" w:rsidTr="00050D86">
        <w:tc>
          <w:tcPr>
            <w:tcW w:w="1809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82000E" w:rsidRPr="0013620F" w:rsidRDefault="0082000E" w:rsidP="00050D86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разработки различных видов меню, разработки и адаптации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FF0000"/>
                <w:lang w:eastAsia="en-US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82000E" w:rsidRPr="0013620F" w:rsidRDefault="0082000E" w:rsidP="00050D86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организации ресурсного обеспечения деятельности подчиненного персонала;</w:t>
            </w:r>
          </w:p>
          <w:p w:rsidR="0082000E" w:rsidRPr="0013620F" w:rsidRDefault="0082000E" w:rsidP="00050D86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осуществления текущего планирования деятельности подчиненного персонала с учетом взаимодействия с другими подразделениями;</w:t>
            </w:r>
          </w:p>
          <w:p w:rsidR="0082000E" w:rsidRPr="0013620F" w:rsidRDefault="0082000E" w:rsidP="00050D86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рганизации и контроля качества выполнения работ по приготовлению блюд, кулинарных и кондитерских изделий, напитков по меню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обучения, инструктирования поваров, кондитеров, пекарей, других категорий работников кухни на рабочем месте</w:t>
            </w:r>
          </w:p>
        </w:tc>
      </w:tr>
      <w:tr w:rsidR="0082000E" w:rsidRPr="0013620F" w:rsidTr="00050D86">
        <w:tc>
          <w:tcPr>
            <w:tcW w:w="1809" w:type="dxa"/>
          </w:tcPr>
          <w:p w:rsidR="0082000E" w:rsidRPr="0013620F" w:rsidRDefault="0082000E" w:rsidP="00050D8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контролировать соблюдение регламентов и стандартов организации питания, отрасли;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определять критерии качества готовых блюд, кулинарных, кондитерских изделий, напитков;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организовывать рабочие места различных зон кухни;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оценивать потребности, обеспечивать наличие материальных и других ресурсов;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 xml:space="preserve">разрабатывать, презентовать различные виды меню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 учетом потребностей различных категорий потребителей, видов и форм обслуживания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изменять ассортимент в зависимости от изменения спроса;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составлять калькуляцию стоимости готовой продукции;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планировать, организовывать, контролировать и оценивать работу подчиненного персонала;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составлять графики работы с учетом потребности организации питания;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обучать, инструктировать поваров, кондитеров, других категорий работников кухни на рабочих местах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предупреждать факты хищений и других случаев нарушения трудовой дисциплины;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вести утвержденную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учетно-отчетную документацию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;</w:t>
            </w:r>
          </w:p>
          <w:p w:rsidR="0082000E" w:rsidRPr="0013620F" w:rsidRDefault="0082000E" w:rsidP="00050D8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организовывать документооборот</w:t>
            </w:r>
          </w:p>
        </w:tc>
      </w:tr>
      <w:tr w:rsidR="0082000E" w:rsidRPr="0013620F" w:rsidTr="00050D86">
        <w:tc>
          <w:tcPr>
            <w:tcW w:w="1809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080" w:type="dxa"/>
          </w:tcPr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нормативные правовые акты в области организации питания различных категорий потребителей;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основные перспективы развития отрасли;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современные тенденции в области организации питания для различных категорий потребителей;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классификацию организаций питания;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структуру организации питания;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lastRenderedPageBreak/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отпуска готовой продукции из кухни для различных форм обслуживания;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методы планирования, контроля и оценки качества работ исполнителей;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виды, формы и методы мотивации персонала;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способы и формы инструктирования персонала;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методы контроля возможных хищений запасов;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основные производственные показатели подразделения организации питания;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первичного документооборота, учета и отчетности;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формы документов, порядок их заполнения;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программное обеспечение управления расходом продуктов и движением готовой продукции;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правила составления калькуляции стоимости;</w:t>
            </w:r>
          </w:p>
          <w:p w:rsidR="0082000E" w:rsidRPr="0013620F" w:rsidRDefault="0082000E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оформления заказа на продукты со склада и приема продуктов, со склада и от поставщиков,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 xml:space="preserve"> ведения учета и составления товарных отчетов;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процедуры и правила инвентаризации запасов</w:t>
            </w:r>
          </w:p>
        </w:tc>
      </w:tr>
    </w:tbl>
    <w:p w:rsidR="0082000E" w:rsidRPr="0013620F" w:rsidRDefault="0082000E" w:rsidP="008200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82000E" w:rsidRPr="0013620F" w:rsidRDefault="0082000E" w:rsidP="0082000E">
      <w:pPr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</w:t>
      </w:r>
      <w:r w:rsidR="001D488C">
        <w:rPr>
          <w:rFonts w:ascii="Times New Roman" w:hAnsi="Times New Roman"/>
          <w:sz w:val="24"/>
          <w:szCs w:val="24"/>
        </w:rPr>
        <w:t>–  184</w:t>
      </w:r>
    </w:p>
    <w:p w:rsidR="0082000E" w:rsidRPr="0013620F" w:rsidRDefault="0082000E" w:rsidP="0082000E">
      <w:pPr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Из них   на освоение МДК </w:t>
      </w:r>
      <w:r w:rsidR="001D488C">
        <w:rPr>
          <w:rFonts w:ascii="Times New Roman" w:hAnsi="Times New Roman"/>
          <w:sz w:val="24"/>
          <w:szCs w:val="24"/>
        </w:rPr>
        <w:t>–  76</w:t>
      </w:r>
    </w:p>
    <w:p w:rsidR="0082000E" w:rsidRPr="0013620F" w:rsidRDefault="0082000E" w:rsidP="0082000E">
      <w:pPr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            на практики: производственную – 108 часов</w:t>
      </w:r>
    </w:p>
    <w:p w:rsidR="0082000E" w:rsidRPr="0013620F" w:rsidRDefault="0082000E" w:rsidP="00820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00E" w:rsidRPr="0013620F" w:rsidRDefault="0082000E" w:rsidP="0082000E">
      <w:pPr>
        <w:rPr>
          <w:rFonts w:ascii="Times New Roman" w:hAnsi="Times New Roman"/>
          <w:b/>
          <w:sz w:val="24"/>
          <w:szCs w:val="24"/>
        </w:rPr>
        <w:sectPr w:rsidR="0082000E" w:rsidRPr="0013620F" w:rsidSect="00322B5A">
          <w:pgSz w:w="11907" w:h="16840"/>
          <w:pgMar w:top="1134" w:right="851" w:bottom="992" w:left="1418" w:header="709" w:footer="709" w:gutter="0"/>
          <w:cols w:space="720"/>
        </w:sectPr>
      </w:pPr>
    </w:p>
    <w:p w:rsidR="0082000E" w:rsidRPr="0013620F" w:rsidRDefault="0082000E" w:rsidP="0082000E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82000E" w:rsidRPr="0013620F" w:rsidRDefault="0082000E" w:rsidP="0082000E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030"/>
        <w:gridCol w:w="1686"/>
        <w:gridCol w:w="1124"/>
        <w:gridCol w:w="1683"/>
        <w:gridCol w:w="1264"/>
        <w:gridCol w:w="1124"/>
        <w:gridCol w:w="1264"/>
        <w:gridCol w:w="1582"/>
      </w:tblGrid>
      <w:tr w:rsidR="0082000E" w:rsidRPr="0013620F" w:rsidTr="00050D86">
        <w:trPr>
          <w:jc w:val="center"/>
        </w:trPr>
        <w:tc>
          <w:tcPr>
            <w:tcW w:w="4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Объем</w:t>
            </w:r>
          </w:p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образова-тельной</w:t>
            </w:r>
            <w:proofErr w:type="spellEnd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программы, час</w:t>
            </w:r>
          </w:p>
        </w:tc>
        <w:tc>
          <w:tcPr>
            <w:tcW w:w="263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1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78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проект (работа),</w:t>
            </w:r>
          </w:p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Производственая</w:t>
            </w:r>
            <w:proofErr w:type="spellEnd"/>
          </w:p>
        </w:tc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6.1- 6.3</w:t>
            </w:r>
          </w:p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ОК1,2,4-7,9-11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Управление текущей деятельностью подчиненного персонала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" w:type="pct"/>
            <w:tcBorders>
              <w:top w:val="single" w:sz="12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000E"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6.4, 6.5</w:t>
            </w:r>
          </w:p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ОК1,2,4-7,9-11</w:t>
            </w:r>
          </w:p>
        </w:tc>
        <w:tc>
          <w:tcPr>
            <w:tcW w:w="13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контроль деятельности подчиненного персонала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6.1-6.5</w:t>
            </w:r>
          </w:p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ОК1,2,4-7,9-11</w:t>
            </w:r>
          </w:p>
        </w:tc>
        <w:tc>
          <w:tcPr>
            <w:tcW w:w="1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6.1-6.5</w:t>
            </w:r>
          </w:p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ОК1,2,4-7,9-11</w:t>
            </w:r>
          </w:p>
        </w:tc>
        <w:tc>
          <w:tcPr>
            <w:tcW w:w="13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Производственная практика, часов (если предусмотрена итоговая (концентрированная) практика)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3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rPr>
          <w:jc w:val="center"/>
        </w:trPr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2000E"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1D488C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000E" w:rsidRPr="0013620F" w:rsidRDefault="0082000E" w:rsidP="0082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00E" w:rsidRPr="0013620F" w:rsidRDefault="0082000E" w:rsidP="0082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00E" w:rsidRPr="0013620F" w:rsidRDefault="0082000E" w:rsidP="00820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11601"/>
        <w:gridCol w:w="1023"/>
      </w:tblGrid>
      <w:tr w:rsidR="0082000E" w:rsidRPr="0013620F" w:rsidTr="00050D86">
        <w:tc>
          <w:tcPr>
            <w:tcW w:w="901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64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000E" w:rsidRPr="0013620F" w:rsidTr="00050D86">
        <w:tc>
          <w:tcPr>
            <w:tcW w:w="901" w:type="pct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4" w:type="pct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000E" w:rsidRPr="0013620F" w:rsidTr="00050D86"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Управление текущей деятельностью подчиненного персонала</w:t>
            </w:r>
          </w:p>
        </w:tc>
        <w:tc>
          <w:tcPr>
            <w:tcW w:w="335" w:type="pct"/>
            <w:vAlign w:val="center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2000E"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2000E" w:rsidRPr="0013620F" w:rsidTr="00050D86"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МДК. 06.01. Оперативное управление деятельностью подчиненного персонала</w:t>
            </w:r>
          </w:p>
        </w:tc>
        <w:tc>
          <w:tcPr>
            <w:tcW w:w="335" w:type="pct"/>
            <w:vAlign w:val="center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2000E"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2000E" w:rsidRPr="0013620F" w:rsidTr="00050D86">
        <w:tc>
          <w:tcPr>
            <w:tcW w:w="904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Отраслевые особенности организаций питания</w:t>
            </w: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1. Отраслевые особенности организаций  индустрии питания, их функции и  основные направления деятельности. Особенности и перспективы развития индустрии питания Современные тенденции в области организации питания для различных категорий потребителей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2. Классификация организаций питания по характеру деятельности, типам, мобильности, способам организации производства продукции общественного питания, уровню обслуживания (классам), их характеристика, основные классификационные признаки, возможные направления специализаций. Требования к организациям питании различного типа (ГОСТ 30389-2013 Услуги общественного питания. Предприятия общественного питания. Классификация и общие требования)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3. Виды услуг организаций питания, их характеристика, требования безопасности услуг для потребителей (ГОСТ 31984-2012 Услуги общественного пита. Общие требования)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4. Производственная и организационная структура организаций питания. Подразделения, службы организаций питания, их характеристика, функции. 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Проведение сравнительного анализа структуры производственных помещений организаций питания различного типа, специализации, способов реализации продукции, с полным технологическим циклом,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доготовочных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комбинированных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00E" w:rsidRPr="0013620F" w:rsidTr="00050D86">
        <w:tc>
          <w:tcPr>
            <w:tcW w:w="904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Разработка ассортимента кулинарной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кондитерской продукции, различных видов меню</w:t>
            </w: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35" w:type="pct"/>
            <w:vMerge w:val="restar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направления, тенденции ресторанной моды в области ассортиментной политики. Взаимосвязь типа организации питания и ассортиментного перечня продукции общественного питания, напитков, сопутствующих товаров для включения в меню, прейскуранты, карты (ГОСТ 30389-2013). Взаимосвязь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профиля и концепции  ресторана и меню. Роль и принципы учета и формирования потребительских предпочтений при разработке меню организаций питания различного типа.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Ассортимент блюд, составляющих классическое ресторанное меню. Ассортимент хлебобулочных, мучных кондитерских изделий.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Виды меню и их характеристика. Сезонность кухни и меню. Порядок, принципы разработки меню в соответствии с типом, классом организации питания, его концепцией. Соответствие меню техническим возможностям производства и мастерству персонала, средним затратам ожидаемых гостей. Праздничные, тематические меню. Определение оптимального количества блюд в меню, выхода порций.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Примеры успешного меню, приемлемого с кулинарной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 xml:space="preserve">и коммерческой точек зрения, организаций питания различного типа, с разной ценовой категорией и видом кухни в регионе.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расположения блюд в меню. Требования к оформлению меню в соответствии с типом организации питания, формой и уровнем обслуживания. Составление описаний блюд для меню. Стиль оформления меню в соответствии с профилем и концепцией организации питания.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Порядок ведения расчетов, необходимых для составления меню. Правила расчета выхода порций блюд меню с учетом заказа, формы обслуживания, контингентом ожидаемых гостей. Правила расчета энергетической ценности блюд в меню.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Презентация нового меню, новых блюд в меню руководству, потенциальным гостям. Способы привлечения внимания гостей к блюдам в меню. Правила консультирования потребителей с целью оказания помощи в выборе блюд в меню.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спроса на новую кулинарную и кондитерскую продукцию,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соптимизация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меню, совершенствование ассортимента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5" w:type="pct"/>
            <w:vAlign w:val="center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8"/>
              </w:numPr>
              <w:spacing w:before="0" w:after="0"/>
              <w:ind w:left="305" w:hanging="284"/>
              <w:contextualSpacing/>
              <w:rPr>
                <w:b/>
                <w:bCs/>
                <w:szCs w:val="24"/>
              </w:rPr>
            </w:pPr>
            <w:r w:rsidRPr="0013620F">
              <w:rPr>
                <w:bCs/>
                <w:szCs w:val="24"/>
              </w:rPr>
              <w:t>Разработка различных видов меню в соответствии с типом организации питания, его концепцией, формами и уровнем обслуживания, средними затратами ожидаемых гостей. Расчет энергетической ценности блюд в меню. Выбор стиля оформления и способа презентации (по индивидуальным заданиям).</w:t>
            </w:r>
          </w:p>
        </w:tc>
        <w:tc>
          <w:tcPr>
            <w:tcW w:w="335" w:type="pct"/>
            <w:vAlign w:val="center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00E" w:rsidRPr="0013620F" w:rsidTr="00050D86">
        <w:trPr>
          <w:trHeight w:val="276"/>
        </w:trPr>
        <w:tc>
          <w:tcPr>
            <w:tcW w:w="904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ресурсного обеспечения деятельности подчиненного персонала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5" w:type="pct"/>
            <w:vMerge w:val="restar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000E" w:rsidRPr="0013620F" w:rsidTr="00050D86">
        <w:trPr>
          <w:trHeight w:val="272"/>
        </w:trPr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организации питания: виды ресурсов, характеристика, влияние на выполнение производственных заданий (программы). Особенности ресурсного обеспечения организаций питания с полным технологическим циклом,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доготовочных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267"/>
        </w:trPr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Обеспеченность товарными, трудовыми ресурсами. Материально-техническое обеспечение организации питания. Оценка наличия и правила  расчета потребности в ресурсах для выполнения производственных заданий (программы). Современные тенденции в области обеспечения сохранности товарных запасов,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базы организации питания. Выявление рисков в области сохранности запасов и разработка предложений по предотвращению возможных хищений.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267"/>
        </w:trPr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Учет расхода товарных запасов. Программное обеспечение управления расходом продуктов 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267"/>
        </w:trPr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Инвентаризация товарных запасов. Правила проведения. Материальная ответственность за сохранность материальных ценностей. Составление актов списания (потерь при хранении) запасов, продуктов.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263"/>
        </w:trPr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00E" w:rsidRPr="0013620F" w:rsidTr="00050D86">
        <w:trPr>
          <w:trHeight w:val="273"/>
        </w:trPr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9"/>
              </w:numPr>
              <w:spacing w:before="0" w:after="0"/>
              <w:ind w:left="305" w:hanging="284"/>
              <w:contextualSpacing/>
              <w:rPr>
                <w:b/>
                <w:szCs w:val="24"/>
              </w:rPr>
            </w:pPr>
            <w:r w:rsidRPr="0013620F">
              <w:rPr>
                <w:szCs w:val="24"/>
              </w:rPr>
              <w:t xml:space="preserve">Расчет потребности в сырье, продуктах в соответствии с заданием (заказом). 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00E" w:rsidRPr="0013620F" w:rsidTr="00050D86">
        <w:tc>
          <w:tcPr>
            <w:tcW w:w="904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Управление персоналом в организациях питания</w:t>
            </w: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Категории производственного персонала организации питания. </w:t>
            </w:r>
            <w:r w:rsidRPr="001362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Основные критерии оценки персонала, учитываемые при подборе и расстановке кадров, назначениях и перемещениях. Общие требования к производственному персоналу организации питания (</w:t>
            </w: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ГОСТ 30524-2013 Услуги общественного питания. Требования к персоналу).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персонала: определение состава и содержания деятельности, прав и ответственности, взаимодействия в процессе труда членов трудового коллектива. Делегирование полномочий (четкое распределение обязанностей и ответственности).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Основные функции управления производственным подразделением организации питания. Методы управления персоналом в ресторанном бизнесе. Процесс аттестации работников предприятия. Отбор работников, наиболее подходящих для выполнения определенных задач и их обучение.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формы и методы мотивации персонала.</w:t>
            </w:r>
            <w:r w:rsidRPr="00136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материального стимулирования.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Психологические типы характеров работников.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команды, подбор работников, командные роли и техники. Стили управления.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Методы предотвращения и разрешения проблем в работе подчиненного персонала. Методы дисциплинарного воздействия 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5. Профессиональные стандарты как основа разработки должностных обязанностей персонала.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Функциональные обязанности и области ответственности поваров, кондитеров, пекарей и других категорий работников кухни, кондитерского цеха. Сертификация квалификаций работников индустрии питания на соответствие профессиональным стандартам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Решение производственных ситуаций по распределению обязанностей, прав и ответственности работников различных подразделений</w:t>
            </w:r>
          </w:p>
        </w:tc>
        <w:tc>
          <w:tcPr>
            <w:tcW w:w="335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2. Разработка системы мотивации персонала структурного подразделения</w:t>
            </w:r>
          </w:p>
        </w:tc>
        <w:tc>
          <w:tcPr>
            <w:tcW w:w="335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rPr>
          <w:trHeight w:val="800"/>
        </w:trPr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3.Разработка критериев оценки эффективности работы исполнителей с учетом ГОСТ </w:t>
            </w: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30524-2013 Услуги общественного питания. Требования к персоналу и профессиональных стандартов «Повар», «Кондитер», «Пекарь»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4. Анализ управленческих решений, принимаемых руководителем подразделения</w:t>
            </w:r>
          </w:p>
        </w:tc>
        <w:tc>
          <w:tcPr>
            <w:tcW w:w="335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5. Составление схемы процесса разработки и принятия управленческих решений</w:t>
            </w:r>
          </w:p>
        </w:tc>
        <w:tc>
          <w:tcPr>
            <w:tcW w:w="335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6. Решение ситуационных задач по  анализу конфликтных ситуаций между подчиненными</w:t>
            </w:r>
          </w:p>
        </w:tc>
        <w:tc>
          <w:tcPr>
            <w:tcW w:w="335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7. Решение ситуационных задач по формированию команды, подбору работников, определению командных ролей и техник</w:t>
            </w:r>
          </w:p>
        </w:tc>
        <w:tc>
          <w:tcPr>
            <w:tcW w:w="335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Текущее планирование деятельности подчиненного персонала 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Принципы и  виды планирования работы. Планирование работы на день подчиненного персонала. Формирование производственных заданий (программы) с учетом заказов потребителей. Расчет сырья и продуктов, выхода готовой кулинарной продукции в соответствии с производственным заданием (программой). Правила разработки плана-меню, наряда-заказа. </w:t>
            </w: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159"/>
        </w:trPr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Нормирование труда в организациях питания, виды норм выработки. Нормированный и ненормированный рабочий день. Методика расчета численности поваров, кондитеров, пекарей, других работников, выполняющих производственное задание (программу). 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Виды, правила составления графиков работы.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оформления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табеля учета рабочего времени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4"/>
              </w:numPr>
              <w:spacing w:before="0" w:after="0"/>
              <w:ind w:left="447" w:hanging="426"/>
              <w:contextualSpacing/>
              <w:rPr>
                <w:szCs w:val="24"/>
              </w:rPr>
            </w:pPr>
            <w:r w:rsidRPr="0013620F">
              <w:rPr>
                <w:szCs w:val="24"/>
              </w:rPr>
              <w:t>Планирование производственного задания (программы)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4"/>
              </w:numPr>
              <w:spacing w:before="0" w:after="0"/>
              <w:ind w:left="447" w:hanging="426"/>
              <w:contextualSpacing/>
              <w:jc w:val="both"/>
              <w:rPr>
                <w:b/>
                <w:szCs w:val="24"/>
              </w:rPr>
            </w:pPr>
            <w:r w:rsidRPr="0013620F">
              <w:rPr>
                <w:szCs w:val="24"/>
              </w:rPr>
              <w:t>Расчет численности поваров, кондитеров, пекарей, других производственных работников и производительности труда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4"/>
              </w:numPr>
              <w:spacing w:before="0" w:after="0"/>
              <w:ind w:left="447" w:hanging="426"/>
              <w:contextualSpacing/>
              <w:rPr>
                <w:b/>
                <w:szCs w:val="24"/>
              </w:rPr>
            </w:pPr>
            <w:r w:rsidRPr="0013620F">
              <w:rPr>
                <w:szCs w:val="24"/>
              </w:rPr>
              <w:t>Решение ситуационных задач по составлению графиков работы, оформлению табеля учета рабочего времени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Расчет основных производственных показателей.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Формы документов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порядок их заполнения</w:t>
            </w: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35" w:type="pct"/>
            <w:vMerge w:val="restar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Основные производственные показатели: производственная мощность организации питания, товарооборот, производительность труда.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Производственная мощность. Товарооборот. Виды товарооборота: розничный, оптовый, оборот по продукции собственного производства и покупным товарам. 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284"/>
        </w:trPr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Производительность труда, факторы роста.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Методика расчета основных производственных показателей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Калькуляция цен на кулинарную и кондитерскую продукцию собственного производства. Методика расчета и порядок оформления калькуляционной карточки. 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Порядок заполнения документов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на отпуск сырья, продуктов, полуфабрикатов со склада на производство, их учету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и расходу в процессе производства.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Порядок заполнения документов п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 реализации и отпуску изделий кухни. Оформление товарного отчета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Порядок заполнения документов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на отпуск готовой продукции и полуфабрикатов с производства в бары (буфеты), филиалы, магазины кулинарии и другие структурные подразделения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Программное обеспечение управления расходом продуктов и движением готовой продукции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разработки нормативно-технологической документации организации питания по ГОСТ </w:t>
            </w:r>
            <w:r w:rsidRPr="0013620F">
              <w:rPr>
                <w:rFonts w:ascii="Times New Roman" w:hAnsi="Times New Roman"/>
                <w:bCs/>
                <w:spacing w:val="2"/>
                <w:kern w:val="36"/>
                <w:sz w:val="24"/>
                <w:szCs w:val="24"/>
              </w:rPr>
      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5"/>
              </w:numPr>
              <w:spacing w:before="0" w:after="0"/>
              <w:ind w:left="305" w:hanging="284"/>
              <w:contextualSpacing/>
              <w:jc w:val="both"/>
              <w:rPr>
                <w:b/>
                <w:szCs w:val="24"/>
              </w:rPr>
            </w:pPr>
            <w:r w:rsidRPr="0013620F">
              <w:rPr>
                <w:szCs w:val="24"/>
              </w:rPr>
              <w:t>Расчет производственной мощности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5"/>
              </w:numPr>
              <w:spacing w:before="0" w:after="0"/>
              <w:ind w:left="305" w:hanging="284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Расчет товарооборота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5"/>
              </w:numPr>
              <w:spacing w:before="0" w:after="0"/>
              <w:ind w:left="305" w:hanging="284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Расчет производительности труда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5. Оформление документов: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требования в кладовую, накладной на отпуск товара, ведомости учета движения посуды и приборов.</w:t>
            </w:r>
          </w:p>
        </w:tc>
        <w:tc>
          <w:tcPr>
            <w:tcW w:w="335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6. Оформление документов: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акта о реализации готовых изделий кухни за наличный расчет, акта о реализации (продажи) и отпуске изделий кухни, акта на отпуск питания сотрудников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7"/>
              </w:numPr>
              <w:spacing w:before="0" w:after="0"/>
              <w:ind w:left="305" w:hanging="284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Оформление документов: </w:t>
            </w:r>
            <w:r w:rsidRPr="0013620F">
              <w:rPr>
                <w:bCs/>
                <w:szCs w:val="24"/>
              </w:rPr>
              <w:t>дневного заборного листа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7"/>
              </w:numPr>
              <w:spacing w:before="0" w:after="0"/>
              <w:ind w:left="305" w:hanging="305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Разработка нормативно-технологической документации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Координация деятельности подчиненного персонала с другими службами и подразделениями</w:t>
            </w: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5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Значение координации деятельности подчиненного персонала с другими службами и подразделениями организации питания. Координация – как средство оптимизации производственных процессов организации питания. </w:t>
            </w:r>
          </w:p>
        </w:tc>
        <w:tc>
          <w:tcPr>
            <w:tcW w:w="335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Методы осуществления взаимосвязи между подразделениями  организации питания.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Координация работы бригады поваров (кондитеров)  с деятельностью служб снабжения,  обслуживания и другими структурными подразделениями организации питания.</w:t>
            </w:r>
          </w:p>
        </w:tc>
        <w:tc>
          <w:tcPr>
            <w:tcW w:w="335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82000E">
            <w:pPr>
              <w:pStyle w:val="ad"/>
              <w:numPr>
                <w:ilvl w:val="0"/>
                <w:numId w:val="6"/>
              </w:numPr>
              <w:spacing w:before="0" w:after="0"/>
              <w:contextualSpacing/>
              <w:rPr>
                <w:b/>
                <w:szCs w:val="24"/>
              </w:rPr>
            </w:pPr>
            <w:r w:rsidRPr="0013620F">
              <w:rPr>
                <w:szCs w:val="24"/>
              </w:rPr>
              <w:t>Решение ситуационных задач по координации деятельности бригады поваров (кондитеров) со службами снабжения и обслуживания организаций питания различного типа, форм обслуживания и способов реализации продукции</w:t>
            </w:r>
          </w:p>
        </w:tc>
        <w:tc>
          <w:tcPr>
            <w:tcW w:w="335" w:type="pct"/>
          </w:tcPr>
          <w:p w:rsidR="0082000E" w:rsidRPr="0013620F" w:rsidRDefault="008355AB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000E" w:rsidRPr="0013620F" w:rsidTr="00050D86">
        <w:trPr>
          <w:trHeight w:val="1068"/>
        </w:trPr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1. Изучение направлений перспективного развития организаций  питания. Изучение особенностей и социальных проблем современного российского рынка труда.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2. Изучение отраслевых нормативных документов: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ГОСТ 30389-2013 Услуги общественного питания. Предприятия общественного питания. Классификация и общие требования;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ГОСТ 31984-2012 Услуги общественного пита. Общие требования; 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ГОСТ </w:t>
            </w:r>
            <w:r w:rsidRPr="0013620F">
              <w:rPr>
                <w:rFonts w:ascii="Times New Roman" w:hAnsi="Times New Roman"/>
                <w:bCs/>
                <w:spacing w:val="2"/>
                <w:kern w:val="36"/>
                <w:sz w:val="24"/>
                <w:szCs w:val="24"/>
              </w:rPr>
              <w:t xml:space="preserve"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содержанию;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pacing w:val="2"/>
                <w:kern w:val="36"/>
                <w:sz w:val="24"/>
                <w:szCs w:val="24"/>
              </w:rPr>
              <w:t xml:space="preserve">- </w:t>
            </w: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питания;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- ГОСТ 30390-2013 Услуги общественного питания. Продукция общественного питания, реализуемая населению. Общие технические условия.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3. Анализ основных типов организаций питания.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4. Разработка структуры конкретной организации питания.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5. Анализ эффективности организации работы кухни ресторана, кондитерского цеха, организации зон и рабочих мест.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6. Изучение «Справочника руководителя»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7. Проработка конспектов занятий, рекомендуемых источников информации (по заданиям преподавателя).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8. Сбор и анализ информации по изучаемой теме по различным источникам, включая Интернет.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9. Подготовка рефератов, составление компьютерных презентаций, сообщений по темам раздела.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10. Изучение Трудового кодекса РФ ст. №№ 238–250, ст. №№ 115, 137, 139, 143, 152, 153.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11. Решение ситуационных задач по темам раздела.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12. Разработка различных видов меню с учётом типа, класса предприятия и специализации, предполагаемой формы обслуживания, контингента потребителей.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13. Анализ квалификационного состава работников производства (на базе практики).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14. Изучение графиков выхода на работу (на базе практики).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15. Анализ организации работы начальника кондитерского цеха, шеф-повара, су-шефа (старшего повара, бригадира) ресторана, заведующего производством (на базе практики)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000E" w:rsidRPr="0013620F" w:rsidTr="00050D86"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82000E" w:rsidRPr="0013620F" w:rsidTr="00050D86">
        <w:trPr>
          <w:trHeight w:val="311"/>
        </w:trPr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МДК. 06.01. Оперативное управление деятельностью подчиненного персонала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82000E" w:rsidRPr="0013620F" w:rsidTr="00050D86">
        <w:tc>
          <w:tcPr>
            <w:tcW w:w="904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процессов производства и подготовки к реализации кулинарной и кондитерской продукции организаций питания различного типа, специализации, методов обслуживания, работающих на сырье, полуфабрикатах, комбинированных. Характеристика и техническое оснащение производственных помещений организаций питания с цеховой (заготовочного, холодного, горячего)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бесцеховой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структурой (рабочих зон кухни ресторана) и кондитерского цеха. Общие требования к организации рабочих мест.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Особенности организации и технического оснащения процессов отпуска продукции собственного производства для различных способов реализации и методов обслуживания: </w:t>
            </w:r>
          </w:p>
          <w:p w:rsidR="0082000E" w:rsidRPr="0013620F" w:rsidRDefault="0082000E" w:rsidP="00050D86">
            <w:pPr>
              <w:pStyle w:val="ad"/>
              <w:spacing w:after="0"/>
              <w:ind w:left="305"/>
              <w:jc w:val="both"/>
              <w:rPr>
                <w:szCs w:val="24"/>
                <w:u w:color="000000"/>
              </w:rPr>
            </w:pPr>
            <w:r w:rsidRPr="0013620F">
              <w:rPr>
                <w:szCs w:val="24"/>
                <w:u w:color="000000"/>
              </w:rPr>
              <w:t xml:space="preserve">- потребления на месте (самообслуживание через раздаточные линии, «шведский стол», «салат-бар», прилавки, обслуживание официантами, барменами);  </w:t>
            </w:r>
          </w:p>
          <w:p w:rsidR="0082000E" w:rsidRPr="0013620F" w:rsidRDefault="0082000E" w:rsidP="00050D86">
            <w:pPr>
              <w:pStyle w:val="ad"/>
              <w:spacing w:after="0"/>
              <w:ind w:left="305"/>
              <w:jc w:val="both"/>
              <w:rPr>
                <w:szCs w:val="24"/>
                <w:u w:color="000000"/>
              </w:rPr>
            </w:pPr>
            <w:r w:rsidRPr="0013620F">
              <w:rPr>
                <w:szCs w:val="24"/>
                <w:u w:color="000000"/>
              </w:rPr>
              <w:t>- отпуска на вынос по заказам потребителей;</w:t>
            </w:r>
          </w:p>
          <w:p w:rsidR="0082000E" w:rsidRPr="0013620F" w:rsidRDefault="0082000E" w:rsidP="00050D86">
            <w:pPr>
              <w:pStyle w:val="ad"/>
              <w:spacing w:after="0"/>
              <w:ind w:left="305"/>
              <w:jc w:val="both"/>
              <w:rPr>
                <w:szCs w:val="24"/>
                <w:u w:color="000000"/>
              </w:rPr>
            </w:pPr>
            <w:r w:rsidRPr="0013620F">
              <w:rPr>
                <w:szCs w:val="24"/>
                <w:u w:color="000000"/>
              </w:rPr>
              <w:t xml:space="preserve">-  вне организации питания (в раздаточных и </w:t>
            </w:r>
            <w:proofErr w:type="spellStart"/>
            <w:r w:rsidRPr="0013620F">
              <w:rPr>
                <w:szCs w:val="24"/>
                <w:u w:color="000000"/>
              </w:rPr>
              <w:t>доготовочных</w:t>
            </w:r>
            <w:proofErr w:type="spellEnd"/>
            <w:r w:rsidRPr="0013620F">
              <w:rPr>
                <w:szCs w:val="24"/>
                <w:u w:color="000000"/>
              </w:rPr>
              <w:t xml:space="preserve">, при оказании </w:t>
            </w:r>
            <w:proofErr w:type="spellStart"/>
            <w:r w:rsidRPr="0013620F">
              <w:rPr>
                <w:szCs w:val="24"/>
                <w:u w:color="000000"/>
              </w:rPr>
              <w:t>кейтеринга</w:t>
            </w:r>
            <w:proofErr w:type="spellEnd"/>
            <w:r w:rsidRPr="0013620F">
              <w:rPr>
                <w:szCs w:val="24"/>
                <w:u w:color="000000"/>
              </w:rPr>
              <w:t xml:space="preserve"> в виде выездного обслуживания и др.).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Особенности организации отпуска готовой продукции из кухни для различных способов подачи блюд, кулинарных изделий, закусок: французского, русского, английского, комбинированного.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Организация и техническое оснащение процессов хранения готовой кулинарной продукции: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термостатирование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, интенсивное охлаждение, шоковая заморозка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текущей деятельности подчиненного персонала.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Требования охраны труда, пожарной и техники безопасности к выполнению работ. Требования к процедурам обеспечения безопасности продукции и услуг, основанным на принципах ХАССП (ГОСТ 30390-2013). Контроль соблюдения регламентов, инструкций, стандартов чистоты.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условий для наиболее полной реализации потенциа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 xml:space="preserve">ла (умений и компетенций) членов трудового коллектива.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Распределение заданий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 объему и требуемому времени с учетом сроков исполнения заданий в стандартных и нестандартных ситуациях. Правила учета рабочего времени подчиненного персонала. Обеспечение взаимосвязи между отдельными работниками в процессе выполнения заказа.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Контроль качества продукции и услуг: объекты контроля, их периодичность, формы и методы контроля. Органолептическая оценка качества пищи. Риски в области приготовления и реализации кулинарной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кондитерской продукции, пути их минимизации. Особенности контроля качества пищи в детском, школьном питании. Лабораторный контроль, методы, показатели качества, подвергаемые контролю. Отбор проб для лабораторных исследований качества и безопасности готовой кулинарной и кондитерской продукции. 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 w:val="restar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Инструктирование, обучение поваров, кондитеров, пекарей, других работников кухни, кондитерского цеха</w:t>
            </w: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5" w:type="pct"/>
            <w:vMerge w:val="restar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Анализ потребности персонала в обучении. Планирование обучения поваров, кондитеров, пекарей, определение способов, направлений обучения. Разработка инструкций, регламентов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Формы и методы профессионального обучения на рабочем месте. Инструктирование, обучение персонала на рабочем месте. Виды инструктажей, их назначение. Мастер-классы,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трененги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тематические инструктажи: правила их проведения, назначение, эффективность. Роль наставничества в обучении на рабочем месте.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Анализ, оценка результатов обучения. Определение критериев оценки, разработка оценочных заданий, ведение документации по ведению обучения и оценке результатов.</w:t>
            </w:r>
          </w:p>
        </w:tc>
        <w:tc>
          <w:tcPr>
            <w:tcW w:w="335" w:type="pct"/>
            <w:vMerge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Разработать план тренинга (или инструкцию) по безопасной организации работ на рабочем месте повара, кондитера, пекаря.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00E" w:rsidRPr="0013620F" w:rsidTr="00050D86">
        <w:tc>
          <w:tcPr>
            <w:tcW w:w="904" w:type="pct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Разработать план мастер-класса по использованию новых видов оборудования, новых технологий, новых видов сырья и т.д. (по выбору обучающегося)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000E" w:rsidRPr="0013620F" w:rsidTr="00050D86">
        <w:trPr>
          <w:trHeight w:val="843"/>
        </w:trPr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1. Анализ эффективности организации работы кухни ресторана, кондитерского цеха, организации зон и рабочих мест (на базе практики).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2. Анализ квалификационного состава работников производства (на базе практики).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3. Решение ситуационных задач по темам раздела.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4. Проработка конспектов занятий, рекомендуемых источников информации (по заданиям преподавателя).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5. Анализ организации работы начальника кондитерского цеха, шеф-повара, су-шефа (старшего повара, бригадира) ресторана, заведующего производством (на базе практики).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6. Разработка мастер-классов, тренингов, инструкций по выбору обучающегося.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000E" w:rsidRPr="0013620F" w:rsidTr="00050D86"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(работа) (если предусмотрено)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курсовых проектов (работ):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1. Организация работы кухни (структурного подразделения) ресторана класса люкс (холодный цех).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2. Организация работы кухни (структурного подразделения) ресторана класса люкс (горячий цех).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3. Организация работы кухни (структурного подразделения) ресторана высшего класса (холодный цех).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4. Организация работы кухни (структурного подразделения) ресторана высшего класса (горячий цех).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5. Организация работы кухни (структурного подразделения) ресторана первого класса (холодный цех).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Организация работы кухни (структурного подразделения) ресторана первого класса (горячий цех).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7. Организация работы кухни (структурного подразделения) ресторана первого класса при аэровокзале.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8. Организация работы кухни (структурного подразделения) ресторана при вокзале.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9. Организация работы кухни (структурного подразделения) ресторана класса люкс при гостинице, завтрак – шведская линия.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10. Организация работы кухни (структурного подразделения) кафе.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11. Организация работы кухни (структурного подразделения) детского кафе.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12. Организация работы кухни (структурного подразделения) молодёжного кафе.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13. Организация работы кухни (структурного подразделения) кафе-кофейни.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14. Организация работы кухни (структурного подразделения) кафе-кондитерской.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15. Организация работы кухни (структурного подразделения) кафе-мороженого.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16. Организация работы кухни (структурного подразделения) гриль-бара.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17. Организация работы кухни (структурного подразделения)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фитобара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18. Организация работы кухни (структурного подразделения) специализированной закусочной шашлычной.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19. Организация работы кухни (структурного подразделения) организации питания быстрого обслуживания.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20. Организация работы кухни (структурного подразделения) закусочной общего типа.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21. Организация работы кухни (структурного подразделения) общедоступной столовой.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22. Организация работы кухни (структурного подразделения) столовой при офисе.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23. Организация работы структурного подразделения столовой при промышленном предприятии (меню со свободным выбором блюд). 24. Организация работы структурного подразделения столовой при промышленном предприятии, реализующей комплексные обеды (два варианта).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25. Организация работы структурного подразделения столовой при вузе (столовая для студентов и обслуживающего персонала, питания по абонементам).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26. Организация работы структурного подразделения столовой при вузе, профессорско-преподавательский зал.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27. Организация работы структурного подразделения столовой при колледже.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28. Организация работы структурного подразделения домовой кухни</w:t>
            </w:r>
          </w:p>
        </w:tc>
        <w:tc>
          <w:tcPr>
            <w:tcW w:w="335" w:type="pct"/>
            <w:vAlign w:val="center"/>
          </w:tcPr>
          <w:p w:rsidR="0082000E" w:rsidRPr="0013620F" w:rsidRDefault="00176979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82000E" w:rsidRPr="0013620F" w:rsidTr="00050D86"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Обязательные аудиторные учебные занятия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Определение темы курсовой работы (проекта). Составления введения 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Разработка характеристики исследуемой организации питания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Разработка миссии и концепции, ассортиментной политики организации питания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Составление схемы организационной структуры организации питания, схемы взаимосвязи подразделений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Разработка характеристики подразделения (кухни ресторана, др. организации питания, кондитерского цеха)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Разработка расчетного плана-меню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Расчет основных производственных показателей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Разработка должностной инструкции повара, кондитера по профессиональным стандартам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Разработка плана проведения инструктажа (тренинга, мастер-класса)</w:t>
            </w:r>
          </w:p>
          <w:p w:rsidR="0082000E" w:rsidRPr="0013620F" w:rsidRDefault="0082000E" w:rsidP="0082000E">
            <w:pPr>
              <w:pStyle w:val="ad"/>
              <w:numPr>
                <w:ilvl w:val="0"/>
                <w:numId w:val="10"/>
              </w:numPr>
              <w:spacing w:before="0" w:after="0"/>
              <w:contextualSpacing/>
              <w:jc w:val="both"/>
              <w:rPr>
                <w:b/>
                <w:szCs w:val="24"/>
              </w:rPr>
            </w:pPr>
            <w:r w:rsidRPr="0013620F">
              <w:rPr>
                <w:szCs w:val="24"/>
              </w:rPr>
              <w:t>Заключение</w:t>
            </w:r>
          </w:p>
        </w:tc>
        <w:tc>
          <w:tcPr>
            <w:tcW w:w="335" w:type="pct"/>
            <w:vAlign w:val="center"/>
          </w:tcPr>
          <w:p w:rsidR="0082000E" w:rsidRPr="0013620F" w:rsidRDefault="00176979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82000E" w:rsidRPr="0013620F" w:rsidTr="00050D86"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Самостоятельная учебная работа обучающегося над курсовым проектом (работой)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Поиск информации из различных источников, включая интернет для составления:  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характеристики исследуемой организации питания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миссии и концепции, ассортиментной политики организации питания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схемы организационной структуры организации питания, схемы взаимосвязи подразделений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 характеристики подразделения (кухни ресторана, др. организации питания, кондитерского цеха).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2. Составление: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характеристики исследуемой организации питания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миссии и концепции, ассортиментной политики организации питания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схемы организационной структуры организации питания, схемы взаимосвязи подразделений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 характеристики подразделения (кухни ресторана, др. организации питания, кондитерского цеха).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3. Разработка, ведение расчетов: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расчетного плана-меню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основных производственных показателей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4. Разработка: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должностной инструкции повара, кондитера по профессиональным стандартам</w:t>
            </w:r>
          </w:p>
          <w:p w:rsidR="0082000E" w:rsidRPr="0013620F" w:rsidRDefault="0082000E" w:rsidP="00050D86">
            <w:pPr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- плана проведения инструктажа (тренинга, мастер-класса)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5. Составление заключения 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000E" w:rsidRPr="0013620F" w:rsidTr="00050D86"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(для программ подготовки специалистов среднего звена – (по профилю специальности)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итоговая по модулю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(если предусмотрена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итоговая (концентрированная) практика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1. Ознакомление с Уставом организации питания.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2. Ознакомление с перспективами технического, экономического, социального развития предприятия; с порядком составления и согласования бизнес-планов производственно-хозяйственной и финансово-экономической деятельности предприятия общественного питания.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3. Ознакомление с организационной структурой управления предприятия общественного питания.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4. Ознакомление с используемой на предприятии нормативно-технической и технологической документацией.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5. Ознакомление с организацией материальной ответственности в организации, порядком приёма на работу материально ответственных лиц и заключением договора о материальной ответственности.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6. Ознакомление с организации контроля за сохранностью ценностей и порядком возмещения ущерба.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7. Ознакомление с особенностями формирования бригад поваров, кондитеров, пекарей. Их состав и численность.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8. Участие в проведении инвентаризации на производстве.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9. Ознакомление с ассортиментным перечнем выпускаемой продукции, технологическим оборудованием, посудой, инвентарём.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10. Ознакомление с составлением ведомости учёта движения посуды и приборов.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11. Оформление технологических и технико-технологических карт на изготовленную продукцию.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12. Участие в разработке новых фирменных блюд. Составление акта проработки.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13. Оформление технологических и технико-технологических карт на фирменные блюда.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14. Разработка различных видов меню.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15. Проверка соответствия конкретной продукции требованиям нормативных документов.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16. Обнаружение дефектов, установление причин возникновения, отработка методов предупреждения и устранения.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17. Оценка качества готовой продукции.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18. Участие в работе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комиссии, заполнение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бракеражного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журнала.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19. Ознакомление и составление плана-меню. Его назначение и содержание.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20. Ознакомление с порядком составления калькуляционных карт, определение продажной цены на готовую продукцию.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21. Правила отпуска и подачи с учётом совместимости и взаимозаменяемости сырья и продуктов.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22. Подбор гарниров и соусов к холодным блюдам и закускам.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23. Выполнение расчётов сырья, количества порций холодных блюд и закусок с учётом вида, кондиции, совместимости и взаимозаменяемости продуктов.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24. Обеспечение условий хранения и сроков реализации готовых изделий в соответствии с санитарными нормами. </w:t>
            </w:r>
          </w:p>
          <w:p w:rsidR="0082000E" w:rsidRPr="0013620F" w:rsidRDefault="0082000E" w:rsidP="00050D86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 w:val="0"/>
                <w:sz w:val="24"/>
                <w:szCs w:val="24"/>
              </w:rPr>
              <w:t>25. Ознакомление с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 w:val="0"/>
                <w:spacing w:val="2"/>
                <w:kern w:val="36"/>
                <w:sz w:val="24"/>
                <w:szCs w:val="24"/>
              </w:rPr>
              <w:t>ГОСТ 30390-2013 Услуги общественного питания. Продукция общественного питания, реализуемая населению. Общие технические условия.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26. Ознакомление с источниками поступления сырья, порядком их приёмки, оформление документов по движению товаров и сырья.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27. Участие в заполнении доверенности, ознакомлении с составлением счёта-фактуры, товарной накладной, акта об установленном расхождении по количеству и качеству при приёмке товарно-материальных ценностей, участие в составлении закупочного акта.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28. Ознакомление с порядком заполнения документов по производству.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29. Участие в составлении требования в кладовую, накладной на отпуск товаров. Ознакомление с порядком заполнения и участие 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составлении дневного заборного листа, акта на отпуск питания сотрудников, акта о реализации и отпуске изделий кухни, ведомости учёта движения продуктов и тары на кухне.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30. Ознакомление с производственной программой предприятия и структурных подразделений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31. Анализ розничного товарооборота по объёму и структуре.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32. Анализ издержек производства и обращения структурного подразделения.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33. Анализ прибыли и рентабельности структурного подразделения.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34. Ознакомление с основными категориями производственного персонала на данном предприятии, квалификационными требованиями к нему, организацией и планированием его труда.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35. Анализ отличительных особенностей профессиональных требований в зависимости от квалификационных разрядов (технолог, повар, кондитер, другие).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36. Изучение функций, должностных обязанностей, прав и ответственности менеджера (зав. производством, ст. технолог).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37. Ознакомление с действующей системой материального и нематериального стимулирования труда. Изучение обязанностей менеджера (зав. производством) по подбору и расстановке кадров, мотивации их профессионального развития, оценке и стимулированию качества труда, распределению обязанностей персонала.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38. Участие в принятии управленческих решений. Научиться находить и принимать управленческие решения в условиях противоречивых требований, чтобы избежать конфликтных ситуаций.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39. Составление графиков выхода на работу производственного персонала.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40. Ознакомление со штатным расписанием, действующим на предприятии положением об оплате труда, порядком премирования работников, с организацией контроля за учётом рабочего времени и порядком составления табеля.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41. Участие в составлении табеля учёта рабочего времени. </w:t>
            </w:r>
          </w:p>
        </w:tc>
        <w:tc>
          <w:tcPr>
            <w:tcW w:w="335" w:type="pct"/>
            <w:vAlign w:val="center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</w:t>
            </w:r>
          </w:p>
        </w:tc>
      </w:tr>
      <w:tr w:rsidR="0082000E" w:rsidRPr="0013620F" w:rsidTr="00050D86">
        <w:tc>
          <w:tcPr>
            <w:tcW w:w="4665" w:type="pct"/>
            <w:gridSpan w:val="2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35" w:type="pct"/>
            <w:vAlign w:val="center"/>
          </w:tcPr>
          <w:p w:rsidR="0082000E" w:rsidRPr="0013620F" w:rsidRDefault="00176979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2000E"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2000E" w:rsidRDefault="0082000E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Default="001B666B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Default="001B666B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Default="001B666B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Default="001B666B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Default="001B666B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Default="001B666B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Default="001B666B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Default="001B666B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Pr="0013620F" w:rsidRDefault="001B666B" w:rsidP="008200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666B" w:rsidRDefault="001B666B" w:rsidP="0082000E">
      <w:pPr>
        <w:pStyle w:val="ad"/>
        <w:spacing w:after="0"/>
        <w:ind w:left="0" w:firstLine="660"/>
        <w:rPr>
          <w:b/>
          <w:szCs w:val="24"/>
        </w:rPr>
        <w:sectPr w:rsidR="001B666B" w:rsidSect="001B666B">
          <w:footerReference w:type="even" r:id="rId7"/>
          <w:footerReference w:type="default" r:id="rId8"/>
          <w:pgSz w:w="16838" w:h="11906" w:orient="landscape"/>
          <w:pgMar w:top="1559" w:right="1134" w:bottom="567" w:left="1134" w:header="708" w:footer="708" w:gutter="0"/>
          <w:cols w:space="708"/>
          <w:docGrid w:linePitch="360"/>
        </w:sectPr>
      </w:pPr>
    </w:p>
    <w:p w:rsidR="0082000E" w:rsidRPr="0013620F" w:rsidRDefault="0082000E" w:rsidP="0082000E">
      <w:pPr>
        <w:pStyle w:val="ad"/>
        <w:spacing w:after="0"/>
        <w:ind w:left="0" w:firstLine="660"/>
        <w:rPr>
          <w:b/>
          <w:bCs/>
          <w:szCs w:val="24"/>
        </w:rPr>
      </w:pPr>
      <w:r w:rsidRPr="0013620F">
        <w:rPr>
          <w:b/>
          <w:szCs w:val="24"/>
        </w:rPr>
        <w:lastRenderedPageBreak/>
        <w:t>3. </w:t>
      </w:r>
      <w:r w:rsidRPr="0013620F">
        <w:rPr>
          <w:b/>
          <w:bCs/>
          <w:szCs w:val="24"/>
        </w:rPr>
        <w:t>УСЛОВИЯ РЕАЛИЗАЦИИ ПРОГРАММЫ ПРОФЕССИОНАЛЬНОГО  МОДУЛЯ</w:t>
      </w:r>
    </w:p>
    <w:p w:rsidR="0082000E" w:rsidRPr="0013620F" w:rsidRDefault="0082000E" w:rsidP="0082000E">
      <w:pPr>
        <w:spacing w:after="0" w:line="240" w:lineRule="auto"/>
        <w:ind w:left="428" w:firstLine="6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2000E" w:rsidRPr="0013620F" w:rsidRDefault="0082000E" w:rsidP="0082000E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профе</w:t>
      </w:r>
      <w:r w:rsidR="00176979">
        <w:rPr>
          <w:rFonts w:ascii="Times New Roman" w:hAnsi="Times New Roman"/>
          <w:bCs/>
          <w:sz w:val="24"/>
          <w:szCs w:val="24"/>
        </w:rPr>
        <w:t xml:space="preserve">ссионального модуля </w:t>
      </w:r>
      <w:r w:rsidRPr="0013620F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82000E" w:rsidRPr="0013620F" w:rsidRDefault="0082000E" w:rsidP="008200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Кабинеты: </w:t>
      </w:r>
    </w:p>
    <w:p w:rsidR="0082000E" w:rsidRPr="0013620F" w:rsidRDefault="0082000E" w:rsidP="008200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13620F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; техническими средствами: 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13620F">
        <w:rPr>
          <w:rFonts w:ascii="Times New Roman" w:hAnsi="Times New Roman"/>
          <w:sz w:val="24"/>
          <w:szCs w:val="24"/>
          <w:lang w:val="en-US"/>
        </w:rPr>
        <w:t>DVD</w:t>
      </w:r>
      <w:r w:rsidRPr="0013620F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82000E" w:rsidRPr="0013620F" w:rsidRDefault="0082000E" w:rsidP="008200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Компьютерного класса</w:t>
      </w:r>
      <w:r w:rsidRPr="0013620F">
        <w:rPr>
          <w:rFonts w:ascii="Times New Roman" w:hAnsi="Times New Roman"/>
          <w:sz w:val="24"/>
          <w:szCs w:val="24"/>
        </w:rPr>
        <w:t xml:space="preserve">, оснащенного </w:t>
      </w:r>
      <w:r w:rsidRPr="0013620F">
        <w:rPr>
          <w:rFonts w:ascii="Times New Roman" w:hAnsi="Times New Roman"/>
          <w:bCs/>
          <w:sz w:val="24"/>
          <w:szCs w:val="24"/>
        </w:rPr>
        <w:t xml:space="preserve">оборудованием: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; техническими средствами: 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персональными компьютерами (по числу обучающихся), специализированным программным обеспечением)</w:t>
      </w:r>
    </w:p>
    <w:p w:rsidR="0082000E" w:rsidRPr="0013620F" w:rsidRDefault="0082000E" w:rsidP="008200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Лабораторий: </w:t>
      </w:r>
    </w:p>
    <w:p w:rsidR="0082000E" w:rsidRPr="0013620F" w:rsidRDefault="0082000E" w:rsidP="008200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13620F">
        <w:rPr>
          <w:rFonts w:ascii="Times New Roman" w:hAnsi="Times New Roman"/>
          <w:bCs/>
          <w:sz w:val="24"/>
          <w:szCs w:val="24"/>
        </w:rPr>
        <w:t xml:space="preserve">, </w:t>
      </w:r>
      <w:r w:rsidRPr="0013620F">
        <w:rPr>
          <w:rFonts w:ascii="Times New Roman" w:hAnsi="Times New Roman"/>
          <w:b/>
          <w:bCs/>
          <w:sz w:val="24"/>
          <w:szCs w:val="24"/>
        </w:rPr>
        <w:t>Учебный кондитерский це</w:t>
      </w:r>
      <w:r w:rsidRPr="0013620F">
        <w:rPr>
          <w:rFonts w:ascii="Times New Roman" w:hAnsi="Times New Roman"/>
          <w:bCs/>
          <w:sz w:val="24"/>
          <w:szCs w:val="24"/>
        </w:rPr>
        <w:t>х, оснащенных в со</w:t>
      </w:r>
      <w:r w:rsidR="00176979">
        <w:rPr>
          <w:rFonts w:ascii="Times New Roman" w:hAnsi="Times New Roman"/>
          <w:bCs/>
          <w:sz w:val="24"/>
          <w:szCs w:val="24"/>
        </w:rPr>
        <w:t>ответствии с п. 6.2.1. 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82000E" w:rsidRPr="0013620F" w:rsidRDefault="0082000E" w:rsidP="008200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</w:t>
      </w:r>
      <w:proofErr w:type="gramStart"/>
      <w:r w:rsidRPr="0013620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3620F">
        <w:rPr>
          <w:rFonts w:ascii="Times New Roman" w:hAnsi="Times New Roman"/>
          <w:bCs/>
          <w:sz w:val="24"/>
          <w:szCs w:val="24"/>
        </w:rPr>
        <w:t xml:space="preserve">  </w:t>
      </w:r>
      <w:r w:rsidRPr="0013620F">
        <w:rPr>
          <w:rFonts w:ascii="Times New Roman" w:hAnsi="Times New Roman"/>
          <w:b/>
          <w:sz w:val="24"/>
          <w:szCs w:val="24"/>
        </w:rPr>
        <w:t xml:space="preserve">6.1.2.2. </w:t>
      </w:r>
      <w:r w:rsidR="00176979">
        <w:rPr>
          <w:rFonts w:ascii="Times New Roman" w:hAnsi="Times New Roman"/>
          <w:bCs/>
          <w:sz w:val="24"/>
          <w:szCs w:val="24"/>
        </w:rPr>
        <w:t xml:space="preserve">  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82000E" w:rsidRPr="0013620F" w:rsidRDefault="0082000E" w:rsidP="0082000E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</w:p>
    <w:p w:rsidR="0082000E" w:rsidRPr="0013620F" w:rsidRDefault="0082000E" w:rsidP="0082000E">
      <w:pPr>
        <w:pStyle w:val="ad"/>
        <w:numPr>
          <w:ilvl w:val="1"/>
          <w:numId w:val="5"/>
        </w:numPr>
        <w:spacing w:after="0"/>
        <w:ind w:hanging="267"/>
        <w:contextualSpacing/>
        <w:rPr>
          <w:b/>
          <w:bCs/>
          <w:szCs w:val="24"/>
        </w:rPr>
      </w:pPr>
      <w:r w:rsidRPr="0013620F">
        <w:rPr>
          <w:b/>
          <w:bCs/>
          <w:szCs w:val="24"/>
        </w:rPr>
        <w:t xml:space="preserve"> Информационное обеспечение реализации программы</w:t>
      </w:r>
    </w:p>
    <w:p w:rsidR="0082000E" w:rsidRPr="0013620F" w:rsidRDefault="0082000E" w:rsidP="0082000E">
      <w:pPr>
        <w:pStyle w:val="ad"/>
        <w:numPr>
          <w:ilvl w:val="2"/>
          <w:numId w:val="5"/>
        </w:numPr>
        <w:tabs>
          <w:tab w:val="left" w:pos="1276"/>
        </w:tabs>
        <w:ind w:hanging="927"/>
        <w:rPr>
          <w:b/>
          <w:bCs/>
          <w:szCs w:val="24"/>
        </w:rPr>
      </w:pPr>
      <w:r w:rsidRPr="0013620F">
        <w:rPr>
          <w:b/>
          <w:bCs/>
          <w:szCs w:val="24"/>
        </w:rPr>
        <w:t>Печатные издания: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 Российская Федерация. Законы.  О качестве и безопасности пищевых продуктов [Электронный ресурс]: </w:t>
      </w:r>
      <w:proofErr w:type="spellStart"/>
      <w:r w:rsidRPr="0013620F">
        <w:rPr>
          <w:rFonts w:ascii="Times New Roman" w:hAnsi="Times New Roman"/>
          <w:sz w:val="24"/>
          <w:szCs w:val="24"/>
        </w:rPr>
        <w:t>федер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закон: [принят Гос. Думой  1 дек.1999 г.: </w:t>
      </w:r>
      <w:proofErr w:type="spellStart"/>
      <w:r w:rsidRPr="0013620F">
        <w:rPr>
          <w:rFonts w:ascii="Times New Roman" w:hAnsi="Times New Roman"/>
          <w:sz w:val="24"/>
          <w:szCs w:val="24"/>
        </w:rPr>
        <w:t>одобр</w:t>
      </w:r>
      <w:proofErr w:type="spellEnd"/>
      <w:r w:rsidRPr="0013620F">
        <w:rPr>
          <w:rFonts w:ascii="Times New Roman" w:hAnsi="Times New Roman"/>
          <w:sz w:val="24"/>
          <w:szCs w:val="24"/>
        </w:rPr>
        <w:t>. Советом Федерации 23 дек. 1999 г.: в ред. на 13.07.2015г. № 213-ФЗ].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2. 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3. Федеральный закон от 2012г.  №184-ФЗ «О техническом регулировании».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>4. Федеральный закон «О защите прав потребителей» (с изменениями и дополнениями на 13 июля 2015 г.)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5. ГОСТ 31984-2012 Услуги общественного питания. Общие требования.-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.  2015-01-01. - 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, 2014.-</w:t>
      </w:r>
      <w:r w:rsidRPr="0013620F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iCs/>
          <w:sz w:val="24"/>
          <w:szCs w:val="24"/>
        </w:rPr>
        <w:t>, 8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6. ГОСТ 30524-2013 Услуги общественного питания. Требования к персоналу. -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.  2016-01-01. - 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, 2014.-</w:t>
      </w:r>
      <w:r w:rsidRPr="0013620F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iCs/>
          <w:sz w:val="24"/>
          <w:szCs w:val="24"/>
        </w:rPr>
        <w:t>, 48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7. ГОСТ 31985-2013 Услуги общественного питания. Термины и определения.-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. 2015-01-01. - 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, 2014.-</w:t>
      </w:r>
      <w:r w:rsidRPr="0013620F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iCs/>
          <w:sz w:val="24"/>
          <w:szCs w:val="24"/>
        </w:rPr>
        <w:t>, 10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8. 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3620F">
        <w:rPr>
          <w:rFonts w:ascii="Times New Roman" w:hAnsi="Times New Roman"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2016 – 01 – 01.- М.: </w:t>
      </w:r>
      <w:proofErr w:type="spellStart"/>
      <w:r w:rsidRPr="0013620F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2014.- </w:t>
      </w:r>
      <w:r w:rsidRPr="0013620F">
        <w:rPr>
          <w:rFonts w:ascii="Times New Roman" w:hAnsi="Times New Roman"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sz w:val="24"/>
          <w:szCs w:val="24"/>
        </w:rPr>
        <w:t>, 12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lastRenderedPageBreak/>
        <w:t xml:space="preserve">9. 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. 2016 – 01 – 01. –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, 2014.- </w:t>
      </w:r>
      <w:proofErr w:type="gramStart"/>
      <w:r w:rsidRPr="0013620F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iCs/>
          <w:sz w:val="24"/>
          <w:szCs w:val="24"/>
        </w:rPr>
        <w:t>, 12 с.</w:t>
      </w:r>
      <w:proofErr w:type="gramEnd"/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10. 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. 2015 – 01 – 01. –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, 2014. – </w:t>
      </w:r>
      <w:r w:rsidRPr="0013620F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iCs/>
          <w:sz w:val="24"/>
          <w:szCs w:val="24"/>
        </w:rPr>
        <w:t>, 11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11. 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. 2015 – 01 – 01. –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, 2014.- </w:t>
      </w:r>
      <w:proofErr w:type="gramStart"/>
      <w:r w:rsidRPr="0013620F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iCs/>
          <w:sz w:val="24"/>
          <w:szCs w:val="24"/>
        </w:rPr>
        <w:t>, 16 с.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 xml:space="preserve"> 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12. 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. 2015 – 01 – 01. –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, 2014. – </w:t>
      </w:r>
      <w:r w:rsidRPr="0013620F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iCs/>
          <w:sz w:val="24"/>
          <w:szCs w:val="24"/>
        </w:rPr>
        <w:t>, 10 с.</w:t>
      </w:r>
    </w:p>
    <w:p w:rsidR="0082000E" w:rsidRPr="0013620F" w:rsidRDefault="0082000E" w:rsidP="0082000E">
      <w:pPr>
        <w:shd w:val="clear" w:color="auto" w:fill="FFFFFF"/>
        <w:spacing w:after="0"/>
        <w:ind w:right="240" w:firstLine="426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13.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82000E" w:rsidRPr="0013620F" w:rsidRDefault="0082000E" w:rsidP="0082000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14. 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82000E" w:rsidRPr="0013620F" w:rsidRDefault="0082000E" w:rsidP="0082000E">
      <w:pPr>
        <w:shd w:val="clear" w:color="auto" w:fill="FFFFFF"/>
        <w:spacing w:after="0"/>
        <w:ind w:right="24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15.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16. 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3620F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82000E" w:rsidRPr="0013620F" w:rsidRDefault="0082000E" w:rsidP="0082000E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17. Профессиональный стандарт «Кондитер/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Шоколатье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>».</w:t>
      </w:r>
    </w:p>
    <w:p w:rsidR="0082000E" w:rsidRPr="0013620F" w:rsidRDefault="0082000E" w:rsidP="0082000E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18. 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19. 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В.А.Тутельяна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. - </w:t>
      </w:r>
      <w:r w:rsidRPr="0013620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13620F">
        <w:rPr>
          <w:rFonts w:ascii="Times New Roman" w:hAnsi="Times New Roman"/>
          <w:sz w:val="24"/>
          <w:szCs w:val="24"/>
        </w:rPr>
        <w:t>ДеЛи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0F">
        <w:rPr>
          <w:rFonts w:ascii="Times New Roman" w:hAnsi="Times New Roman"/>
          <w:sz w:val="24"/>
          <w:szCs w:val="24"/>
        </w:rPr>
        <w:t>принт</w:t>
      </w:r>
      <w:proofErr w:type="spellEnd"/>
      <w:r w:rsidRPr="0013620F">
        <w:rPr>
          <w:rFonts w:ascii="Times New Roman" w:hAnsi="Times New Roman"/>
          <w:sz w:val="24"/>
          <w:szCs w:val="24"/>
        </w:rPr>
        <w:t>, 2015.- 544с.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20. 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В.А.Тутельяна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. - </w:t>
      </w:r>
      <w:r w:rsidRPr="0013620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13620F">
        <w:rPr>
          <w:rFonts w:ascii="Times New Roman" w:hAnsi="Times New Roman"/>
          <w:sz w:val="24"/>
          <w:szCs w:val="24"/>
        </w:rPr>
        <w:t>ДеЛи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плюс, 2013.- 808с.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21. Сборник рецептур блюд и кулинарных изделий для предприятий общественного питания:  Сборник технических нормативов. Ч. 1 / под ред. Ф.Л.Марчука -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Хлебпродинформ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, 1996.  – 615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23. 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Н.А.Лупея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.  - М.: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Хлебпродинформ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, 1997.- 560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 xml:space="preserve">24. </w:t>
      </w:r>
      <w:proofErr w:type="spellStart"/>
      <w:r w:rsidRPr="0013620F">
        <w:rPr>
          <w:rFonts w:ascii="Times New Roman" w:hAnsi="Times New Roman"/>
          <w:sz w:val="24"/>
          <w:szCs w:val="24"/>
        </w:rPr>
        <w:t>Аграновский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Е.Д. и др. Организация производства в общественном питании / Е.Д. </w:t>
      </w:r>
      <w:proofErr w:type="spellStart"/>
      <w:r w:rsidRPr="0013620F">
        <w:rPr>
          <w:rFonts w:ascii="Times New Roman" w:hAnsi="Times New Roman"/>
          <w:sz w:val="24"/>
          <w:szCs w:val="24"/>
        </w:rPr>
        <w:t>Аграновский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13620F">
        <w:rPr>
          <w:rFonts w:ascii="Times New Roman" w:hAnsi="Times New Roman"/>
          <w:sz w:val="24"/>
          <w:szCs w:val="24"/>
        </w:rPr>
        <w:t>М.:Экономика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2012. – 254 </w:t>
      </w:r>
      <w:r w:rsidRPr="0013620F">
        <w:rPr>
          <w:rFonts w:ascii="Times New Roman" w:hAnsi="Times New Roman"/>
          <w:sz w:val="24"/>
          <w:szCs w:val="24"/>
          <w:lang w:val="en-US"/>
        </w:rPr>
        <w:t>c</w:t>
      </w:r>
      <w:r w:rsidRPr="0013620F">
        <w:rPr>
          <w:rFonts w:ascii="Times New Roman" w:hAnsi="Times New Roman"/>
          <w:sz w:val="24"/>
          <w:szCs w:val="24"/>
        </w:rPr>
        <w:t>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13620F">
        <w:rPr>
          <w:rFonts w:ascii="Times New Roman" w:hAnsi="Times New Roman"/>
          <w:sz w:val="24"/>
          <w:szCs w:val="24"/>
        </w:rPr>
        <w:t>Аграновский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Е.Д. Основы проектирования и интерьер предприятий общественного питания / Е.Д. </w:t>
      </w:r>
      <w:proofErr w:type="spellStart"/>
      <w:r w:rsidRPr="0013620F">
        <w:rPr>
          <w:rFonts w:ascii="Times New Roman" w:hAnsi="Times New Roman"/>
          <w:sz w:val="24"/>
          <w:szCs w:val="24"/>
        </w:rPr>
        <w:t>Аграновский</w:t>
      </w:r>
      <w:proofErr w:type="spellEnd"/>
      <w:r w:rsidRPr="0013620F">
        <w:rPr>
          <w:rFonts w:ascii="Times New Roman" w:hAnsi="Times New Roman"/>
          <w:sz w:val="24"/>
          <w:szCs w:val="24"/>
        </w:rPr>
        <w:t>, Б.В. Дмитриев. – М.: Мастерство, 2014. – 216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>26. Ботов М.И. Оборудование предприятий общественного питания : учебник для студ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.у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 xml:space="preserve">чреждений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высш.проф.образования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/ М.И. Ботов, В.Д.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Елхина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, В.П. Кирпичников. – 1-е изд. – М. : Издательский центр «Академия», 2013. – 416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27.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Бурчакова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И.Ю. Организация процесса приготовления и приготовление сложных хлебобулочных мучных кондитерских изделий: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учеб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.д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>ля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учащихся учреждений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сред.проф.образования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/ И.Ю.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Бурчакова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, С.В. Ермилова. – 3-е изд., стер. – М.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 xml:space="preserve"> Издательский центр «Академия», 2016. – 384 с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28. Володина М.В. Организация хранения и контроль запасов и сырья : учебник для учащихся учреждений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сред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.п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>роф.образования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/ М.В. Володина, Т.А.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Сопачева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. – 3-е изд., стер. – М.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 xml:space="preserve"> Издательский центр «Академия», 2015. – 192 с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29. Голубев, В.Н. Справочник работника общественного питания / В.Н. Голубев, М.П. Могильный, Т.В. Шленская. – М: </w:t>
      </w:r>
      <w:proofErr w:type="spellStart"/>
      <w:r w:rsidRPr="0013620F">
        <w:rPr>
          <w:rFonts w:ascii="Times New Roman" w:hAnsi="Times New Roman"/>
          <w:sz w:val="24"/>
          <w:szCs w:val="24"/>
        </w:rPr>
        <w:t>ДеЛи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0F">
        <w:rPr>
          <w:rFonts w:ascii="Times New Roman" w:hAnsi="Times New Roman"/>
          <w:sz w:val="24"/>
          <w:szCs w:val="24"/>
        </w:rPr>
        <w:t>принт</w:t>
      </w:r>
      <w:proofErr w:type="spellEnd"/>
      <w:r w:rsidRPr="0013620F">
        <w:rPr>
          <w:rFonts w:ascii="Times New Roman" w:hAnsi="Times New Roman"/>
          <w:sz w:val="24"/>
          <w:szCs w:val="24"/>
        </w:rPr>
        <w:t>, 2013. – 590 с</w:t>
      </w:r>
      <w:r w:rsidRPr="0013620F">
        <w:rPr>
          <w:rFonts w:ascii="Times New Roman" w:hAnsi="Times New Roman"/>
          <w:iCs/>
          <w:sz w:val="24"/>
          <w:szCs w:val="24"/>
        </w:rPr>
        <w:t xml:space="preserve"> 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30. Ермилова С.В. Приготовление хлебобулочных, мучных кондитерских изделий: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учеб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.д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>ля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учреждений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сред.проф.образования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/ С.В. Ермилова. – 1-е изд. – М. : Издательский центр «Академия», 2014. – 336 с 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31. Ермилова С.В. Торты, пирожные и десерты: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учеб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.п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>особие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для учреждений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сред.проф.образования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/ С.В. Ермилова., Е.И. Соколова – 5-е изд. – М. : Издательский центр «Академия», 2016. – 80 с. 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32.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Золин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учеб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.д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>ля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учащихся учреждений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сред.проф.образования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/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В.П.Золин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. – 13-е изд. – М. : Издательский центр «Академия», 2016. – 320 с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33. Кащенко В.Ф. Оборудование предприятий общественного питания: учебное пособие/В.Ф. Кащенко, Р.В. Кащенко. – М.: Альфа, 2015. – 416 с. 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34. Кучер, Л.С. Организация обслуживания на предприятиях общественного питания / Л.С. Кучер, Л.М. Шкуратов. – М.: ИД «Деловая литература», 2012. – 544 с 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35.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Лутошкина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учеб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.д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>ля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учащихся учреждений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сред.проф.образования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/ Г.Г.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Лутошкина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, Ж.С. Анохина. – 1-е изд. – М. : Издательский центр «Академия», 2016. – 240 с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36.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Мартинчик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сред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.п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>роф.образования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/ А.Н.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Мартинчик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, А.А.Королев,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Ю.В.Несвижский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>. – 5-е изд., стер. – М.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 xml:space="preserve"> Издательский центр «Академия», 2016. – 352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37. </w:t>
      </w:r>
      <w:proofErr w:type="spellStart"/>
      <w:r w:rsidRPr="0013620F">
        <w:rPr>
          <w:rFonts w:ascii="Times New Roman" w:hAnsi="Times New Roman"/>
          <w:sz w:val="24"/>
          <w:szCs w:val="24"/>
        </w:rPr>
        <w:t>Никуленкова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Т.Т. Проектирование предприятий общественного питания / Т.Т. </w:t>
      </w:r>
      <w:proofErr w:type="spellStart"/>
      <w:r w:rsidRPr="0013620F">
        <w:rPr>
          <w:rFonts w:ascii="Times New Roman" w:hAnsi="Times New Roman"/>
          <w:sz w:val="24"/>
          <w:szCs w:val="24"/>
        </w:rPr>
        <w:t>Никуленкова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Г.М. Ясина. – </w:t>
      </w:r>
      <w:proofErr w:type="spellStart"/>
      <w:r w:rsidRPr="0013620F">
        <w:rPr>
          <w:rFonts w:ascii="Times New Roman" w:hAnsi="Times New Roman"/>
          <w:sz w:val="24"/>
          <w:szCs w:val="24"/>
        </w:rPr>
        <w:t>М.:КолосС</w:t>
      </w:r>
      <w:proofErr w:type="spellEnd"/>
      <w:r w:rsidRPr="0013620F">
        <w:rPr>
          <w:rFonts w:ascii="Times New Roman" w:hAnsi="Times New Roman"/>
          <w:sz w:val="24"/>
          <w:szCs w:val="24"/>
        </w:rPr>
        <w:t>, 2012. – 247 с</w:t>
      </w:r>
      <w:r w:rsidRPr="0013620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bCs/>
          <w:iCs/>
          <w:sz w:val="24"/>
          <w:szCs w:val="24"/>
        </w:rPr>
        <w:t xml:space="preserve">38. Профессиональные стандарты индустрии питания. Т.1 / Федерация Рестораторов и </w:t>
      </w:r>
      <w:proofErr w:type="spellStart"/>
      <w:r w:rsidRPr="0013620F">
        <w:rPr>
          <w:rFonts w:ascii="Times New Roman" w:hAnsi="Times New Roman"/>
          <w:bCs/>
          <w:iCs/>
          <w:sz w:val="24"/>
          <w:szCs w:val="24"/>
        </w:rPr>
        <w:t>Отельеров</w:t>
      </w:r>
      <w:proofErr w:type="spellEnd"/>
      <w:r w:rsidRPr="0013620F">
        <w:rPr>
          <w:rFonts w:ascii="Times New Roman" w:hAnsi="Times New Roman"/>
          <w:bCs/>
          <w:iCs/>
          <w:sz w:val="24"/>
          <w:szCs w:val="24"/>
        </w:rPr>
        <w:t>. -  М.: Ресторанные ведомости, 2013. – 512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39. 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>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40. Усов В.В. Организация производства и обслуживания на предприятиях общественного питания :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учеб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>.п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>особие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для студ. учреждений </w:t>
      </w:r>
      <w:proofErr w:type="spellStart"/>
      <w:r w:rsidRPr="0013620F">
        <w:rPr>
          <w:rFonts w:ascii="Times New Roman" w:hAnsi="Times New Roman"/>
          <w:iCs/>
          <w:sz w:val="24"/>
          <w:szCs w:val="24"/>
        </w:rPr>
        <w:t>сред.проф.образования</w:t>
      </w:r>
      <w:proofErr w:type="spellEnd"/>
      <w:r w:rsidRPr="0013620F">
        <w:rPr>
          <w:rFonts w:ascii="Times New Roman" w:hAnsi="Times New Roman"/>
          <w:iCs/>
          <w:sz w:val="24"/>
          <w:szCs w:val="24"/>
        </w:rPr>
        <w:t xml:space="preserve"> / В.В. Усов. – 13-е изд., стер. – М.</w:t>
      </w:r>
      <w:proofErr w:type="gramStart"/>
      <w:r w:rsidRPr="0013620F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3620F">
        <w:rPr>
          <w:rFonts w:ascii="Times New Roman" w:hAnsi="Times New Roman"/>
          <w:iCs/>
          <w:sz w:val="24"/>
          <w:szCs w:val="24"/>
        </w:rPr>
        <w:t xml:space="preserve"> Издательский центр «Академия», 2015. – 432 с.</w:t>
      </w:r>
    </w:p>
    <w:p w:rsidR="0082000E" w:rsidRPr="0013620F" w:rsidRDefault="0082000E" w:rsidP="0082000E">
      <w:pPr>
        <w:spacing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 xml:space="preserve">41. </w:t>
      </w:r>
      <w:proofErr w:type="spellStart"/>
      <w:r w:rsidRPr="0013620F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Г.М. Психология и этика профессиональной деятельности: </w:t>
      </w:r>
      <w:proofErr w:type="spellStart"/>
      <w:r w:rsidRPr="0013620F">
        <w:rPr>
          <w:rFonts w:ascii="Times New Roman" w:hAnsi="Times New Roman"/>
          <w:sz w:val="24"/>
          <w:szCs w:val="24"/>
        </w:rPr>
        <w:t>учеб</w:t>
      </w:r>
      <w:proofErr w:type="gramStart"/>
      <w:r w:rsidRPr="0013620F">
        <w:rPr>
          <w:rFonts w:ascii="Times New Roman" w:hAnsi="Times New Roman"/>
          <w:sz w:val="24"/>
          <w:szCs w:val="24"/>
        </w:rPr>
        <w:t>.п</w:t>
      </w:r>
      <w:proofErr w:type="gramEnd"/>
      <w:r w:rsidRPr="0013620F">
        <w:rPr>
          <w:rFonts w:ascii="Times New Roman" w:hAnsi="Times New Roman"/>
          <w:sz w:val="24"/>
          <w:szCs w:val="24"/>
        </w:rPr>
        <w:t>особие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для учащихся учреждений </w:t>
      </w:r>
      <w:proofErr w:type="spellStart"/>
      <w:r w:rsidRPr="0013620F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0F">
        <w:rPr>
          <w:rFonts w:ascii="Times New Roman" w:hAnsi="Times New Roman"/>
          <w:sz w:val="24"/>
          <w:szCs w:val="24"/>
        </w:rPr>
        <w:t>Г.М.Шеламова</w:t>
      </w:r>
      <w:proofErr w:type="spellEnd"/>
      <w:r w:rsidRPr="0013620F">
        <w:rPr>
          <w:rFonts w:ascii="Times New Roman" w:hAnsi="Times New Roman"/>
          <w:sz w:val="24"/>
          <w:szCs w:val="24"/>
        </w:rPr>
        <w:t>. – 1-е изд. – М. : Издательский центр «Академия», 2014. – 64 с.</w:t>
      </w:r>
    </w:p>
    <w:p w:rsidR="0082000E" w:rsidRPr="0013620F" w:rsidRDefault="0082000E" w:rsidP="008200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pStyle w:val="ad"/>
        <w:numPr>
          <w:ilvl w:val="2"/>
          <w:numId w:val="4"/>
        </w:numPr>
        <w:tabs>
          <w:tab w:val="left" w:pos="1276"/>
        </w:tabs>
        <w:ind w:hanging="1554"/>
        <w:rPr>
          <w:b/>
          <w:bCs/>
          <w:szCs w:val="24"/>
        </w:rPr>
      </w:pPr>
      <w:r w:rsidRPr="0013620F">
        <w:rPr>
          <w:b/>
          <w:bCs/>
          <w:szCs w:val="24"/>
        </w:rPr>
        <w:t>Электронные издания (ресурсы):</w:t>
      </w:r>
    </w:p>
    <w:p w:rsidR="0082000E" w:rsidRPr="0013620F" w:rsidRDefault="00615E18" w:rsidP="0082000E">
      <w:pPr>
        <w:pStyle w:val="ad"/>
        <w:numPr>
          <w:ilvl w:val="0"/>
          <w:numId w:val="11"/>
        </w:numPr>
        <w:spacing w:before="0" w:after="0"/>
        <w:ind w:left="2214" w:hanging="1554"/>
        <w:rPr>
          <w:szCs w:val="24"/>
        </w:rPr>
      </w:pPr>
      <w:hyperlink r:id="rId9" w:history="1">
        <w:r w:rsidR="0082000E" w:rsidRPr="0013620F">
          <w:rPr>
            <w:rStyle w:val="ac"/>
            <w:color w:val="auto"/>
            <w:szCs w:val="24"/>
            <w:u w:val="none"/>
          </w:rPr>
          <w:t>http://www.pitportal.ru/technolog/11144.html</w:t>
        </w:r>
      </w:hyperlink>
    </w:p>
    <w:p w:rsidR="0082000E" w:rsidRPr="0013620F" w:rsidRDefault="00615E18" w:rsidP="0082000E">
      <w:pPr>
        <w:pStyle w:val="ad"/>
        <w:numPr>
          <w:ilvl w:val="0"/>
          <w:numId w:val="11"/>
        </w:numPr>
        <w:spacing w:before="0" w:after="0"/>
        <w:ind w:left="2214" w:hanging="1554"/>
        <w:rPr>
          <w:szCs w:val="24"/>
        </w:rPr>
      </w:pPr>
      <w:hyperlink r:id="rId10" w:history="1">
        <w:r w:rsidR="0082000E" w:rsidRPr="0013620F">
          <w:rPr>
            <w:rStyle w:val="ac"/>
            <w:color w:val="auto"/>
            <w:szCs w:val="24"/>
            <w:u w:val="none"/>
          </w:rPr>
          <w:t>http://www.magnatcorp.ru/articles/4158.html</w:t>
        </w:r>
      </w:hyperlink>
      <w:r w:rsidR="0082000E" w:rsidRPr="0013620F">
        <w:rPr>
          <w:szCs w:val="24"/>
        </w:rPr>
        <w:t xml:space="preserve">     </w:t>
      </w:r>
    </w:p>
    <w:p w:rsidR="0082000E" w:rsidRPr="0013620F" w:rsidRDefault="00615E18" w:rsidP="0082000E">
      <w:pPr>
        <w:pStyle w:val="ad"/>
        <w:numPr>
          <w:ilvl w:val="0"/>
          <w:numId w:val="11"/>
        </w:numPr>
        <w:spacing w:before="0" w:after="0"/>
        <w:ind w:left="2214" w:hanging="1554"/>
        <w:rPr>
          <w:szCs w:val="24"/>
        </w:rPr>
      </w:pPr>
      <w:hyperlink r:id="rId11" w:history="1">
        <w:r w:rsidR="0082000E" w:rsidRPr="0013620F">
          <w:rPr>
            <w:rStyle w:val="ac"/>
            <w:color w:val="auto"/>
            <w:szCs w:val="24"/>
            <w:u w:val="none"/>
          </w:rPr>
          <w:t>http://www.fabrikabiz.ru/restaurant/4/5.php</w:t>
        </w:r>
      </w:hyperlink>
    </w:p>
    <w:p w:rsidR="0082000E" w:rsidRPr="0013620F" w:rsidRDefault="00615E18" w:rsidP="0082000E">
      <w:pPr>
        <w:pStyle w:val="ad"/>
        <w:numPr>
          <w:ilvl w:val="0"/>
          <w:numId w:val="11"/>
        </w:numPr>
        <w:shd w:val="clear" w:color="auto" w:fill="FFFFFF"/>
        <w:spacing w:before="0" w:after="0"/>
        <w:ind w:left="2214" w:right="-1" w:hanging="1554"/>
        <w:jc w:val="both"/>
        <w:rPr>
          <w:iCs/>
          <w:szCs w:val="24"/>
        </w:rPr>
      </w:pPr>
      <w:hyperlink r:id="rId12" w:history="1">
        <w:r w:rsidR="0082000E" w:rsidRPr="0013620F">
          <w:rPr>
            <w:rStyle w:val="ac"/>
            <w:iCs/>
            <w:color w:val="auto"/>
            <w:szCs w:val="24"/>
            <w:u w:val="none"/>
            <w:lang w:val="en-US"/>
          </w:rPr>
          <w:t>http</w:t>
        </w:r>
        <w:r w:rsidR="0082000E" w:rsidRPr="0013620F">
          <w:rPr>
            <w:rStyle w:val="ac"/>
            <w:iCs/>
            <w:color w:val="auto"/>
            <w:szCs w:val="24"/>
            <w:u w:val="none"/>
          </w:rPr>
          <w:t>://</w:t>
        </w:r>
        <w:r w:rsidR="0082000E" w:rsidRPr="0013620F">
          <w:rPr>
            <w:rStyle w:val="ac"/>
            <w:iCs/>
            <w:color w:val="auto"/>
            <w:szCs w:val="24"/>
            <w:u w:val="none"/>
            <w:lang w:val="en-US"/>
          </w:rPr>
          <w:t>www</w:t>
        </w:r>
        <w:r w:rsidR="0082000E" w:rsidRPr="0013620F">
          <w:rPr>
            <w:rStyle w:val="ac"/>
            <w:iCs/>
            <w:color w:val="auto"/>
            <w:szCs w:val="24"/>
            <w:u w:val="none"/>
          </w:rPr>
          <w:t>.</w:t>
        </w:r>
        <w:r w:rsidR="0082000E" w:rsidRPr="0013620F">
          <w:rPr>
            <w:rStyle w:val="ac"/>
            <w:iCs/>
            <w:color w:val="auto"/>
            <w:szCs w:val="24"/>
            <w:u w:val="none"/>
            <w:lang w:val="en-US"/>
          </w:rPr>
          <w:t>creative</w:t>
        </w:r>
        <w:r w:rsidR="0082000E" w:rsidRPr="0013620F">
          <w:rPr>
            <w:rStyle w:val="ac"/>
            <w:iCs/>
            <w:color w:val="auto"/>
            <w:szCs w:val="24"/>
            <w:u w:val="none"/>
          </w:rPr>
          <w:t>-</w:t>
        </w:r>
        <w:r w:rsidR="0082000E" w:rsidRPr="0013620F">
          <w:rPr>
            <w:rStyle w:val="ac"/>
            <w:iCs/>
            <w:color w:val="auto"/>
            <w:szCs w:val="24"/>
            <w:u w:val="none"/>
            <w:lang w:val="en-US"/>
          </w:rPr>
          <w:t>chef</w:t>
        </w:r>
        <w:r w:rsidR="0082000E" w:rsidRPr="0013620F">
          <w:rPr>
            <w:rStyle w:val="ac"/>
            <w:iCs/>
            <w:color w:val="auto"/>
            <w:szCs w:val="24"/>
            <w:u w:val="none"/>
          </w:rPr>
          <w:t>.</w:t>
        </w:r>
        <w:proofErr w:type="spellStart"/>
        <w:r w:rsidR="0082000E" w:rsidRPr="0013620F">
          <w:rPr>
            <w:rStyle w:val="ac"/>
            <w:iCs/>
            <w:color w:val="auto"/>
            <w:szCs w:val="24"/>
            <w:u w:val="none"/>
            <w:lang w:val="en-US"/>
          </w:rPr>
          <w:t>ru</w:t>
        </w:r>
        <w:proofErr w:type="spellEnd"/>
        <w:r w:rsidR="0082000E" w:rsidRPr="0013620F">
          <w:rPr>
            <w:rStyle w:val="ac"/>
            <w:iCs/>
            <w:color w:val="auto"/>
            <w:szCs w:val="24"/>
            <w:u w:val="none"/>
          </w:rPr>
          <w:t>/</w:t>
        </w:r>
      </w:hyperlink>
    </w:p>
    <w:p w:rsidR="0082000E" w:rsidRPr="0013620F" w:rsidRDefault="00615E18" w:rsidP="0082000E">
      <w:pPr>
        <w:pStyle w:val="ad"/>
        <w:numPr>
          <w:ilvl w:val="0"/>
          <w:numId w:val="11"/>
        </w:numPr>
        <w:shd w:val="clear" w:color="auto" w:fill="FFFFFF"/>
        <w:spacing w:before="0" w:after="0"/>
        <w:ind w:left="2214" w:right="-1" w:hanging="1554"/>
        <w:jc w:val="both"/>
        <w:rPr>
          <w:iCs/>
          <w:szCs w:val="24"/>
        </w:rPr>
      </w:pPr>
      <w:hyperlink r:id="rId13" w:history="1">
        <w:r w:rsidR="0082000E" w:rsidRPr="0013620F">
          <w:rPr>
            <w:rStyle w:val="ac"/>
            <w:iCs/>
            <w:color w:val="auto"/>
            <w:szCs w:val="24"/>
            <w:u w:val="none"/>
            <w:lang w:val="en-US"/>
          </w:rPr>
          <w:t>http</w:t>
        </w:r>
        <w:r w:rsidR="0082000E" w:rsidRPr="0013620F">
          <w:rPr>
            <w:rStyle w:val="ac"/>
            <w:iCs/>
            <w:color w:val="auto"/>
            <w:szCs w:val="24"/>
            <w:u w:val="none"/>
          </w:rPr>
          <w:t>://</w:t>
        </w:r>
        <w:r w:rsidR="0082000E" w:rsidRPr="0013620F">
          <w:rPr>
            <w:rStyle w:val="ac"/>
            <w:iCs/>
            <w:color w:val="auto"/>
            <w:szCs w:val="24"/>
            <w:u w:val="none"/>
            <w:lang w:val="en-US"/>
          </w:rPr>
          <w:t>www</w:t>
        </w:r>
        <w:r w:rsidR="0082000E" w:rsidRPr="0013620F">
          <w:rPr>
            <w:rStyle w:val="ac"/>
            <w:iCs/>
            <w:color w:val="auto"/>
            <w:szCs w:val="24"/>
            <w:u w:val="none"/>
          </w:rPr>
          <w:t>.</w:t>
        </w:r>
        <w:proofErr w:type="spellStart"/>
        <w:r w:rsidR="0082000E" w:rsidRPr="0013620F">
          <w:rPr>
            <w:rStyle w:val="ac"/>
            <w:iCs/>
            <w:color w:val="auto"/>
            <w:szCs w:val="24"/>
            <w:u w:val="none"/>
            <w:lang w:val="en-US"/>
          </w:rPr>
          <w:t>gastromag</w:t>
        </w:r>
        <w:proofErr w:type="spellEnd"/>
        <w:r w:rsidR="0082000E" w:rsidRPr="0013620F">
          <w:rPr>
            <w:rStyle w:val="ac"/>
            <w:iCs/>
            <w:color w:val="auto"/>
            <w:szCs w:val="24"/>
            <w:u w:val="none"/>
          </w:rPr>
          <w:t>.</w:t>
        </w:r>
        <w:proofErr w:type="spellStart"/>
        <w:r w:rsidR="0082000E" w:rsidRPr="0013620F">
          <w:rPr>
            <w:rStyle w:val="ac"/>
            <w:iCs/>
            <w:color w:val="auto"/>
            <w:szCs w:val="24"/>
            <w:u w:val="none"/>
            <w:lang w:val="en-US"/>
          </w:rPr>
          <w:t>ru</w:t>
        </w:r>
        <w:proofErr w:type="spellEnd"/>
        <w:r w:rsidR="0082000E" w:rsidRPr="0013620F">
          <w:rPr>
            <w:rStyle w:val="ac"/>
            <w:iCs/>
            <w:color w:val="auto"/>
            <w:szCs w:val="24"/>
            <w:u w:val="none"/>
          </w:rPr>
          <w:t>/</w:t>
        </w:r>
      </w:hyperlink>
    </w:p>
    <w:p w:rsidR="0082000E" w:rsidRPr="0013620F" w:rsidRDefault="00615E18" w:rsidP="0082000E">
      <w:pPr>
        <w:pStyle w:val="ad"/>
        <w:numPr>
          <w:ilvl w:val="0"/>
          <w:numId w:val="11"/>
        </w:numPr>
        <w:shd w:val="clear" w:color="auto" w:fill="FFFFFF"/>
        <w:spacing w:before="0" w:after="0"/>
        <w:ind w:left="2214" w:right="-1" w:hanging="1554"/>
        <w:jc w:val="both"/>
        <w:rPr>
          <w:iCs/>
          <w:szCs w:val="24"/>
        </w:rPr>
      </w:pPr>
      <w:hyperlink r:id="rId14" w:history="1">
        <w:r w:rsidR="0082000E" w:rsidRPr="0013620F">
          <w:rPr>
            <w:rStyle w:val="ac"/>
            <w:color w:val="auto"/>
            <w:szCs w:val="24"/>
            <w:u w:val="none"/>
          </w:rPr>
          <w:t>http://www.horeca.ru/</w:t>
        </w:r>
      </w:hyperlink>
    </w:p>
    <w:p w:rsidR="0082000E" w:rsidRPr="0013620F" w:rsidRDefault="00615E18" w:rsidP="0082000E">
      <w:pPr>
        <w:pStyle w:val="ad"/>
        <w:numPr>
          <w:ilvl w:val="0"/>
          <w:numId w:val="11"/>
        </w:numPr>
        <w:shd w:val="clear" w:color="auto" w:fill="FFFFFF"/>
        <w:spacing w:before="0" w:after="0"/>
        <w:ind w:left="2214" w:right="-1" w:hanging="1554"/>
        <w:jc w:val="both"/>
        <w:rPr>
          <w:iCs/>
          <w:szCs w:val="24"/>
        </w:rPr>
      </w:pPr>
      <w:hyperlink r:id="rId15" w:history="1">
        <w:r w:rsidR="0082000E" w:rsidRPr="0013620F">
          <w:rPr>
            <w:rStyle w:val="ac"/>
            <w:color w:val="auto"/>
            <w:szCs w:val="24"/>
            <w:u w:val="none"/>
          </w:rPr>
          <w:t>http://novikovgroup.ru/</w:t>
        </w:r>
      </w:hyperlink>
    </w:p>
    <w:p w:rsidR="0082000E" w:rsidRPr="0013620F" w:rsidRDefault="00615E18" w:rsidP="0082000E">
      <w:pPr>
        <w:pStyle w:val="ad"/>
        <w:numPr>
          <w:ilvl w:val="0"/>
          <w:numId w:val="11"/>
        </w:numPr>
        <w:shd w:val="clear" w:color="auto" w:fill="FFFFFF"/>
        <w:spacing w:before="0" w:after="0"/>
        <w:ind w:left="2214" w:right="-1" w:hanging="1554"/>
        <w:jc w:val="both"/>
        <w:rPr>
          <w:iCs/>
          <w:szCs w:val="24"/>
        </w:rPr>
      </w:pPr>
      <w:hyperlink r:id="rId16" w:history="1">
        <w:r w:rsidR="0082000E" w:rsidRPr="0013620F">
          <w:rPr>
            <w:rStyle w:val="ac"/>
            <w:color w:val="auto"/>
            <w:szCs w:val="24"/>
            <w:u w:val="none"/>
          </w:rPr>
          <w:t>http://www.cafemumu.ru/</w:t>
        </w:r>
      </w:hyperlink>
    </w:p>
    <w:p w:rsidR="0082000E" w:rsidRPr="0013620F" w:rsidRDefault="0082000E" w:rsidP="0082000E">
      <w:pPr>
        <w:pStyle w:val="ad"/>
        <w:numPr>
          <w:ilvl w:val="0"/>
          <w:numId w:val="11"/>
        </w:numPr>
        <w:spacing w:before="0" w:after="0"/>
        <w:ind w:left="2214" w:hanging="1554"/>
        <w:rPr>
          <w:szCs w:val="24"/>
        </w:rPr>
      </w:pPr>
      <w:r w:rsidRPr="0013620F">
        <w:rPr>
          <w:szCs w:val="24"/>
          <w:lang w:val="en-US"/>
        </w:rPr>
        <w:t>http</w:t>
      </w:r>
      <w:r w:rsidRPr="0013620F">
        <w:rPr>
          <w:szCs w:val="24"/>
        </w:rPr>
        <w:t xml:space="preserve">:// </w:t>
      </w:r>
      <w:r w:rsidRPr="0013620F">
        <w:rPr>
          <w:szCs w:val="24"/>
          <w:lang w:val="en-US"/>
        </w:rPr>
        <w:t>www</w:t>
      </w:r>
      <w:r w:rsidRPr="0013620F">
        <w:rPr>
          <w:szCs w:val="24"/>
        </w:rPr>
        <w:t xml:space="preserve">. </w:t>
      </w:r>
      <w:r w:rsidRPr="0013620F">
        <w:rPr>
          <w:szCs w:val="24"/>
          <w:lang w:val="en-US"/>
        </w:rPr>
        <w:t>Management</w:t>
      </w:r>
      <w:r w:rsidRPr="0013620F">
        <w:rPr>
          <w:szCs w:val="24"/>
        </w:rPr>
        <w:t>-</w:t>
      </w:r>
      <w:r w:rsidRPr="0013620F">
        <w:rPr>
          <w:szCs w:val="24"/>
          <w:lang w:val="en-US"/>
        </w:rPr>
        <w:t>Portal</w:t>
      </w:r>
      <w:r w:rsidRPr="0013620F">
        <w:rPr>
          <w:szCs w:val="24"/>
        </w:rPr>
        <w:t>.</w:t>
      </w:r>
      <w:proofErr w:type="spellStart"/>
      <w:r w:rsidRPr="0013620F">
        <w:rPr>
          <w:szCs w:val="24"/>
          <w:lang w:val="en-US"/>
        </w:rPr>
        <w:t>ru</w:t>
      </w:r>
      <w:proofErr w:type="spellEnd"/>
    </w:p>
    <w:p w:rsidR="0082000E" w:rsidRPr="0013620F" w:rsidRDefault="0082000E" w:rsidP="0082000E">
      <w:pPr>
        <w:pStyle w:val="ad"/>
        <w:numPr>
          <w:ilvl w:val="0"/>
          <w:numId w:val="11"/>
        </w:numPr>
        <w:spacing w:before="0" w:after="0"/>
        <w:ind w:left="2214" w:hanging="1554"/>
        <w:rPr>
          <w:szCs w:val="24"/>
        </w:rPr>
      </w:pPr>
      <w:r w:rsidRPr="0013620F">
        <w:rPr>
          <w:szCs w:val="24"/>
          <w:lang w:val="en-US"/>
        </w:rPr>
        <w:t>http</w:t>
      </w:r>
      <w:r w:rsidRPr="0013620F">
        <w:rPr>
          <w:szCs w:val="24"/>
        </w:rPr>
        <w:t xml:space="preserve">:// </w:t>
      </w:r>
      <w:r w:rsidRPr="0013620F">
        <w:rPr>
          <w:szCs w:val="24"/>
          <w:lang w:val="en-US"/>
        </w:rPr>
        <w:t>www</w:t>
      </w:r>
      <w:r w:rsidRPr="0013620F">
        <w:rPr>
          <w:szCs w:val="24"/>
        </w:rPr>
        <w:t xml:space="preserve">. </w:t>
      </w:r>
      <w:proofErr w:type="spellStart"/>
      <w:r w:rsidRPr="0013620F">
        <w:rPr>
          <w:szCs w:val="24"/>
          <w:lang w:val="en-US"/>
        </w:rPr>
        <w:t>Economi</w:t>
      </w:r>
      <w:proofErr w:type="spellEnd"/>
      <w:r w:rsidRPr="0013620F">
        <w:rPr>
          <w:szCs w:val="24"/>
        </w:rPr>
        <w:t>.</w:t>
      </w:r>
      <w:proofErr w:type="spellStart"/>
      <w:r w:rsidRPr="0013620F">
        <w:rPr>
          <w:szCs w:val="24"/>
          <w:lang w:val="en-US"/>
        </w:rPr>
        <w:t>gov</w:t>
      </w:r>
      <w:proofErr w:type="spellEnd"/>
      <w:r w:rsidRPr="0013620F">
        <w:rPr>
          <w:szCs w:val="24"/>
        </w:rPr>
        <w:t>.</w:t>
      </w:r>
      <w:proofErr w:type="spellStart"/>
      <w:r w:rsidRPr="0013620F">
        <w:rPr>
          <w:szCs w:val="24"/>
          <w:lang w:val="en-US"/>
        </w:rPr>
        <w:t>ru</w:t>
      </w:r>
      <w:proofErr w:type="spellEnd"/>
    </w:p>
    <w:p w:rsidR="0082000E" w:rsidRPr="0013620F" w:rsidRDefault="0082000E" w:rsidP="0082000E">
      <w:pPr>
        <w:pStyle w:val="ad"/>
        <w:numPr>
          <w:ilvl w:val="0"/>
          <w:numId w:val="11"/>
        </w:numPr>
        <w:spacing w:before="0" w:after="0"/>
        <w:ind w:left="2214" w:hanging="1554"/>
        <w:rPr>
          <w:szCs w:val="24"/>
          <w:lang w:val="en-US"/>
        </w:rPr>
      </w:pPr>
      <w:r w:rsidRPr="0013620F">
        <w:rPr>
          <w:szCs w:val="24"/>
          <w:lang w:val="en-US"/>
        </w:rPr>
        <w:t>http</w:t>
      </w:r>
      <w:r w:rsidRPr="0013620F">
        <w:rPr>
          <w:szCs w:val="24"/>
        </w:rPr>
        <w:t xml:space="preserve">:// </w:t>
      </w:r>
      <w:r w:rsidRPr="0013620F">
        <w:rPr>
          <w:szCs w:val="24"/>
          <w:lang w:val="en-US"/>
        </w:rPr>
        <w:t>www</w:t>
      </w:r>
      <w:r w:rsidRPr="0013620F">
        <w:rPr>
          <w:szCs w:val="24"/>
        </w:rPr>
        <w:t xml:space="preserve">. </w:t>
      </w:r>
      <w:r w:rsidRPr="0013620F">
        <w:rPr>
          <w:szCs w:val="24"/>
          <w:lang w:val="en-US"/>
        </w:rPr>
        <w:t xml:space="preserve">Minfin.ru </w:t>
      </w:r>
    </w:p>
    <w:p w:rsidR="0082000E" w:rsidRPr="0013620F" w:rsidRDefault="00615E18" w:rsidP="0082000E">
      <w:pPr>
        <w:pStyle w:val="ad"/>
        <w:numPr>
          <w:ilvl w:val="0"/>
          <w:numId w:val="11"/>
        </w:numPr>
        <w:spacing w:before="0" w:after="0"/>
        <w:ind w:left="2214" w:hanging="1554"/>
        <w:rPr>
          <w:snapToGrid w:val="0"/>
          <w:spacing w:val="-3"/>
          <w:szCs w:val="24"/>
          <w:lang w:val="en-US"/>
        </w:rPr>
      </w:pPr>
      <w:hyperlink r:id="rId17" w:history="1">
        <w:r w:rsidR="0082000E" w:rsidRPr="0013620F">
          <w:rPr>
            <w:rStyle w:val="ac"/>
            <w:snapToGrid w:val="0"/>
            <w:color w:val="auto"/>
            <w:spacing w:val="-3"/>
            <w:szCs w:val="24"/>
            <w:u w:val="none"/>
            <w:lang w:val="en-US"/>
          </w:rPr>
          <w:t>http://www.aup.ru/books/m21/</w:t>
        </w:r>
      </w:hyperlink>
    </w:p>
    <w:p w:rsidR="0082000E" w:rsidRPr="0013620F" w:rsidRDefault="0082000E" w:rsidP="0082000E">
      <w:pPr>
        <w:pStyle w:val="ad"/>
        <w:numPr>
          <w:ilvl w:val="0"/>
          <w:numId w:val="11"/>
        </w:numPr>
        <w:spacing w:before="0" w:after="0"/>
        <w:ind w:left="2214" w:hanging="1554"/>
        <w:rPr>
          <w:snapToGrid w:val="0"/>
          <w:spacing w:val="-3"/>
          <w:szCs w:val="24"/>
          <w:lang w:val="en-US"/>
        </w:rPr>
      </w:pPr>
      <w:r w:rsidRPr="0013620F">
        <w:rPr>
          <w:snapToGrid w:val="0"/>
          <w:spacing w:val="-3"/>
          <w:szCs w:val="24"/>
          <w:lang w:val="en-US"/>
        </w:rPr>
        <w:t>http://instrukciy.ru/otrasli/page39.html</w:t>
      </w:r>
    </w:p>
    <w:p w:rsidR="0082000E" w:rsidRPr="0013620F" w:rsidRDefault="0082000E" w:rsidP="0082000E">
      <w:pPr>
        <w:ind w:left="1353"/>
        <w:rPr>
          <w:rFonts w:ascii="Times New Roman" w:hAnsi="Times New Roman"/>
          <w:b/>
          <w:sz w:val="24"/>
          <w:szCs w:val="24"/>
          <w:lang w:val="en-US"/>
        </w:rPr>
      </w:pPr>
    </w:p>
    <w:p w:rsidR="0082000E" w:rsidRPr="0013620F" w:rsidRDefault="0082000E" w:rsidP="0082000E">
      <w:pPr>
        <w:pStyle w:val="ad"/>
        <w:numPr>
          <w:ilvl w:val="2"/>
          <w:numId w:val="4"/>
        </w:numPr>
        <w:tabs>
          <w:tab w:val="left" w:pos="1276"/>
        </w:tabs>
        <w:ind w:hanging="1554"/>
        <w:rPr>
          <w:b/>
          <w:bCs/>
          <w:szCs w:val="24"/>
        </w:rPr>
      </w:pPr>
      <w:r w:rsidRPr="0013620F">
        <w:rPr>
          <w:b/>
          <w:bCs/>
          <w:szCs w:val="24"/>
        </w:rPr>
        <w:t>Дополнительные источники:</w:t>
      </w:r>
    </w:p>
    <w:p w:rsidR="0082000E" w:rsidRPr="0013620F" w:rsidRDefault="0082000E" w:rsidP="0082000E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Батраева</w:t>
      </w:r>
      <w:proofErr w:type="spellEnd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, Э. А.   Экономика предприятия общественного питания : учебник и</w:t>
      </w:r>
      <w:r w:rsidRPr="0013620F">
        <w:rPr>
          <w:rFonts w:ascii="Times New Roman" w:hAnsi="Times New Roman"/>
          <w:sz w:val="24"/>
          <w:szCs w:val="24"/>
        </w:rPr>
        <w:br/>
      </w:r>
      <w:r w:rsidRPr="0013620F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практикум для СПО / Э. А. </w:t>
      </w:r>
      <w:proofErr w:type="spellStart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Батраева</w:t>
      </w:r>
      <w:proofErr w:type="spellEnd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. и доп. — М. :</w:t>
      </w:r>
      <w:r w:rsidRPr="0013620F">
        <w:rPr>
          <w:rFonts w:ascii="Times New Roman" w:hAnsi="Times New Roman"/>
          <w:sz w:val="24"/>
          <w:szCs w:val="24"/>
        </w:rPr>
        <w:br/>
      </w:r>
      <w:r w:rsidRPr="0013620F">
        <w:rPr>
          <w:rFonts w:ascii="Times New Roman" w:hAnsi="Times New Roman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3620F">
        <w:rPr>
          <w:rFonts w:ascii="Times New Roman" w:hAnsi="Times New Roman"/>
          <w:sz w:val="24"/>
          <w:szCs w:val="24"/>
          <w:shd w:val="clear" w:color="auto" w:fill="FFFFFF"/>
        </w:rPr>
        <w:t>, 2017. — 390 с.  </w:t>
      </w:r>
      <w:r w:rsidRPr="0013620F">
        <w:rPr>
          <w:rFonts w:ascii="Times New Roman" w:hAnsi="Times New Roman"/>
          <w:sz w:val="24"/>
          <w:szCs w:val="24"/>
        </w:rPr>
        <w:br/>
      </w:r>
      <w:hyperlink r:id="rId18" w:anchor="page/1" w:tgtFrame="_blank" w:history="1">
        <w:r w:rsidRPr="0013620F">
          <w:rPr>
            <w:rFonts w:ascii="Times New Roman" w:hAnsi="Times New Roman"/>
            <w:sz w:val="24"/>
            <w:szCs w:val="24"/>
            <w:shd w:val="clear" w:color="auto" w:fill="FFFFFF"/>
          </w:rPr>
          <w:t>https://www.biblio-online.ru/viewer/3854307A-CC01-4C5E-BB56-00D59CBC3546#page/1</w:t>
        </w:r>
      </w:hyperlink>
    </w:p>
    <w:p w:rsidR="0082000E" w:rsidRPr="0013620F" w:rsidRDefault="0082000E" w:rsidP="0082000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00E" w:rsidRPr="0013620F" w:rsidRDefault="0082000E" w:rsidP="00820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82000E" w:rsidRPr="0013620F" w:rsidSect="001B666B">
          <w:pgSz w:w="11906" w:h="16838"/>
          <w:pgMar w:top="1134" w:right="567" w:bottom="1134" w:left="1559" w:header="708" w:footer="708" w:gutter="0"/>
          <w:cols w:space="708"/>
          <w:docGrid w:linePitch="360"/>
        </w:sectPr>
      </w:pPr>
    </w:p>
    <w:p w:rsidR="0082000E" w:rsidRPr="0013620F" w:rsidRDefault="0082000E" w:rsidP="0082000E">
      <w:pPr>
        <w:pStyle w:val="ad"/>
        <w:numPr>
          <w:ilvl w:val="0"/>
          <w:numId w:val="4"/>
        </w:numPr>
        <w:spacing w:before="0" w:after="200" w:line="276" w:lineRule="auto"/>
        <w:contextualSpacing/>
        <w:rPr>
          <w:b/>
          <w:szCs w:val="24"/>
        </w:rPr>
      </w:pPr>
      <w:r w:rsidRPr="0013620F">
        <w:rPr>
          <w:b/>
          <w:szCs w:val="24"/>
        </w:rPr>
        <w:lastRenderedPageBreak/>
        <w:t>Ко</w:t>
      </w:r>
      <w:bookmarkStart w:id="1" w:name="_GoBack"/>
      <w:bookmarkEnd w:id="1"/>
      <w:r w:rsidRPr="0013620F">
        <w:rPr>
          <w:b/>
          <w:szCs w:val="24"/>
        </w:rPr>
        <w:t>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82000E" w:rsidRPr="0013620F" w:rsidTr="00050D86">
        <w:trPr>
          <w:trHeight w:val="1180"/>
        </w:trPr>
        <w:tc>
          <w:tcPr>
            <w:tcW w:w="4394" w:type="dxa"/>
          </w:tcPr>
          <w:p w:rsidR="0082000E" w:rsidRPr="0013620F" w:rsidRDefault="0082000E" w:rsidP="00050D8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82000E" w:rsidRPr="0013620F" w:rsidRDefault="0082000E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00E" w:rsidRPr="0013620F" w:rsidRDefault="0082000E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82000E" w:rsidRPr="0013620F" w:rsidRDefault="0082000E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00E" w:rsidRPr="0013620F" w:rsidRDefault="0082000E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82000E" w:rsidRPr="0013620F" w:rsidTr="00050D86">
        <w:trPr>
          <w:trHeight w:val="70"/>
        </w:trPr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6.1.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1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плана-меню заказу, типу, классу организации питания;</w:t>
            </w:r>
          </w:p>
          <w:p w:rsidR="0082000E" w:rsidRPr="0013620F" w:rsidRDefault="0082000E" w:rsidP="0082000E">
            <w:pPr>
              <w:numPr>
                <w:ilvl w:val="0"/>
                <w:numId w:val="1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правильность последовательности расположения блюд в меню;</w:t>
            </w:r>
          </w:p>
          <w:p w:rsidR="0082000E" w:rsidRPr="0013620F" w:rsidRDefault="0082000E" w:rsidP="0082000E">
            <w:pPr>
              <w:numPr>
                <w:ilvl w:val="0"/>
                <w:numId w:val="1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соответствие выхода блюда в меню форме, способу  обслуживания;</w:t>
            </w:r>
          </w:p>
          <w:p w:rsidR="0082000E" w:rsidRPr="0013620F" w:rsidRDefault="0082000E" w:rsidP="0082000E">
            <w:pPr>
              <w:numPr>
                <w:ilvl w:val="0"/>
                <w:numId w:val="1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расчета цены блюда по меню;</w:t>
            </w:r>
          </w:p>
          <w:p w:rsidR="0082000E" w:rsidRPr="0013620F" w:rsidRDefault="0082000E" w:rsidP="0082000E">
            <w:pPr>
              <w:numPr>
                <w:ilvl w:val="0"/>
                <w:numId w:val="1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актуальность, конкурентоспособность (ценовая) предложенного ассортимента кулинарной и кондитерской продукции, соответствие ассортимента типу, классу организации питания, заказу</w:t>
            </w:r>
          </w:p>
        </w:tc>
        <w:tc>
          <w:tcPr>
            <w:tcW w:w="2693" w:type="dxa"/>
            <w:vMerge w:val="restart"/>
          </w:tcPr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практических/ лабораторных занятий;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самостоятельной работе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оценка защиты отчетов по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учебной и производственной практикам</w:t>
            </w:r>
          </w:p>
        </w:tc>
      </w:tr>
      <w:tr w:rsidR="0082000E" w:rsidRPr="0013620F" w:rsidTr="00050D86">
        <w:trPr>
          <w:trHeight w:val="2603"/>
        </w:trPr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6.2. 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00E" w:rsidRPr="0013620F" w:rsidRDefault="0082000E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6.3. 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ресурсное обеспечение деятельности подчиненного персонала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00E" w:rsidRPr="0013620F" w:rsidRDefault="0082000E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6.4. 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организацию и контроль текущей деятельности подчиненного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персонала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00E" w:rsidRPr="0013620F" w:rsidRDefault="0082000E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6.5. 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точность расчетов производственных показателей, правильный выбор методик расчета;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правильность выбора, оформления бланков;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правильность, точность  расчетов потребности в сырье, пищевых продуктах в соответствии с заказом;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правильность оформления заявки на сырье, пищевые продукты на склад для выполнения заказа;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правильность расчета потребности в трудовых ресурсах для выполнения заказа;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правильность составления графика выхода на работу;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адекватность распределения производственных заданий уровню квалификации персонала;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правильность составления должностной инструкции повара;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инструкции для повара требованиям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нормативных документов;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адекватность предложений по выходу из конфликтных ситуаций;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адекватность предложений по стимулированию подчиненного персонала;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правильность выбора способов и форм инструктирования персонала;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адекватность, оптимальность выбора способов действий, методов, техник, последовательностей действий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при проведении обучения на рабочем месте, проведении мастер-классов, тренингов;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точность, адекватность выбора форм и методов контроля качества выполнения работ персоналом;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адекватность составленных планов деятельности поставленным задачам;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адекватность предложений по предупреждению хищений на производстве;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соответствие порядка проведения инвентаризации действующим правилам;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точность выбора методов обучения, инструктирования;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актуальность составленной программы обучения персонала;</w:t>
            </w:r>
          </w:p>
          <w:p w:rsidR="0082000E" w:rsidRPr="0013620F" w:rsidRDefault="0082000E" w:rsidP="0082000E">
            <w:pPr>
              <w:numPr>
                <w:ilvl w:val="0"/>
                <w:numId w:val="2"/>
              </w:numPr>
              <w:spacing w:after="0" w:line="240" w:lineRule="auto"/>
              <w:ind w:left="8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результаты обучения</w:t>
            </w:r>
          </w:p>
        </w:tc>
        <w:tc>
          <w:tcPr>
            <w:tcW w:w="2693" w:type="dxa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определения этапов решения задачи;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эффективность поиска;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разработка детального плана действий;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оценки рисков на каждом шагу;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заданий по учебной и производственной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практике;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заданий для самостоятельной работы, 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курсовой работы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82000E" w:rsidRPr="0013620F" w:rsidRDefault="0082000E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ОК. 02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rPr>
          <w:trHeight w:val="1150"/>
        </w:trPr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 04. 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06.</w:t>
            </w:r>
          </w:p>
          <w:p w:rsidR="0082000E" w:rsidRPr="0013620F" w:rsidRDefault="0082000E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общечеловеческих ценностей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 07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0E" w:rsidRPr="0013620F" w:rsidRDefault="0082000E" w:rsidP="00050D8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09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0E" w:rsidRPr="0013620F" w:rsidTr="00050D86">
        <w:tc>
          <w:tcPr>
            <w:tcW w:w="4394" w:type="dxa"/>
          </w:tcPr>
          <w:p w:rsidR="0082000E" w:rsidRPr="0013620F" w:rsidRDefault="0082000E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</w:p>
          <w:p w:rsidR="0082000E" w:rsidRPr="0013620F" w:rsidRDefault="0082000E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7513" w:type="dxa"/>
          </w:tcPr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адекватность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82000E" w:rsidRPr="0013620F" w:rsidRDefault="0082000E" w:rsidP="0082000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82000E" w:rsidRPr="0013620F" w:rsidRDefault="0082000E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00E" w:rsidRPr="0013620F" w:rsidRDefault="0082000E" w:rsidP="0082000E">
      <w:pPr>
        <w:pStyle w:val="ad"/>
        <w:ind w:left="540"/>
        <w:rPr>
          <w:b/>
          <w:szCs w:val="24"/>
        </w:rPr>
      </w:pPr>
    </w:p>
    <w:p w:rsidR="0082000E" w:rsidRPr="0013620F" w:rsidRDefault="0082000E" w:rsidP="008200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rPr>
          <w:rFonts w:ascii="Times New Roman" w:hAnsi="Times New Roman"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00E" w:rsidRPr="0013620F" w:rsidRDefault="0082000E" w:rsidP="008200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44EC" w:rsidRDefault="00BB44EC"/>
    <w:sectPr w:rsidR="00BB44EC" w:rsidSect="001B666B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24" w:rsidRDefault="003C0124">
      <w:pPr>
        <w:spacing w:after="0" w:line="240" w:lineRule="auto"/>
      </w:pPr>
      <w:r>
        <w:separator/>
      </w:r>
    </w:p>
  </w:endnote>
  <w:endnote w:type="continuationSeparator" w:id="0">
    <w:p w:rsidR="003C0124" w:rsidRDefault="003C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04" w:rsidRDefault="00615E18" w:rsidP="00322B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00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F04" w:rsidRDefault="003C0124" w:rsidP="00322B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04" w:rsidRDefault="00615E18">
    <w:pPr>
      <w:pStyle w:val="a5"/>
      <w:jc w:val="right"/>
    </w:pPr>
    <w:r>
      <w:fldChar w:fldCharType="begin"/>
    </w:r>
    <w:r w:rsidR="0082000E">
      <w:instrText xml:space="preserve"> PAGE   \* MERGEFORMAT </w:instrText>
    </w:r>
    <w:r>
      <w:fldChar w:fldCharType="separate"/>
    </w:r>
    <w:r w:rsidR="001B666B">
      <w:rPr>
        <w:noProof/>
      </w:rPr>
      <w:t>27</w:t>
    </w:r>
    <w:r>
      <w:fldChar w:fldCharType="end"/>
    </w:r>
  </w:p>
  <w:p w:rsidR="00DF0F04" w:rsidRDefault="003C0124" w:rsidP="00322B5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24" w:rsidRDefault="003C0124">
      <w:pPr>
        <w:spacing w:after="0" w:line="240" w:lineRule="auto"/>
      </w:pPr>
      <w:r>
        <w:separator/>
      </w:r>
    </w:p>
  </w:footnote>
  <w:footnote w:type="continuationSeparator" w:id="0">
    <w:p w:rsidR="003C0124" w:rsidRDefault="003C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B511A2"/>
    <w:multiLevelType w:val="multilevel"/>
    <w:tmpl w:val="54EA0B9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292E7CB8"/>
    <w:multiLevelType w:val="multilevel"/>
    <w:tmpl w:val="652493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6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ED216DA"/>
    <w:multiLevelType w:val="multilevel"/>
    <w:tmpl w:val="98A44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4F5363E2"/>
    <w:multiLevelType w:val="hybridMultilevel"/>
    <w:tmpl w:val="036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8F322E3"/>
    <w:multiLevelType w:val="hybridMultilevel"/>
    <w:tmpl w:val="AB60F642"/>
    <w:lvl w:ilvl="0" w:tplc="F6EC4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962574"/>
    <w:multiLevelType w:val="hybridMultilevel"/>
    <w:tmpl w:val="ECC0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DB2C94"/>
    <w:multiLevelType w:val="hybridMultilevel"/>
    <w:tmpl w:val="57CA31A6"/>
    <w:lvl w:ilvl="0" w:tplc="7F6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0E"/>
    <w:rsid w:val="00176979"/>
    <w:rsid w:val="001B666B"/>
    <w:rsid w:val="001D488C"/>
    <w:rsid w:val="003C0124"/>
    <w:rsid w:val="00445560"/>
    <w:rsid w:val="005C7E0A"/>
    <w:rsid w:val="00615E18"/>
    <w:rsid w:val="007820C8"/>
    <w:rsid w:val="007C16C6"/>
    <w:rsid w:val="0082000E"/>
    <w:rsid w:val="008355AB"/>
    <w:rsid w:val="00971FAD"/>
    <w:rsid w:val="00AA4E66"/>
    <w:rsid w:val="00BB44EC"/>
    <w:rsid w:val="00D618BE"/>
    <w:rsid w:val="00E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000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000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000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2000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000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000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000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0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2000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20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2000E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200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82000E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2000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20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2000E"/>
    <w:rPr>
      <w:rFonts w:cs="Times New Roman"/>
    </w:rPr>
  </w:style>
  <w:style w:type="paragraph" w:styleId="a8">
    <w:name w:val="Normal (Web)"/>
    <w:basedOn w:val="a"/>
    <w:uiPriority w:val="99"/>
    <w:rsid w:val="0082000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82000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200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82000E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82000E"/>
    <w:rPr>
      <w:rFonts w:cs="Times New Roman"/>
      <w:vertAlign w:val="superscript"/>
    </w:rPr>
  </w:style>
  <w:style w:type="paragraph" w:styleId="23">
    <w:name w:val="List 2"/>
    <w:basedOn w:val="a"/>
    <w:uiPriority w:val="99"/>
    <w:rsid w:val="0082000E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82000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82000E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82000E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2000E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82000E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82000E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8200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82000E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200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8200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20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82000E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8200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20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82000E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2000E"/>
    <w:rPr>
      <w:b/>
    </w:rPr>
  </w:style>
  <w:style w:type="paragraph" w:styleId="af6">
    <w:name w:val="annotation subject"/>
    <w:basedOn w:val="af4"/>
    <w:next w:val="af4"/>
    <w:link w:val="af7"/>
    <w:uiPriority w:val="99"/>
    <w:rsid w:val="0082000E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82000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82000E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82000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20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2000E"/>
  </w:style>
  <w:style w:type="character" w:customStyle="1" w:styleId="af8">
    <w:name w:val="Цветовое выделение"/>
    <w:uiPriority w:val="99"/>
    <w:rsid w:val="0082000E"/>
    <w:rPr>
      <w:b/>
      <w:color w:val="26282F"/>
    </w:rPr>
  </w:style>
  <w:style w:type="character" w:customStyle="1" w:styleId="af9">
    <w:name w:val="Гипертекстовая ссылка"/>
    <w:uiPriority w:val="99"/>
    <w:rsid w:val="0082000E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82000E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82000E"/>
  </w:style>
  <w:style w:type="paragraph" w:customStyle="1" w:styleId="afd">
    <w:name w:val="Внимание: недобросовестность!"/>
    <w:basedOn w:val="afb"/>
    <w:next w:val="a"/>
    <w:uiPriority w:val="99"/>
    <w:rsid w:val="0082000E"/>
  </w:style>
  <w:style w:type="character" w:customStyle="1" w:styleId="afe">
    <w:name w:val="Выделение для Базового Поиска"/>
    <w:uiPriority w:val="99"/>
    <w:rsid w:val="0082000E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82000E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82000E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82000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82000E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82000E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82000E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82000E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8200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8200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82000E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82000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82000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82000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82000E"/>
  </w:style>
  <w:style w:type="paragraph" w:customStyle="1" w:styleId="afff6">
    <w:name w:val="Моноширинный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82000E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82000E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82000E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82000E"/>
    <w:pPr>
      <w:ind w:left="140"/>
    </w:pPr>
  </w:style>
  <w:style w:type="character" w:customStyle="1" w:styleId="afffe">
    <w:name w:val="Опечатки"/>
    <w:uiPriority w:val="99"/>
    <w:rsid w:val="0082000E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82000E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82000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82000E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82000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82000E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82000E"/>
  </w:style>
  <w:style w:type="paragraph" w:customStyle="1" w:styleId="affff6">
    <w:name w:val="Примечание."/>
    <w:basedOn w:val="afb"/>
    <w:next w:val="a"/>
    <w:uiPriority w:val="99"/>
    <w:rsid w:val="0082000E"/>
  </w:style>
  <w:style w:type="character" w:customStyle="1" w:styleId="affff7">
    <w:name w:val="Продолжение ссылки"/>
    <w:uiPriority w:val="99"/>
    <w:rsid w:val="0082000E"/>
  </w:style>
  <w:style w:type="paragraph" w:customStyle="1" w:styleId="affff8">
    <w:name w:val="Словарная статья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82000E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82000E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82000E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82000E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82000E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82000E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82000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000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2000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82000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2000E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2000E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2000E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2000E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2000E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2000E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82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82000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82000E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82000E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82000E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82000E"/>
    <w:rPr>
      <w:lang w:val="ru-RU"/>
    </w:rPr>
  </w:style>
  <w:style w:type="character" w:customStyle="1" w:styleId="FontStyle121">
    <w:name w:val="Font Style121"/>
    <w:uiPriority w:val="99"/>
    <w:rsid w:val="0082000E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82000E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82000E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8200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2000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82000E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82000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82000E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82000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82000E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82000E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82000E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82000E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82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82000E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82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2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82000E"/>
    <w:rPr>
      <w:rFonts w:ascii="Times New Roman" w:hAnsi="Times New Roman"/>
    </w:rPr>
  </w:style>
  <w:style w:type="table" w:customStyle="1" w:styleId="15">
    <w:name w:val="Сетка таблицы1"/>
    <w:uiPriority w:val="99"/>
    <w:rsid w:val="0082000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82000E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82000E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82000E"/>
    <w:rPr>
      <w:rFonts w:cs="Times New Roman"/>
    </w:rPr>
  </w:style>
  <w:style w:type="paragraph" w:styleId="affffff">
    <w:name w:val="Plain Text"/>
    <w:basedOn w:val="a"/>
    <w:link w:val="affffff0"/>
    <w:uiPriority w:val="99"/>
    <w:rsid w:val="008200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82000E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82000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2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82000E"/>
    <w:rPr>
      <w:rFonts w:cs="Times New Roman"/>
    </w:rPr>
  </w:style>
  <w:style w:type="character" w:customStyle="1" w:styleId="c4">
    <w:name w:val="c4"/>
    <w:basedOn w:val="a0"/>
    <w:uiPriority w:val="99"/>
    <w:rsid w:val="0082000E"/>
    <w:rPr>
      <w:rFonts w:cs="Times New Roman"/>
    </w:rPr>
  </w:style>
  <w:style w:type="character" w:customStyle="1" w:styleId="c5">
    <w:name w:val="c5"/>
    <w:basedOn w:val="a0"/>
    <w:uiPriority w:val="99"/>
    <w:rsid w:val="0082000E"/>
    <w:rPr>
      <w:rFonts w:cs="Times New Roman"/>
    </w:rPr>
  </w:style>
  <w:style w:type="paragraph" w:customStyle="1" w:styleId="c15">
    <w:name w:val="c15"/>
    <w:basedOn w:val="a"/>
    <w:uiPriority w:val="99"/>
    <w:rsid w:val="0082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82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82000E"/>
    <w:rPr>
      <w:sz w:val="16"/>
    </w:rPr>
  </w:style>
  <w:style w:type="character" w:customStyle="1" w:styleId="gray1">
    <w:name w:val="gray1"/>
    <w:uiPriority w:val="99"/>
    <w:rsid w:val="0082000E"/>
    <w:rPr>
      <w:color w:val="6C737F"/>
    </w:rPr>
  </w:style>
  <w:style w:type="character" w:customStyle="1" w:styleId="FontStyle28">
    <w:name w:val="Font Style28"/>
    <w:uiPriority w:val="99"/>
    <w:rsid w:val="0082000E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82000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82000E"/>
    <w:rPr>
      <w:rFonts w:cs="Times New Roman"/>
    </w:rPr>
  </w:style>
  <w:style w:type="paragraph" w:customStyle="1" w:styleId="17">
    <w:name w:val="Название1"/>
    <w:basedOn w:val="a"/>
    <w:uiPriority w:val="99"/>
    <w:rsid w:val="0082000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82000E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82000E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82000E"/>
  </w:style>
  <w:style w:type="character" w:customStyle="1" w:styleId="gen1">
    <w:name w:val="gen1"/>
    <w:uiPriority w:val="99"/>
    <w:rsid w:val="0082000E"/>
    <w:rPr>
      <w:sz w:val="29"/>
    </w:rPr>
  </w:style>
  <w:style w:type="paragraph" w:customStyle="1" w:styleId="affffff2">
    <w:name w:val="Содержимое таблицы"/>
    <w:basedOn w:val="a"/>
    <w:uiPriority w:val="99"/>
    <w:rsid w:val="0082000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82000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820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82000E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82000E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82000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820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82000E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82000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82000E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82000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82000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82000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2000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20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2000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2000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20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2000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82000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82000E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82000E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82000E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2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820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astromag.ru/" TargetMode="External"/><Relationship Id="rId18" Type="http://schemas.openxmlformats.org/officeDocument/2006/relationships/hyperlink" Target="https://www.biblio-online.ru/viewer/3854307A-CC01-4C5E-BB56-00D59CBC354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reative-chef.ru/" TargetMode="External"/><Relationship Id="rId17" Type="http://schemas.openxmlformats.org/officeDocument/2006/relationships/hyperlink" Target="http://www.aup.ru/books/m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femum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biz.ru/restaurant/4/5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vikovgroup.ru/" TargetMode="External"/><Relationship Id="rId10" Type="http://schemas.openxmlformats.org/officeDocument/2006/relationships/hyperlink" Target="http://www.magnatcorp.ru/articles/415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tportal.ru/technolog/11144.html" TargetMode="External"/><Relationship Id="rId14" Type="http://schemas.openxmlformats.org/officeDocument/2006/relationships/hyperlink" Target="http://www.hore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7992</Words>
  <Characters>45555</Characters>
  <Application>Microsoft Office Word</Application>
  <DocSecurity>0</DocSecurity>
  <Lines>379</Lines>
  <Paragraphs>106</Paragraphs>
  <ScaleCrop>false</ScaleCrop>
  <Company/>
  <LinksUpToDate>false</LinksUpToDate>
  <CharactersWithSpaces>53441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2020-08-12T09:57:00Z</cp:lastPrinted>
  <dcterms:created xsi:type="dcterms:W3CDTF">2020-07-29T07:19:00Z</dcterms:created>
  <dcterms:modified xsi:type="dcterms:W3CDTF">2020-08-12T10:00:00Z</dcterms:modified>
</cp:coreProperties>
</file>