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E7" w:rsidRPr="007175E7" w:rsidRDefault="007175E7" w:rsidP="00BE194E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Министерство образования и науки Калужской области </w:t>
      </w:r>
    </w:p>
    <w:p w:rsidR="00BE194E" w:rsidRPr="007175E7" w:rsidRDefault="007175E7" w:rsidP="00BE194E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Государственное автономное </w:t>
      </w:r>
      <w:r w:rsidR="00BE194E" w:rsidRPr="007175E7">
        <w:rPr>
          <w:rFonts w:eastAsia="Calibri" w:cs="Times New Roman"/>
          <w:lang w:eastAsia="en-US"/>
        </w:rPr>
        <w:t>профессионально</w:t>
      </w:r>
      <w:r w:rsidR="00BE194E">
        <w:rPr>
          <w:rFonts w:eastAsia="Calibri" w:cs="Times New Roman"/>
          <w:lang w:eastAsia="en-US"/>
        </w:rPr>
        <w:t>е</w:t>
      </w:r>
      <w:r w:rsidR="00BE194E" w:rsidRPr="007175E7">
        <w:rPr>
          <w:rFonts w:eastAsia="Calibri" w:cs="Times New Roman"/>
          <w:lang w:eastAsia="en-US"/>
        </w:rPr>
        <w:t xml:space="preserve"> </w:t>
      </w:r>
      <w:r w:rsidRPr="007175E7">
        <w:rPr>
          <w:rFonts w:eastAsia="Calibri" w:cs="Times New Roman"/>
          <w:lang w:eastAsia="en-US"/>
        </w:rPr>
        <w:t xml:space="preserve">образовательное учреждение </w:t>
      </w:r>
      <w:r w:rsidR="00BE194E" w:rsidRPr="007175E7">
        <w:rPr>
          <w:rFonts w:eastAsia="Calibri" w:cs="Times New Roman"/>
          <w:lang w:eastAsia="en-US"/>
        </w:rPr>
        <w:t xml:space="preserve">Калужской области </w:t>
      </w:r>
    </w:p>
    <w:p w:rsidR="007175E7" w:rsidRPr="007175E7" w:rsidRDefault="007175E7" w:rsidP="00BE194E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«Людиновский индустриальный техникум»</w:t>
      </w:r>
    </w:p>
    <w:p w:rsidR="007175E7" w:rsidRPr="007175E7" w:rsidRDefault="007175E7" w:rsidP="007175E7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75E7" w:rsidRPr="007175E7" w:rsidRDefault="007175E7" w:rsidP="007175E7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75E7" w:rsidRPr="007175E7" w:rsidRDefault="007175E7" w:rsidP="007175E7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75E7" w:rsidRPr="007175E7" w:rsidRDefault="007175E7" w:rsidP="007175E7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75E7" w:rsidRPr="007175E7" w:rsidRDefault="007175E7" w:rsidP="007175E7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75E7" w:rsidRPr="00C35715" w:rsidRDefault="007175E7" w:rsidP="00C35715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D0D0D"/>
          <w:sz w:val="44"/>
          <w:szCs w:val="44"/>
          <w:lang w:eastAsia="en-US"/>
        </w:rPr>
      </w:pPr>
      <w:r w:rsidRPr="00C35715">
        <w:rPr>
          <w:rFonts w:eastAsia="Times New Roman" w:cs="Times New Roman"/>
          <w:b/>
          <w:bCs/>
          <w:color w:val="0D0D0D"/>
          <w:sz w:val="44"/>
          <w:szCs w:val="44"/>
          <w:lang w:eastAsia="en-US"/>
        </w:rPr>
        <w:t>Комплект</w:t>
      </w:r>
    </w:p>
    <w:p w:rsidR="007175E7" w:rsidRPr="00C35715" w:rsidRDefault="007175E7" w:rsidP="00C35715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  <w:sz w:val="44"/>
          <w:szCs w:val="44"/>
          <w:lang w:eastAsia="en-US"/>
        </w:rPr>
      </w:pPr>
      <w:r w:rsidRPr="00C35715">
        <w:rPr>
          <w:rFonts w:eastAsia="Times New Roman" w:cs="Times New Roman"/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7175E7" w:rsidRPr="00C35715" w:rsidRDefault="007175E7" w:rsidP="00C35715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C35715">
        <w:rPr>
          <w:rFonts w:eastAsia="Calibri" w:cs="Times New Roman"/>
          <w:b/>
          <w:sz w:val="32"/>
          <w:szCs w:val="32"/>
          <w:lang w:eastAsia="en-US"/>
        </w:rPr>
        <w:t>УЧЕБНОЙ ДИСЦИПЛИНЫ</w:t>
      </w:r>
    </w:p>
    <w:p w:rsidR="007175E7" w:rsidRPr="007175E7" w:rsidRDefault="007175E7" w:rsidP="00C35715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C35715">
        <w:rPr>
          <w:rFonts w:eastAsia="Calibri" w:cs="Times New Roman"/>
          <w:b/>
          <w:sz w:val="32"/>
          <w:szCs w:val="32"/>
          <w:lang w:eastAsia="en-US"/>
        </w:rPr>
        <w:t>ОП.09.ТЕХНОЛОГИЧЕСКАЯ ОСНАСТКА</w:t>
      </w:r>
    </w:p>
    <w:p w:rsidR="007175E7" w:rsidRPr="007175E7" w:rsidRDefault="007175E7" w:rsidP="00C35715">
      <w:pPr>
        <w:spacing w:after="200"/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 </w:t>
      </w:r>
      <w:r w:rsidR="00BE194E">
        <w:rPr>
          <w:rFonts w:eastAsia="Calibri" w:cs="Times New Roman"/>
          <w:lang w:eastAsia="en-US"/>
        </w:rPr>
        <w:t>программы подготовки специалистов среднего звена специальности</w:t>
      </w:r>
    </w:p>
    <w:p w:rsidR="007175E7" w:rsidRPr="007175E7" w:rsidRDefault="007175E7" w:rsidP="00C35715">
      <w:pPr>
        <w:jc w:val="center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15.02.08 </w:t>
      </w:r>
      <w:r w:rsidR="00BE194E">
        <w:rPr>
          <w:rFonts w:eastAsia="Calibri" w:cs="Times New Roman"/>
          <w:b/>
          <w:lang w:eastAsia="en-US"/>
        </w:rPr>
        <w:t xml:space="preserve"> </w:t>
      </w:r>
      <w:r w:rsidRPr="007175E7">
        <w:rPr>
          <w:rFonts w:eastAsia="Calibri" w:cs="Times New Roman"/>
          <w:b/>
          <w:lang w:eastAsia="en-US"/>
        </w:rPr>
        <w:t xml:space="preserve"> Технология машиностроения</w:t>
      </w: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BE194E" w:rsidRPr="007175E7" w:rsidRDefault="00BE194E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Default="007175E7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C35715" w:rsidRDefault="00C35715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C35715" w:rsidRDefault="00C35715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C35715" w:rsidRDefault="00C35715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C35715" w:rsidRDefault="00C35715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C35715" w:rsidRPr="007175E7" w:rsidRDefault="00C35715" w:rsidP="007175E7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lang w:eastAsia="en-US"/>
        </w:rPr>
      </w:pPr>
      <w:proofErr w:type="spellStart"/>
      <w:r w:rsidRPr="007175E7">
        <w:rPr>
          <w:rFonts w:eastAsia="Calibri" w:cs="Times New Roman"/>
          <w:lang w:eastAsia="en-US"/>
        </w:rPr>
        <w:t>г.Людиново</w:t>
      </w:r>
      <w:proofErr w:type="spellEnd"/>
    </w:p>
    <w:p w:rsidR="007175E7" w:rsidRPr="007175E7" w:rsidRDefault="007175E7" w:rsidP="007175E7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201</w:t>
      </w:r>
      <w:r w:rsidR="00BE194E">
        <w:rPr>
          <w:rFonts w:eastAsia="Calibri" w:cs="Times New Roman"/>
          <w:lang w:eastAsia="en-US"/>
        </w:rPr>
        <w:t>7</w:t>
      </w: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lastRenderedPageBreak/>
        <w:t xml:space="preserve"> 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Комплект </w:t>
      </w:r>
      <w:proofErr w:type="spellStart"/>
      <w:r w:rsidRPr="007175E7">
        <w:rPr>
          <w:rFonts w:eastAsia="Calibri" w:cs="Times New Roman"/>
          <w:lang w:eastAsia="en-US"/>
        </w:rPr>
        <w:t>контрольно</w:t>
      </w:r>
      <w:proofErr w:type="spellEnd"/>
      <w:r w:rsidRPr="007175E7">
        <w:rPr>
          <w:rFonts w:eastAsia="Calibri" w:cs="Times New Roman"/>
          <w:lang w:eastAsia="en-US"/>
        </w:rPr>
        <w:t xml:space="preserve"> -оценочных средств разработан на основе рабочей программы </w:t>
      </w:r>
      <w:r w:rsidR="00BE194E">
        <w:rPr>
          <w:rFonts w:eastAsia="Calibri" w:cs="Times New Roman"/>
          <w:lang w:eastAsia="en-US"/>
        </w:rPr>
        <w:t xml:space="preserve"> </w:t>
      </w:r>
      <w:r w:rsidRPr="007175E7">
        <w:rPr>
          <w:rFonts w:eastAsia="Calibri" w:cs="Times New Roman"/>
          <w:lang w:eastAsia="en-US"/>
        </w:rPr>
        <w:t xml:space="preserve"> </w:t>
      </w:r>
      <w:proofErr w:type="gramStart"/>
      <w:r w:rsidRPr="007175E7">
        <w:rPr>
          <w:rFonts w:eastAsia="Calibri" w:cs="Times New Roman"/>
          <w:lang w:eastAsia="en-US"/>
        </w:rPr>
        <w:t>дисциплин</w:t>
      </w:r>
      <w:r w:rsidR="00BE194E">
        <w:rPr>
          <w:rFonts w:eastAsia="Calibri" w:cs="Times New Roman"/>
          <w:lang w:eastAsia="en-US"/>
        </w:rPr>
        <w:t>ы</w:t>
      </w:r>
      <w:r w:rsidRPr="007175E7">
        <w:rPr>
          <w:rFonts w:eastAsia="Calibri" w:cs="Times New Roman"/>
          <w:lang w:eastAsia="en-US"/>
        </w:rPr>
        <w:t xml:space="preserve">  ОП</w:t>
      </w:r>
      <w:proofErr w:type="gramEnd"/>
      <w:r w:rsidRPr="007175E7">
        <w:rPr>
          <w:rFonts w:eastAsia="Calibri" w:cs="Times New Roman"/>
          <w:lang w:eastAsia="en-US"/>
        </w:rPr>
        <w:t>.09 Технологическая оснастка, утверждённой заместителем директора по УПР</w:t>
      </w:r>
    </w:p>
    <w:p w:rsidR="007175E7" w:rsidRPr="007175E7" w:rsidRDefault="007175E7" w:rsidP="007175E7">
      <w:pPr>
        <w:jc w:val="center"/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 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Утверждаю: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Заведующий по учебной работе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________________</w:t>
      </w:r>
      <w:proofErr w:type="spellStart"/>
      <w:r w:rsidRPr="007175E7">
        <w:rPr>
          <w:rFonts w:eastAsia="Calibri" w:cs="Times New Roman"/>
          <w:lang w:eastAsia="en-US"/>
        </w:rPr>
        <w:t>Селивёрстова</w:t>
      </w:r>
      <w:proofErr w:type="spellEnd"/>
      <w:r w:rsidRPr="007175E7">
        <w:rPr>
          <w:rFonts w:eastAsia="Calibri" w:cs="Times New Roman"/>
          <w:lang w:eastAsia="en-US"/>
        </w:rPr>
        <w:t xml:space="preserve"> О.Е.</w:t>
      </w:r>
    </w:p>
    <w:p w:rsidR="007175E7" w:rsidRPr="007175E7" w:rsidRDefault="0074053B" w:rsidP="007175E7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31.08.2017г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Рассмотрено и одобрено цикловой комиссией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профессиональных дисциплин  технического профиля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Протокол №</w:t>
      </w:r>
      <w:r w:rsidR="00BE194E">
        <w:rPr>
          <w:rFonts w:eastAsia="Calibri" w:cs="Times New Roman"/>
          <w:lang w:eastAsia="en-US"/>
        </w:rPr>
        <w:t xml:space="preserve">1 </w:t>
      </w:r>
      <w:r w:rsidRPr="007175E7">
        <w:rPr>
          <w:rFonts w:eastAsia="Calibri" w:cs="Times New Roman"/>
          <w:lang w:eastAsia="en-US"/>
        </w:rPr>
        <w:t xml:space="preserve">от </w:t>
      </w:r>
      <w:r w:rsidR="00BE194E">
        <w:rPr>
          <w:rFonts w:eastAsia="Calibri" w:cs="Times New Roman"/>
          <w:lang w:eastAsia="en-US"/>
        </w:rPr>
        <w:t>31.08.2017</w:t>
      </w:r>
      <w:r w:rsidRPr="007175E7">
        <w:rPr>
          <w:rFonts w:eastAsia="Calibri" w:cs="Times New Roman"/>
          <w:lang w:eastAsia="en-US"/>
        </w:rPr>
        <w:t>г.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Председатель </w:t>
      </w:r>
      <w:proofErr w:type="spellStart"/>
      <w:r w:rsidRPr="007175E7">
        <w:rPr>
          <w:rFonts w:eastAsia="Calibri" w:cs="Times New Roman"/>
          <w:lang w:eastAsia="en-US"/>
        </w:rPr>
        <w:t>ЦК______________Филатова</w:t>
      </w:r>
      <w:proofErr w:type="spellEnd"/>
      <w:r w:rsidRPr="007175E7">
        <w:rPr>
          <w:rFonts w:eastAsia="Calibri" w:cs="Times New Roman"/>
          <w:lang w:eastAsia="en-US"/>
        </w:rPr>
        <w:t xml:space="preserve"> Е.А.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>Разработчик:</w:t>
      </w: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>преподаватель  профессиональных дисциплин   Филатова Е.А.</w:t>
      </w: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Default="007175E7" w:rsidP="007175E7">
      <w:pPr>
        <w:jc w:val="center"/>
        <w:rPr>
          <w:rFonts w:eastAsia="Calibri" w:cs="Times New Roman"/>
          <w:b/>
          <w:lang w:eastAsia="en-US"/>
        </w:rPr>
      </w:pPr>
    </w:p>
    <w:p w:rsidR="00BE194E" w:rsidRDefault="00BE194E" w:rsidP="007175E7">
      <w:pPr>
        <w:jc w:val="center"/>
        <w:rPr>
          <w:rFonts w:eastAsia="Calibri" w:cs="Times New Roman"/>
          <w:b/>
          <w:lang w:eastAsia="en-US"/>
        </w:rPr>
      </w:pPr>
    </w:p>
    <w:p w:rsidR="00BE194E" w:rsidRPr="007175E7" w:rsidRDefault="00BE194E" w:rsidP="007175E7">
      <w:pPr>
        <w:jc w:val="center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center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lastRenderedPageBreak/>
        <w:t>ОГЛАВЛЕНИЕ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1.Общие положения ……………………………………………………………...3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2. Результаты освоения дисциплины, подлежащие проверке……………  …...3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3. Распределение оценивания результатов обучения по видам контроля ……4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4. Распределение типов контрольных заданий по элементам знаний и умений ……………………………………………………………………………………...7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5. Распределение типов контрольных заданий по элементам знаний и умений, контролируемых на промежуточной аттестации  ……………………………...8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6. Структура контрольного задания……………………………………………. 8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6.1.  </w:t>
      </w:r>
      <w:r w:rsidRPr="007175E7">
        <w:rPr>
          <w:rFonts w:eastAsia="Calibri" w:cs="Times New Roman"/>
          <w:lang w:eastAsia="en-US"/>
        </w:rPr>
        <w:tab/>
        <w:t xml:space="preserve"> Вопросы для зачета по дисциплине «Технологическая оснастка»…….8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6.2.    Время на подготовку……………………………………………………….8  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6.3     Перечень объектов контроля и оценки……………………………………8</w:t>
      </w: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6.4</w:t>
      </w:r>
      <w:r w:rsidRPr="007175E7">
        <w:rPr>
          <w:rFonts w:eastAsia="Calibri" w:cs="Times New Roman"/>
          <w:lang w:eastAsia="en-US"/>
        </w:rPr>
        <w:tab/>
        <w:t>Перечень материалов, оборудования и информационных источников, используемых в аттестации……………………………………………………...9</w:t>
      </w:r>
    </w:p>
    <w:p w:rsidR="007175E7" w:rsidRPr="007175E7" w:rsidRDefault="00E17F24" w:rsidP="007175E7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175E7" w:rsidRDefault="007175E7" w:rsidP="007175E7">
      <w:pPr>
        <w:rPr>
          <w:rFonts w:eastAsia="Calibri" w:cs="Times New Roman"/>
          <w:b/>
          <w:lang w:eastAsia="en-US"/>
        </w:rPr>
      </w:pPr>
    </w:p>
    <w:p w:rsidR="00BE194E" w:rsidRPr="007175E7" w:rsidRDefault="00BE194E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numPr>
          <w:ilvl w:val="0"/>
          <w:numId w:val="5"/>
        </w:numPr>
        <w:spacing w:after="200" w:line="276" w:lineRule="auto"/>
        <w:jc w:val="both"/>
        <w:rPr>
          <w:rFonts w:eastAsia="Times New Roman" w:cs="Times New Roman"/>
          <w:b/>
        </w:rPr>
      </w:pPr>
      <w:r w:rsidRPr="007175E7">
        <w:rPr>
          <w:rFonts w:eastAsia="Times New Roman" w:cs="Times New Roman"/>
          <w:b/>
        </w:rPr>
        <w:lastRenderedPageBreak/>
        <w:t>Общие положения.</w:t>
      </w:r>
    </w:p>
    <w:p w:rsidR="007175E7" w:rsidRPr="007175E7" w:rsidRDefault="007175E7" w:rsidP="007175E7">
      <w:pPr>
        <w:tabs>
          <w:tab w:val="num" w:pos="700"/>
        </w:tabs>
        <w:spacing w:line="360" w:lineRule="auto"/>
        <w:ind w:firstLine="560"/>
        <w:jc w:val="both"/>
        <w:rPr>
          <w:rFonts w:eastAsia="Times New Roman" w:cs="Times New Roman"/>
        </w:rPr>
      </w:pPr>
      <w:proofErr w:type="spellStart"/>
      <w:r w:rsidRPr="007175E7">
        <w:rPr>
          <w:rFonts w:eastAsia="Times New Roman" w:cs="Times New Roman"/>
        </w:rPr>
        <w:t>Контрольно</w:t>
      </w:r>
      <w:proofErr w:type="spellEnd"/>
      <w:r w:rsidRPr="007175E7">
        <w:rPr>
          <w:rFonts w:eastAsia="Times New Roman" w:cs="Times New Roman"/>
        </w:rPr>
        <w:t xml:space="preserve">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</w:t>
      </w:r>
      <w:r w:rsidRPr="00E17F24">
        <w:rPr>
          <w:rFonts w:eastAsia="Times New Roman" w:cs="Times New Roman"/>
          <w:b/>
        </w:rPr>
        <w:t>ОП.09.Технологическая оснастка</w:t>
      </w:r>
      <w:r w:rsidRPr="007175E7">
        <w:rPr>
          <w:rFonts w:eastAsia="Times New Roman" w:cs="Times New Roman"/>
        </w:rPr>
        <w:t>.</w:t>
      </w:r>
    </w:p>
    <w:p w:rsidR="007175E7" w:rsidRPr="007175E7" w:rsidRDefault="007175E7" w:rsidP="007175E7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 w:rsidRPr="007175E7">
        <w:rPr>
          <w:rFonts w:eastAsia="Times New Roman" w:cs="Times New Roman"/>
        </w:rPr>
        <w:t xml:space="preserve"> КОС включает контрольные материалы для проведения текущего контроля и промежуточной аттестации в форме  дифференцированного зачёта.</w:t>
      </w:r>
    </w:p>
    <w:p w:rsidR="007175E7" w:rsidRPr="007175E7" w:rsidRDefault="007175E7" w:rsidP="007175E7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 w:rsidRPr="007175E7">
        <w:rPr>
          <w:rFonts w:eastAsia="Times New Roman" w:cs="Times New Roman"/>
        </w:rPr>
        <w:tab/>
        <w:t>КОС разработан на основании положений:</w:t>
      </w:r>
    </w:p>
    <w:p w:rsidR="007175E7" w:rsidRPr="007175E7" w:rsidRDefault="00BE194E" w:rsidP="007175E7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>программы подготовки специалистов среднего звена специальности</w:t>
      </w:r>
      <w:r w:rsidRPr="007175E7">
        <w:rPr>
          <w:rFonts w:eastAsia="Times New Roman" w:cs="Times New Roman"/>
          <w:b/>
        </w:rPr>
        <w:t xml:space="preserve"> </w:t>
      </w:r>
      <w:r w:rsidR="007175E7" w:rsidRPr="007175E7">
        <w:rPr>
          <w:rFonts w:eastAsia="Times New Roman" w:cs="Times New Roman"/>
          <w:b/>
        </w:rPr>
        <w:t>15.02.08</w:t>
      </w:r>
      <w:r w:rsidR="007175E7" w:rsidRPr="007175E7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</w:t>
      </w:r>
      <w:r w:rsidR="007175E7" w:rsidRPr="00E17F24">
        <w:rPr>
          <w:rFonts w:eastAsia="Times New Roman" w:cs="Times New Roman"/>
          <w:b/>
        </w:rPr>
        <w:t>Технология машиностроения</w:t>
      </w:r>
      <w:r w:rsidR="007175E7" w:rsidRPr="007175E7">
        <w:rPr>
          <w:rFonts w:eastAsia="Times New Roman" w:cs="Times New Roman"/>
        </w:rPr>
        <w:t>;</w:t>
      </w:r>
    </w:p>
    <w:p w:rsidR="007175E7" w:rsidRDefault="007175E7" w:rsidP="007175E7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 w:rsidRPr="007175E7">
        <w:rPr>
          <w:rFonts w:eastAsia="Times New Roman" w:cs="Times New Roman"/>
        </w:rPr>
        <w:t xml:space="preserve">рабочей программы учебной дисциплины  </w:t>
      </w:r>
      <w:r w:rsidRPr="00E17F24">
        <w:rPr>
          <w:rFonts w:eastAsia="Times New Roman" w:cs="Times New Roman"/>
        </w:rPr>
        <w:t>ОП.09.   Технологическая оснастка</w:t>
      </w:r>
    </w:p>
    <w:p w:rsidR="007175E7" w:rsidRDefault="007175E7" w:rsidP="007175E7">
      <w:pPr>
        <w:rPr>
          <w:rFonts w:eastAsia="Calibri" w:cs="Times New Roman"/>
          <w:b/>
          <w:lang w:eastAsia="en-US"/>
        </w:rPr>
      </w:pPr>
      <w:bookmarkStart w:id="0" w:name="_GoBack"/>
      <w:bookmarkEnd w:id="0"/>
      <w:r w:rsidRPr="007175E7">
        <w:rPr>
          <w:rFonts w:eastAsia="Calibri" w:cs="Times New Roman"/>
          <w:b/>
          <w:lang w:eastAsia="en-US"/>
        </w:rPr>
        <w:t>2.Результаты освоения дисциплины, подлежащие проверке.</w:t>
      </w:r>
    </w:p>
    <w:p w:rsidR="00E17F24" w:rsidRPr="007175E7" w:rsidRDefault="00E17F24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7175E7" w:rsidRPr="007175E7" w:rsidTr="007175E7">
        <w:trPr>
          <w:trHeight w:val="39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7175E7" w:rsidRPr="007175E7" w:rsidTr="007175E7">
        <w:trPr>
          <w:trHeight w:val="1725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BE194E" w:rsidP="007175E7">
            <w:pPr>
              <w:rPr>
                <w:rFonts w:eastAsia="Calibri" w:cs="Times New Roman"/>
                <w:b/>
                <w:u w:val="single"/>
                <w:lang w:eastAsia="en-US"/>
              </w:rPr>
            </w:pPr>
            <w:r>
              <w:rPr>
                <w:rFonts w:eastAsia="Calibri" w:cs="Times New Roman"/>
                <w:b/>
                <w:u w:val="single"/>
                <w:lang w:eastAsia="en-US"/>
              </w:rPr>
              <w:t>Освоенные умения:</w:t>
            </w:r>
          </w:p>
          <w:p w:rsidR="007175E7" w:rsidRPr="007175E7" w:rsidRDefault="007175E7" w:rsidP="007175E7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 w:cs="Times New Roman"/>
                <w:b/>
                <w:u w:val="single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Осуществлять рациональный выбор станочных приспособлений для обеспечения требуемой точности обработки</w:t>
            </w:r>
          </w:p>
          <w:p w:rsidR="007175E7" w:rsidRPr="007175E7" w:rsidRDefault="007175E7" w:rsidP="007175E7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 w:cs="Times New Roman"/>
                <w:b/>
                <w:u w:val="single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Составлять технические задания на проектирование технологической оснастки</w:t>
            </w:r>
          </w:p>
          <w:p w:rsidR="007175E7" w:rsidRPr="007175E7" w:rsidRDefault="007175E7" w:rsidP="007175E7">
            <w:pPr>
              <w:ind w:left="360"/>
              <w:rPr>
                <w:rFonts w:eastAsia="Calibri" w:cs="Times New Roman"/>
                <w:b/>
                <w:u w:val="single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7175E7" w:rsidRPr="007175E7" w:rsidTr="007175E7">
        <w:trPr>
          <w:trHeight w:val="155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BE194E" w:rsidP="007175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b/>
                <w:u w:val="single"/>
                <w:lang w:eastAsia="en-US"/>
              </w:rPr>
              <w:t>Усвоенные знания:</w:t>
            </w:r>
          </w:p>
          <w:p w:rsidR="007175E7" w:rsidRPr="007175E7" w:rsidRDefault="007175E7" w:rsidP="007175E7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Назначение, устройство и область применения станочных приспособлений</w:t>
            </w:r>
          </w:p>
          <w:p w:rsidR="007175E7" w:rsidRPr="007175E7" w:rsidRDefault="007175E7" w:rsidP="007175E7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Схемы и погрешности базирования заготовок в приспособлениях</w:t>
            </w:r>
          </w:p>
          <w:p w:rsidR="007175E7" w:rsidRPr="007175E7" w:rsidRDefault="007175E7" w:rsidP="007175E7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Приспособления для станков с ЧПУ и обрабатывающих центров</w:t>
            </w:r>
          </w:p>
          <w:p w:rsidR="007175E7" w:rsidRPr="007175E7" w:rsidRDefault="007175E7" w:rsidP="007175E7">
            <w:pPr>
              <w:ind w:left="360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</w:tbl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lang w:eastAsia="en-US"/>
        </w:rPr>
      </w:pPr>
    </w:p>
    <w:p w:rsidR="00E17F24" w:rsidRPr="007175E7" w:rsidRDefault="00E17F24" w:rsidP="007175E7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</w:p>
    <w:p w:rsidR="00E17F24" w:rsidRDefault="00E17F24" w:rsidP="007175E7">
      <w:pPr>
        <w:rPr>
          <w:rFonts w:eastAsia="Calibri" w:cs="Times New Roman"/>
          <w:b/>
          <w:lang w:eastAsia="en-US"/>
        </w:rPr>
      </w:pPr>
    </w:p>
    <w:p w:rsidR="00E17F24" w:rsidRDefault="00E17F24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lastRenderedPageBreak/>
        <w:t xml:space="preserve">3.Распределение оценивания результатов </w:t>
      </w:r>
      <w:proofErr w:type="gramStart"/>
      <w:r w:rsidRPr="007175E7">
        <w:rPr>
          <w:rFonts w:eastAsia="Calibri" w:cs="Times New Roman"/>
          <w:b/>
          <w:lang w:eastAsia="en-US"/>
        </w:rPr>
        <w:t>обучения  по</w:t>
      </w:r>
      <w:proofErr w:type="gramEnd"/>
      <w:r w:rsidRPr="007175E7">
        <w:rPr>
          <w:rFonts w:eastAsia="Calibri" w:cs="Times New Roman"/>
          <w:b/>
          <w:lang w:eastAsia="en-US"/>
        </w:rPr>
        <w:t xml:space="preserve"> видам  контроля.</w:t>
      </w: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2583"/>
        <w:gridCol w:w="2884"/>
      </w:tblGrid>
      <w:tr w:rsidR="007175E7" w:rsidRPr="007175E7" w:rsidTr="007175E7">
        <w:trPr>
          <w:trHeight w:val="3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i/>
                <w:lang w:eastAsia="en-US"/>
              </w:rPr>
            </w:pPr>
            <w:r w:rsidRPr="007175E7">
              <w:rPr>
                <w:rFonts w:eastAsia="Calibri" w:cs="Times New Roman"/>
                <w:b/>
                <w:i/>
                <w:lang w:eastAsia="en-US"/>
              </w:rPr>
              <w:t>Наименование элемента умений или       знаний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Виды аттестации</w:t>
            </w:r>
          </w:p>
        </w:tc>
      </w:tr>
      <w:tr w:rsidR="007175E7" w:rsidRPr="007175E7" w:rsidTr="007175E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i/>
                <w:lang w:eastAsia="en-US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Текущий контроль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Промежуточная аттестация</w:t>
            </w:r>
          </w:p>
        </w:tc>
      </w:tr>
      <w:tr w:rsidR="007175E7" w:rsidRPr="007175E7" w:rsidTr="007175E7">
        <w:trPr>
          <w:trHeight w:val="95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У1.</w:t>
            </w:r>
            <w:r w:rsidRPr="007175E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ab/>
              <w:t>Осуществлять рациональный выбор станочных приспособлений для обеспечения требуемой точности обработки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Устные ответы, тестирование по темам, оценка выполнения практических работ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дифференцированный  зачёт</w:t>
            </w:r>
          </w:p>
        </w:tc>
      </w:tr>
      <w:tr w:rsidR="007175E7" w:rsidRPr="007175E7" w:rsidTr="007175E7">
        <w:trPr>
          <w:trHeight w:val="7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У2.</w:t>
            </w:r>
            <w:r w:rsidRPr="007175E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ab/>
              <w:t>Составлять технические задания на проектирование технологической оснастки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Устные ответы, наблюдение и оценка выполнения практических работ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дифференцированный  зачёт</w:t>
            </w:r>
          </w:p>
        </w:tc>
      </w:tr>
      <w:tr w:rsidR="007175E7" w:rsidRPr="007175E7" w:rsidTr="007175E7">
        <w:trPr>
          <w:trHeight w:val="10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З1.</w:t>
            </w:r>
            <w:r w:rsidRPr="007175E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ab/>
              <w:t>Назначение, устройство и область применения станочных приспособлений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Устные ответы, наблюдение, оценка выполнения практических работ, тестирование по темам.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дифференцированный  зачёт</w:t>
            </w:r>
          </w:p>
        </w:tc>
      </w:tr>
      <w:tr w:rsidR="007175E7" w:rsidRPr="007175E7" w:rsidTr="007175E7">
        <w:trPr>
          <w:trHeight w:val="63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З2.</w:t>
            </w:r>
            <w:r w:rsidRPr="007175E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ab/>
              <w:t>Схемы и погрешности базирования заготовок в приспособлениях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Устные ответы, наблюдение, оценка выполнения практических работ, тестирование по темам.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дифференцированный  зачёт</w:t>
            </w:r>
          </w:p>
        </w:tc>
      </w:tr>
      <w:tr w:rsidR="007175E7" w:rsidRPr="007175E7" w:rsidTr="007175E7">
        <w:trPr>
          <w:trHeight w:val="63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З3.</w:t>
            </w:r>
            <w:r w:rsidRPr="007175E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 xml:space="preserve"> </w:t>
            </w:r>
            <w:r w:rsidRPr="007175E7">
              <w:rPr>
                <w:rFonts w:eastAsia="Calibri" w:cs="Times New Roman"/>
                <w:lang w:eastAsia="en-US"/>
              </w:rPr>
              <w:tab/>
              <w:t>Приспособления для станков с ЧПУ и обрабатывающих центров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Устные ответы, наблюдение, оценка выполнения практических работ, тестирование по темам.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7" w:rsidRPr="007175E7" w:rsidRDefault="007175E7" w:rsidP="007175E7">
            <w:pPr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дифференцированный  зачёт</w:t>
            </w:r>
          </w:p>
        </w:tc>
      </w:tr>
    </w:tbl>
    <w:p w:rsidR="007175E7" w:rsidRPr="007175E7" w:rsidRDefault="007175E7" w:rsidP="007175E7">
      <w:pPr>
        <w:spacing w:after="200" w:line="276" w:lineRule="auto"/>
        <w:rPr>
          <w:rFonts w:eastAsia="Calibri" w:cs="Times New Roman"/>
          <w:lang w:eastAsia="en-US"/>
        </w:rPr>
      </w:pPr>
    </w:p>
    <w:p w:rsidR="007175E7" w:rsidRDefault="007175E7" w:rsidP="007175E7">
      <w:pPr>
        <w:rPr>
          <w:rFonts w:eastAsia="Calibri" w:cs="Times New Roman"/>
          <w:b/>
          <w:lang w:eastAsia="en-US"/>
        </w:rPr>
      </w:pPr>
    </w:p>
    <w:p w:rsidR="00E17F24" w:rsidRPr="007175E7" w:rsidRDefault="00E17F24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>4. Распределение типов контрольных заданий по элементам знаний и умений</w:t>
      </w: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702"/>
        <w:gridCol w:w="687"/>
        <w:gridCol w:w="222"/>
        <w:gridCol w:w="694"/>
        <w:gridCol w:w="694"/>
        <w:gridCol w:w="694"/>
        <w:gridCol w:w="222"/>
      </w:tblGrid>
      <w:tr w:rsidR="007175E7" w:rsidRPr="007175E7" w:rsidTr="007175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lastRenderedPageBreak/>
              <w:t>Содержание учебного материала по программе УД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Тип контрольного задания</w:t>
            </w:r>
          </w:p>
        </w:tc>
      </w:tr>
      <w:tr w:rsidR="007175E7" w:rsidRPr="007175E7" w:rsidTr="0071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1.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Станочное приспособление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  </w:t>
            </w: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2.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Проектирование станочных и измерительных приспособлений.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У </w:t>
            </w: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Т </w:t>
            </w: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3.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Конструкция станочных приспособлений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  <w:r w:rsidRPr="007175E7">
              <w:rPr>
                <w:rFonts w:eastAsia="Calibri" w:cs="Times New Roman"/>
                <w:lang w:eastAsia="en-US"/>
              </w:rPr>
              <w:t xml:space="preserve">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С </w:t>
            </w: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С </w:t>
            </w: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C56556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C56556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4.</w:t>
            </w:r>
          </w:p>
          <w:p w:rsidR="00C56556" w:rsidRPr="007175E7" w:rsidRDefault="00C56556" w:rsidP="00C56556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Вспомогательные инструменты для металлообрабатывающих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У,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С,</w:t>
            </w:r>
          </w:p>
          <w:p w:rsidR="00C56556" w:rsidRPr="007175E7" w:rsidRDefault="00C56556" w:rsidP="00C5655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7175E7">
              <w:rPr>
                <w:rFonts w:eastAsia="Calibri" w:cs="Times New Roman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556" w:rsidRPr="007175E7" w:rsidRDefault="00C56556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C56556" w:rsidRDefault="00C56556" w:rsidP="007175E7">
      <w:pPr>
        <w:jc w:val="both"/>
        <w:rPr>
          <w:rFonts w:eastAsia="Calibri" w:cs="Times New Roman"/>
          <w:b/>
          <w:lang w:eastAsia="en-US"/>
        </w:rPr>
      </w:pPr>
    </w:p>
    <w:p w:rsidR="00E17F24" w:rsidRPr="007175E7" w:rsidRDefault="007175E7" w:rsidP="00E17F24">
      <w:pPr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У – </w:t>
      </w:r>
      <w:r w:rsidRPr="007175E7">
        <w:rPr>
          <w:rFonts w:eastAsia="Calibri" w:cs="Times New Roman"/>
          <w:lang w:eastAsia="en-US"/>
        </w:rPr>
        <w:t xml:space="preserve">устный </w:t>
      </w:r>
      <w:proofErr w:type="gramStart"/>
      <w:r w:rsidRPr="007175E7">
        <w:rPr>
          <w:rFonts w:eastAsia="Calibri" w:cs="Times New Roman"/>
          <w:lang w:eastAsia="en-US"/>
        </w:rPr>
        <w:t>ответ;</w:t>
      </w:r>
      <w:r w:rsidR="00E17F24">
        <w:rPr>
          <w:rFonts w:eastAsia="Calibri" w:cs="Times New Roman"/>
          <w:lang w:eastAsia="en-US"/>
        </w:rPr>
        <w:t xml:space="preserve">   </w:t>
      </w:r>
      <w:proofErr w:type="gramEnd"/>
      <w:r w:rsidR="00E17F24">
        <w:rPr>
          <w:rFonts w:eastAsia="Calibri" w:cs="Times New Roman"/>
          <w:lang w:eastAsia="en-US"/>
        </w:rPr>
        <w:t xml:space="preserve">                                                </w:t>
      </w:r>
      <w:r w:rsidR="00E17F24" w:rsidRPr="007175E7">
        <w:rPr>
          <w:rFonts w:eastAsia="Calibri" w:cs="Times New Roman"/>
          <w:b/>
          <w:lang w:eastAsia="en-US"/>
        </w:rPr>
        <w:t>Т</w:t>
      </w:r>
      <w:r w:rsidR="00E17F24" w:rsidRPr="007175E7">
        <w:rPr>
          <w:rFonts w:eastAsia="Calibri" w:cs="Times New Roman"/>
          <w:lang w:eastAsia="en-US"/>
        </w:rPr>
        <w:t>-тестовый контроль</w:t>
      </w:r>
    </w:p>
    <w:p w:rsidR="00E17F24" w:rsidRPr="007175E7" w:rsidRDefault="007175E7" w:rsidP="00E17F24">
      <w:pPr>
        <w:jc w:val="both"/>
        <w:rPr>
          <w:rFonts w:eastAsia="Calibri" w:cs="Times New Roman"/>
          <w:lang w:eastAsia="en-US"/>
        </w:rPr>
      </w:pPr>
      <w:proofErr w:type="spellStart"/>
      <w:r w:rsidRPr="007175E7">
        <w:rPr>
          <w:rFonts w:eastAsia="Calibri" w:cs="Times New Roman"/>
          <w:b/>
          <w:lang w:eastAsia="en-US"/>
        </w:rPr>
        <w:t>Кр</w:t>
      </w:r>
      <w:proofErr w:type="spellEnd"/>
      <w:r w:rsidRPr="007175E7">
        <w:rPr>
          <w:rFonts w:eastAsia="Calibri" w:cs="Times New Roman"/>
          <w:b/>
          <w:lang w:eastAsia="en-US"/>
        </w:rPr>
        <w:t xml:space="preserve"> – </w:t>
      </w:r>
      <w:r w:rsidRPr="007175E7">
        <w:rPr>
          <w:rFonts w:eastAsia="Calibri" w:cs="Times New Roman"/>
          <w:lang w:eastAsia="en-US"/>
        </w:rPr>
        <w:t xml:space="preserve">контрольная </w:t>
      </w:r>
      <w:proofErr w:type="gramStart"/>
      <w:r w:rsidRPr="007175E7">
        <w:rPr>
          <w:rFonts w:eastAsia="Calibri" w:cs="Times New Roman"/>
          <w:lang w:eastAsia="en-US"/>
        </w:rPr>
        <w:t>работа;</w:t>
      </w:r>
      <w:r w:rsidR="00E17F24">
        <w:rPr>
          <w:rFonts w:eastAsia="Calibri" w:cs="Times New Roman"/>
          <w:lang w:eastAsia="en-US"/>
        </w:rPr>
        <w:t xml:space="preserve">   </w:t>
      </w:r>
      <w:proofErr w:type="gramEnd"/>
      <w:r w:rsidR="00E17F24">
        <w:rPr>
          <w:rFonts w:eastAsia="Calibri" w:cs="Times New Roman"/>
          <w:lang w:eastAsia="en-US"/>
        </w:rPr>
        <w:t xml:space="preserve">                                     </w:t>
      </w:r>
      <w:proofErr w:type="spellStart"/>
      <w:r w:rsidR="00E17F24" w:rsidRPr="007175E7">
        <w:rPr>
          <w:rFonts w:eastAsia="Calibri" w:cs="Times New Roman"/>
          <w:b/>
          <w:lang w:eastAsia="en-US"/>
        </w:rPr>
        <w:t>Пр</w:t>
      </w:r>
      <w:proofErr w:type="spellEnd"/>
      <w:r w:rsidR="00E17F24" w:rsidRPr="007175E7">
        <w:rPr>
          <w:rFonts w:eastAsia="Calibri" w:cs="Times New Roman"/>
          <w:b/>
          <w:lang w:eastAsia="en-US"/>
        </w:rPr>
        <w:t xml:space="preserve"> – </w:t>
      </w:r>
      <w:r w:rsidR="00E17F24" w:rsidRPr="007175E7">
        <w:rPr>
          <w:rFonts w:eastAsia="Calibri" w:cs="Times New Roman"/>
          <w:lang w:eastAsia="en-US"/>
        </w:rPr>
        <w:t>практическая работа.</w:t>
      </w:r>
    </w:p>
    <w:p w:rsidR="007175E7" w:rsidRPr="007175E7" w:rsidRDefault="007175E7" w:rsidP="007175E7">
      <w:pPr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С – </w:t>
      </w:r>
      <w:r w:rsidRPr="007175E7">
        <w:rPr>
          <w:rFonts w:eastAsia="Calibri" w:cs="Times New Roman"/>
          <w:lang w:eastAsia="en-US"/>
        </w:rPr>
        <w:t>самостоятельная работа;</w:t>
      </w:r>
    </w:p>
    <w:p w:rsidR="007175E7" w:rsidRPr="007175E7" w:rsidRDefault="00E17F24" w:rsidP="007175E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 xml:space="preserve"> </w:t>
      </w: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5. Распределение типов </w:t>
      </w:r>
      <w:r w:rsidR="00264B07">
        <w:rPr>
          <w:rFonts w:eastAsia="Calibri" w:cs="Times New Roman"/>
          <w:b/>
          <w:lang w:eastAsia="en-US"/>
        </w:rPr>
        <w:t xml:space="preserve">и количества </w:t>
      </w:r>
      <w:r w:rsidRPr="007175E7">
        <w:rPr>
          <w:rFonts w:eastAsia="Calibri" w:cs="Times New Roman"/>
          <w:b/>
          <w:lang w:eastAsia="en-US"/>
        </w:rPr>
        <w:t>контрольных заданий по элементам знаний и умений, контролируемых на промежуточной аттестации</w:t>
      </w: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67"/>
        <w:gridCol w:w="566"/>
        <w:gridCol w:w="566"/>
        <w:gridCol w:w="562"/>
        <w:gridCol w:w="566"/>
        <w:gridCol w:w="562"/>
        <w:gridCol w:w="590"/>
        <w:gridCol w:w="504"/>
        <w:gridCol w:w="504"/>
        <w:gridCol w:w="504"/>
        <w:gridCol w:w="504"/>
      </w:tblGrid>
      <w:tr w:rsidR="007175E7" w:rsidRPr="007175E7" w:rsidTr="007175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Тип контрольного задания</w:t>
            </w:r>
          </w:p>
        </w:tc>
      </w:tr>
      <w:tr w:rsidR="007175E7" w:rsidRPr="007175E7" w:rsidTr="0071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З5</w:t>
            </w: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1.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Станочное приспособление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16,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6,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4,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2.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Проектирование станочных приспособлений. Техническое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14, 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23,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13</w:t>
            </w: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3.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Конструкция станочных приспособлений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10,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11,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13,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20-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7175E7" w:rsidRPr="007175E7" w:rsidTr="0071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Раздел 4.</w:t>
            </w:r>
          </w:p>
          <w:p w:rsidR="007175E7" w:rsidRPr="007175E7" w:rsidRDefault="007175E7" w:rsidP="007175E7">
            <w:pPr>
              <w:jc w:val="both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Вспомогательные инструменты для металлообрабатывающих станков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 xml:space="preserve">24, 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9,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7,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28,</w:t>
            </w:r>
          </w:p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Calibri" w:cs="Times New Roman"/>
                <w:lang w:eastAsia="en-US"/>
              </w:rPr>
            </w:pPr>
            <w:r w:rsidRPr="007175E7">
              <w:rPr>
                <w:rFonts w:eastAsia="Calibri" w:cs="Times New Roman"/>
                <w:lang w:eastAsia="en-US"/>
              </w:rPr>
              <w:t>30</w:t>
            </w:r>
          </w:p>
        </w:tc>
      </w:tr>
    </w:tbl>
    <w:p w:rsidR="007175E7" w:rsidRPr="00E17F24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264B07" w:rsidP="007175E7">
      <w:pPr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 </w:t>
      </w:r>
    </w:p>
    <w:p w:rsidR="007175E7" w:rsidRDefault="007175E7" w:rsidP="007175E7">
      <w:pPr>
        <w:tabs>
          <w:tab w:val="left" w:pos="415"/>
        </w:tabs>
        <w:ind w:left="360"/>
        <w:rPr>
          <w:rFonts w:eastAsia="Times New Roman" w:cs="Times New Roman"/>
          <w:b/>
        </w:rPr>
      </w:pPr>
      <w:r w:rsidRPr="007175E7">
        <w:rPr>
          <w:rFonts w:eastAsia="Times New Roman" w:cs="Times New Roman"/>
          <w:b/>
        </w:rPr>
        <w:lastRenderedPageBreak/>
        <w:t>6.Структура контрольного задания</w:t>
      </w:r>
    </w:p>
    <w:p w:rsidR="00C56556" w:rsidRPr="007175E7" w:rsidRDefault="00C56556" w:rsidP="007175E7">
      <w:pPr>
        <w:tabs>
          <w:tab w:val="left" w:pos="415"/>
        </w:tabs>
        <w:ind w:left="360"/>
        <w:rPr>
          <w:rFonts w:eastAsia="Times New Roman" w:cs="Times New Roman"/>
          <w:b/>
        </w:rPr>
      </w:pPr>
    </w:p>
    <w:p w:rsidR="007175E7" w:rsidRPr="007175E7" w:rsidRDefault="007175E7" w:rsidP="007175E7">
      <w:pPr>
        <w:numPr>
          <w:ilvl w:val="1"/>
          <w:numId w:val="6"/>
        </w:numPr>
        <w:tabs>
          <w:tab w:val="left" w:pos="415"/>
        </w:tabs>
        <w:spacing w:after="200" w:line="276" w:lineRule="auto"/>
        <w:rPr>
          <w:rFonts w:eastAsia="Times New Roman" w:cs="Times New Roman"/>
        </w:rPr>
      </w:pPr>
      <w:r w:rsidRPr="007175E7">
        <w:rPr>
          <w:rFonts w:eastAsia="Times New Roman" w:cs="Times New Roman"/>
        </w:rPr>
        <w:t xml:space="preserve"> </w:t>
      </w:r>
      <w:r w:rsidRPr="007175E7">
        <w:rPr>
          <w:rFonts w:eastAsia="Calibri" w:cs="Times New Roman"/>
          <w:b/>
          <w:lang w:eastAsia="en-US"/>
        </w:rPr>
        <w:t>Вопросы для зачета по дисциплине «Технологическая оснастка»</w:t>
      </w:r>
    </w:p>
    <w:p w:rsidR="007175E7" w:rsidRPr="007175E7" w:rsidRDefault="007175E7" w:rsidP="007175E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Назначение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Основные виды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Конструкции и свойства установочных элементов.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Погрешность установки заготовки. Виды погрешности.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и назначение направляющих элементов,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установочно-зажимных устройств. Область применения.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Зажимные устройства: винтовые, клиновые, комбинированные. Графическое обозначение в соответствии с ГОСТами.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Зажимные устройства: эксцентриковые, рычажные и комбинированные. Графическое изображение в соответствии с ГОСТами.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и назначение механизированных приводов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делительных и поворотных устройств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фиксаторов и их конструктивные исполнения.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Основные требования, предъявляемые к делительным устройствам.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корпусных деталей приспособлений и их основные характеристики.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Требования, предъявляемые </w:t>
      </w:r>
      <w:proofErr w:type="gramStart"/>
      <w:r w:rsidRPr="007175E7">
        <w:rPr>
          <w:rFonts w:eastAsia="Calibri" w:cs="Times New Roman"/>
          <w:lang w:eastAsia="en-US"/>
        </w:rPr>
        <w:t>к корпусами</w:t>
      </w:r>
      <w:proofErr w:type="gramEnd"/>
      <w:r w:rsidRPr="007175E7">
        <w:rPr>
          <w:rFonts w:eastAsia="Calibri" w:cs="Times New Roman"/>
          <w:lang w:eastAsia="en-US"/>
        </w:rPr>
        <w:t xml:space="preserve">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Материалы, применяемые для изготовления корпусов приспособлений и методы их изготовления.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Способы центрирования и крепления корпусов приспособлений на станках.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Конструктивные элементы металлорежущих станков для установки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Основные виды универсальных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и область применения специализированных приспособлений.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Конструкции и область применения кондукторных втулок.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кондукторов, их назначение и область применения.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Какие исходные данные необходимо знать для проектирования приспособлений?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Какие расчеты выполняют при разработке приспособлений?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оправок для крепления фрез различного типа.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Регулируемые виды вспомогательного инструмента, их назначение и область применения.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Особенности вспомогательного инструмента для станков с ЧПУ.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lastRenderedPageBreak/>
        <w:t>Анализ приспособления и безопасность.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Виды державок для крепления резцов.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Державки с микрометрической подачей инструмента. Область применения.</w:t>
      </w:r>
    </w:p>
    <w:p w:rsidR="007175E7" w:rsidRPr="007175E7" w:rsidRDefault="007175E7" w:rsidP="00C56556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Какой инструмент считается вспомогательным? Его назначение.</w:t>
      </w:r>
    </w:p>
    <w:p w:rsidR="007175E7" w:rsidRPr="007175E7" w:rsidRDefault="007175E7" w:rsidP="00C56556">
      <w:pPr>
        <w:jc w:val="both"/>
        <w:rPr>
          <w:rFonts w:eastAsia="Calibri" w:cs="Times New Roman"/>
          <w:lang w:eastAsia="en-US"/>
        </w:rPr>
      </w:pPr>
    </w:p>
    <w:p w:rsidR="007175E7" w:rsidRPr="007175E7" w:rsidRDefault="00C56556" w:rsidP="007175E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</w:t>
      </w:r>
      <w:r w:rsidR="007175E7" w:rsidRPr="007175E7">
        <w:rPr>
          <w:rFonts w:eastAsia="Times New Roman" w:cs="Times New Roman"/>
          <w:b/>
        </w:rPr>
        <w:t>6.2</w:t>
      </w:r>
      <w:r w:rsidR="007175E7" w:rsidRPr="007175E7">
        <w:rPr>
          <w:rFonts w:eastAsia="Times New Roman" w:cs="Times New Roman"/>
        </w:rPr>
        <w:t>.</w:t>
      </w:r>
      <w:r w:rsidR="007175E7" w:rsidRPr="007175E7">
        <w:rPr>
          <w:rFonts w:eastAsia="Times New Roman" w:cs="Times New Roman"/>
          <w:b/>
        </w:rPr>
        <w:t>Время на подготовку</w:t>
      </w:r>
      <w:r w:rsidR="007175E7" w:rsidRPr="007175E7">
        <w:rPr>
          <w:rFonts w:eastAsia="Times New Roman" w:cs="Times New Roman"/>
        </w:rPr>
        <w:t xml:space="preserve">  </w:t>
      </w:r>
    </w:p>
    <w:p w:rsidR="007175E7" w:rsidRPr="007175E7" w:rsidRDefault="007175E7" w:rsidP="007175E7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>подготовка 15 минут</w:t>
      </w:r>
    </w:p>
    <w:p w:rsidR="007175E7" w:rsidRPr="007175E7" w:rsidRDefault="007175E7" w:rsidP="007175E7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 xml:space="preserve">выполнение __1__ час  </w:t>
      </w:r>
      <w:r w:rsidR="00C56556">
        <w:rPr>
          <w:rFonts w:eastAsia="Times New Roman" w:cs="Times New Roman"/>
        </w:rPr>
        <w:t>0</w:t>
      </w:r>
      <w:r w:rsidRPr="007175E7">
        <w:rPr>
          <w:rFonts w:eastAsia="Times New Roman" w:cs="Times New Roman"/>
        </w:rPr>
        <w:t xml:space="preserve">5 </w:t>
      </w:r>
      <w:r w:rsidR="00C56556">
        <w:rPr>
          <w:rFonts w:eastAsia="Times New Roman" w:cs="Times New Roman"/>
        </w:rPr>
        <w:t xml:space="preserve"> </w:t>
      </w:r>
      <w:r w:rsidRPr="007175E7">
        <w:rPr>
          <w:rFonts w:eastAsia="Times New Roman" w:cs="Times New Roman"/>
        </w:rPr>
        <w:t>минут</w:t>
      </w:r>
    </w:p>
    <w:p w:rsidR="007175E7" w:rsidRPr="007175E7" w:rsidRDefault="007175E7" w:rsidP="007175E7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>оформление и сдача _10____ минут</w:t>
      </w:r>
    </w:p>
    <w:p w:rsidR="007175E7" w:rsidRPr="007175E7" w:rsidRDefault="007175E7" w:rsidP="007175E7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>всего  _1____ час  _30____минут</w:t>
      </w:r>
    </w:p>
    <w:p w:rsidR="007175E7" w:rsidRPr="007175E7" w:rsidRDefault="007175E7" w:rsidP="007175E7">
      <w:pPr>
        <w:tabs>
          <w:tab w:val="left" w:pos="415"/>
        </w:tabs>
        <w:ind w:left="142"/>
        <w:rPr>
          <w:rFonts w:eastAsia="Times New Roman" w:cs="Times New Roman"/>
        </w:rPr>
      </w:pPr>
    </w:p>
    <w:p w:rsidR="007175E7" w:rsidRPr="007175E7" w:rsidRDefault="007175E7" w:rsidP="007175E7">
      <w:pPr>
        <w:numPr>
          <w:ilvl w:val="1"/>
          <w:numId w:val="7"/>
        </w:numPr>
        <w:tabs>
          <w:tab w:val="left" w:pos="415"/>
        </w:tabs>
        <w:spacing w:after="200" w:line="276" w:lineRule="auto"/>
        <w:rPr>
          <w:rFonts w:eastAsia="Times New Roman" w:cs="Times New Roman"/>
          <w:b/>
        </w:rPr>
      </w:pPr>
      <w:r w:rsidRPr="007175E7">
        <w:rPr>
          <w:rFonts w:eastAsia="Times New Roman" w:cs="Times New Roman"/>
          <w:b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183"/>
        <w:gridCol w:w="3098"/>
      </w:tblGrid>
      <w:tr w:rsidR="007175E7" w:rsidRPr="007175E7" w:rsidTr="007175E7">
        <w:tc>
          <w:tcPr>
            <w:tcW w:w="3290" w:type="dxa"/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Наименование объектов контроля и оценки</w:t>
            </w:r>
          </w:p>
        </w:tc>
        <w:tc>
          <w:tcPr>
            <w:tcW w:w="3183" w:type="dxa"/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Основные показатели оценки результатов</w:t>
            </w:r>
          </w:p>
        </w:tc>
        <w:tc>
          <w:tcPr>
            <w:tcW w:w="3098" w:type="dxa"/>
            <w:shd w:val="clear" w:color="auto" w:fill="auto"/>
          </w:tcPr>
          <w:p w:rsidR="007175E7" w:rsidRPr="007175E7" w:rsidRDefault="007175E7" w:rsidP="007175E7">
            <w:pPr>
              <w:jc w:val="center"/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 xml:space="preserve">Оценка </w:t>
            </w:r>
          </w:p>
        </w:tc>
      </w:tr>
      <w:tr w:rsidR="007175E7" w:rsidRPr="007175E7" w:rsidTr="007175E7">
        <w:tc>
          <w:tcPr>
            <w:tcW w:w="3290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 xml:space="preserve">З.1.  </w:t>
            </w:r>
            <w:r w:rsidRPr="007175E7">
              <w:rPr>
                <w:rFonts w:eastAsia="Times New Roman" w:cs="Times New Roman"/>
              </w:rPr>
              <w:tab/>
              <w:t>Назначение, устройство и область применения станочных приспособлений</w:t>
            </w:r>
          </w:p>
        </w:tc>
        <w:tc>
          <w:tcPr>
            <w:tcW w:w="3183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Виды и устройство приспособлений, их характеристики , назначение и область применения</w:t>
            </w:r>
          </w:p>
        </w:tc>
        <w:tc>
          <w:tcPr>
            <w:tcW w:w="3098" w:type="dxa"/>
            <w:shd w:val="clear" w:color="auto" w:fill="auto"/>
          </w:tcPr>
          <w:p w:rsidR="007175E7" w:rsidRPr="007175E7" w:rsidRDefault="00C56556" w:rsidP="007175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усвоил</w:t>
            </w:r>
          </w:p>
        </w:tc>
      </w:tr>
      <w:tr w:rsidR="007175E7" w:rsidRPr="007175E7" w:rsidTr="007175E7">
        <w:tc>
          <w:tcPr>
            <w:tcW w:w="3290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 xml:space="preserve">З.2. </w:t>
            </w:r>
            <w:r w:rsidRPr="007175E7">
              <w:rPr>
                <w:rFonts w:eastAsia="Calibri" w:cs="Times New Roman"/>
                <w:lang w:eastAsia="en-US"/>
              </w:rPr>
              <w:t>Схемы и погрешности базирования заготовок в приспособлениях</w:t>
            </w:r>
          </w:p>
        </w:tc>
        <w:tc>
          <w:tcPr>
            <w:tcW w:w="3183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Расчет погрешностей базирования</w:t>
            </w:r>
          </w:p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и схемы закрепления</w:t>
            </w:r>
          </w:p>
        </w:tc>
        <w:tc>
          <w:tcPr>
            <w:tcW w:w="3098" w:type="dxa"/>
            <w:shd w:val="clear" w:color="auto" w:fill="auto"/>
          </w:tcPr>
          <w:p w:rsidR="007175E7" w:rsidRPr="007175E7" w:rsidRDefault="00C56556" w:rsidP="007175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усвоил</w:t>
            </w:r>
          </w:p>
        </w:tc>
      </w:tr>
      <w:tr w:rsidR="007175E7" w:rsidRPr="007175E7" w:rsidTr="007175E7">
        <w:tc>
          <w:tcPr>
            <w:tcW w:w="3290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3.3.</w:t>
            </w:r>
            <w:r w:rsidRPr="007175E7">
              <w:rPr>
                <w:rFonts w:eastAsia="Calibri" w:cs="Times New Roman"/>
                <w:lang w:eastAsia="en-US"/>
              </w:rPr>
              <w:t xml:space="preserve"> Приспособления для станков с ЧПУ и обрабатывающих центров</w:t>
            </w:r>
          </w:p>
        </w:tc>
        <w:tc>
          <w:tcPr>
            <w:tcW w:w="3183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Виды приспособлений для станков с ЧПУ</w:t>
            </w:r>
          </w:p>
        </w:tc>
        <w:tc>
          <w:tcPr>
            <w:tcW w:w="3098" w:type="dxa"/>
            <w:shd w:val="clear" w:color="auto" w:fill="auto"/>
          </w:tcPr>
          <w:p w:rsidR="007175E7" w:rsidRPr="007175E7" w:rsidRDefault="00C56556" w:rsidP="007175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усвоил</w:t>
            </w:r>
          </w:p>
        </w:tc>
      </w:tr>
      <w:tr w:rsidR="007175E7" w:rsidRPr="007175E7" w:rsidTr="007175E7">
        <w:tc>
          <w:tcPr>
            <w:tcW w:w="3290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У.1</w:t>
            </w:r>
            <w:r w:rsidRPr="007175E7">
              <w:rPr>
                <w:rFonts w:eastAsia="Calibri" w:cs="Times New Roman"/>
                <w:lang w:eastAsia="en-US"/>
              </w:rPr>
              <w:t xml:space="preserve"> Осуществлять рациональный выбор станочных приспособлений для обеспечения требуемой точности обработки</w:t>
            </w:r>
          </w:p>
        </w:tc>
        <w:tc>
          <w:tcPr>
            <w:tcW w:w="3183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Анализ выбранного приспособления  и характеристика обеспечения требуемой точности обработки детали</w:t>
            </w:r>
          </w:p>
        </w:tc>
        <w:tc>
          <w:tcPr>
            <w:tcW w:w="3098" w:type="dxa"/>
            <w:shd w:val="clear" w:color="auto" w:fill="auto"/>
          </w:tcPr>
          <w:p w:rsidR="007175E7" w:rsidRPr="007175E7" w:rsidRDefault="00C56556" w:rsidP="007175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освоил</w:t>
            </w:r>
          </w:p>
        </w:tc>
      </w:tr>
      <w:tr w:rsidR="007175E7" w:rsidRPr="007175E7" w:rsidTr="007175E7">
        <w:tc>
          <w:tcPr>
            <w:tcW w:w="3290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 xml:space="preserve">У.2. </w:t>
            </w:r>
            <w:r w:rsidRPr="007175E7">
              <w:rPr>
                <w:rFonts w:eastAsia="Calibri" w:cs="Times New Roman"/>
                <w:lang w:eastAsia="en-US"/>
              </w:rPr>
              <w:t>Составлять технические задания на проектирование технологической оснастки</w:t>
            </w:r>
          </w:p>
        </w:tc>
        <w:tc>
          <w:tcPr>
            <w:tcW w:w="3183" w:type="dxa"/>
            <w:shd w:val="clear" w:color="auto" w:fill="auto"/>
          </w:tcPr>
          <w:p w:rsidR="007175E7" w:rsidRPr="007175E7" w:rsidRDefault="007175E7" w:rsidP="007175E7">
            <w:pPr>
              <w:rPr>
                <w:rFonts w:eastAsia="Times New Roman" w:cs="Times New Roman"/>
              </w:rPr>
            </w:pPr>
            <w:r w:rsidRPr="007175E7">
              <w:rPr>
                <w:rFonts w:eastAsia="Times New Roman" w:cs="Times New Roman"/>
              </w:rPr>
              <w:t>Виды приспособлений в зависимости от типа оборудования и точности обработки</w:t>
            </w:r>
          </w:p>
        </w:tc>
        <w:tc>
          <w:tcPr>
            <w:tcW w:w="3098" w:type="dxa"/>
            <w:shd w:val="clear" w:color="auto" w:fill="auto"/>
          </w:tcPr>
          <w:p w:rsidR="007175E7" w:rsidRPr="007175E7" w:rsidRDefault="00C56556" w:rsidP="007175E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освоил</w:t>
            </w:r>
          </w:p>
        </w:tc>
      </w:tr>
    </w:tbl>
    <w:p w:rsidR="007175E7" w:rsidRPr="007175E7" w:rsidRDefault="007175E7" w:rsidP="007175E7">
      <w:pPr>
        <w:rPr>
          <w:rFonts w:eastAsia="Times New Roman" w:cs="Times New Roman"/>
        </w:rPr>
      </w:pPr>
      <w:r w:rsidRPr="007175E7">
        <w:rPr>
          <w:rFonts w:eastAsia="Times New Roman" w:cs="Times New Roman"/>
        </w:rPr>
        <w:tab/>
        <w:t xml:space="preserve"> </w:t>
      </w:r>
    </w:p>
    <w:p w:rsidR="00264B07" w:rsidRPr="007175E7" w:rsidRDefault="007175E7" w:rsidP="00264B07">
      <w:pPr>
        <w:jc w:val="both"/>
        <w:rPr>
          <w:rFonts w:eastAsia="Calibri" w:cs="Times New Roman"/>
          <w:b/>
          <w:lang w:eastAsia="en-US"/>
        </w:rPr>
      </w:pPr>
      <w:r w:rsidRPr="007175E7">
        <w:rPr>
          <w:rFonts w:eastAsia="Times New Roman" w:cs="Times New Roman"/>
        </w:rPr>
        <w:t xml:space="preserve"> </w:t>
      </w:r>
      <w:r w:rsidR="00264B07" w:rsidRPr="007175E7">
        <w:rPr>
          <w:rFonts w:eastAsia="Calibri" w:cs="Times New Roman"/>
          <w:b/>
          <w:lang w:eastAsia="en-US"/>
        </w:rPr>
        <w:t>Шкала оценки образовательных достижений</w:t>
      </w:r>
    </w:p>
    <w:p w:rsidR="00264B07" w:rsidRPr="007175E7" w:rsidRDefault="00264B07" w:rsidP="00264B07">
      <w:pPr>
        <w:jc w:val="both"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4B07" w:rsidRPr="007175E7" w:rsidTr="006C69F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 xml:space="preserve">Процент </w:t>
            </w:r>
            <w:r w:rsidRPr="007175E7">
              <w:rPr>
                <w:rFonts w:eastAsia="Calibri" w:cs="Times New Roman"/>
                <w:b/>
                <w:lang w:eastAsia="en-US"/>
              </w:rPr>
              <w:lastRenderedPageBreak/>
              <w:t>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lastRenderedPageBreak/>
              <w:t>Оценка уровня подготовки</w:t>
            </w:r>
          </w:p>
        </w:tc>
      </w:tr>
      <w:tr w:rsidR="00264B07" w:rsidRPr="007175E7" w:rsidTr="006C6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07" w:rsidRPr="007175E7" w:rsidRDefault="00264B07" w:rsidP="006C69FC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Вербальный аналог</w:t>
            </w:r>
          </w:p>
        </w:tc>
      </w:tr>
      <w:tr w:rsidR="00264B07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отлично</w:t>
            </w:r>
          </w:p>
        </w:tc>
      </w:tr>
      <w:tr w:rsidR="00264B07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80 ÷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хорошо</w:t>
            </w:r>
          </w:p>
        </w:tc>
      </w:tr>
      <w:tr w:rsidR="00264B07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70 ÷ 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удовлетворительно</w:t>
            </w:r>
          </w:p>
        </w:tc>
      </w:tr>
      <w:tr w:rsidR="00264B07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07" w:rsidRPr="007175E7" w:rsidRDefault="00264B07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неудовлетворительно</w:t>
            </w:r>
          </w:p>
        </w:tc>
      </w:tr>
    </w:tbl>
    <w:p w:rsidR="00264B07" w:rsidRPr="007175E7" w:rsidRDefault="00264B07" w:rsidP="00264B07">
      <w:pPr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ind w:left="840"/>
        <w:rPr>
          <w:rFonts w:eastAsia="Times New Roman" w:cs="Times New Roman"/>
        </w:rPr>
      </w:pPr>
    </w:p>
    <w:p w:rsidR="007175E7" w:rsidRPr="007175E7" w:rsidRDefault="007175E7" w:rsidP="007175E7">
      <w:pPr>
        <w:ind w:left="840"/>
        <w:rPr>
          <w:rFonts w:eastAsia="Times New Roman" w:cs="Times New Roman"/>
        </w:rPr>
      </w:pPr>
    </w:p>
    <w:p w:rsidR="007175E7" w:rsidRPr="007175E7" w:rsidRDefault="00C56556" w:rsidP="007175E7">
      <w:pPr>
        <w:numPr>
          <w:ilvl w:val="1"/>
          <w:numId w:val="8"/>
        </w:numPr>
        <w:tabs>
          <w:tab w:val="left" w:pos="415"/>
        </w:tabs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. </w:t>
      </w:r>
      <w:r w:rsidR="007175E7" w:rsidRPr="007175E7">
        <w:rPr>
          <w:rFonts w:eastAsia="Times New Roman" w:cs="Times New Roman"/>
          <w:b/>
        </w:rPr>
        <w:t>Перечень материалов, оборудования и информационных источников, используемых в аттестации</w:t>
      </w:r>
      <w:r w:rsidR="007175E7" w:rsidRPr="007175E7">
        <w:rPr>
          <w:rFonts w:eastAsia="Times New Roman" w:cs="Times New Roman"/>
        </w:rPr>
        <w:t>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 w:rsidRPr="007175E7">
        <w:rPr>
          <w:rFonts w:eastAsia="Times New Roman" w:cs="Times New Roman"/>
          <w:b/>
          <w:bCs/>
        </w:rPr>
        <w:t xml:space="preserve">Основные источники: 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/>
          <w:bCs/>
        </w:rPr>
        <w:t>1.</w:t>
      </w:r>
      <w:r w:rsidRPr="007175E7">
        <w:rPr>
          <w:rFonts w:eastAsia="Times New Roman" w:cs="Times New Roman"/>
          <w:bCs/>
        </w:rPr>
        <w:t>Ермолаев В.В. Технологическая оснастка. Учебник.- М.: Издательский центр «Академия», 2013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 xml:space="preserve"> </w:t>
      </w:r>
      <w:r w:rsidRPr="007175E7">
        <w:rPr>
          <w:rFonts w:eastAsia="Times New Roman" w:cs="Times New Roman"/>
          <w:b/>
          <w:bCs/>
        </w:rPr>
        <w:t>2</w:t>
      </w:r>
      <w:r w:rsidRPr="007175E7">
        <w:rPr>
          <w:rFonts w:eastAsia="Times New Roman" w:cs="Times New Roman"/>
          <w:bCs/>
        </w:rPr>
        <w:t>.  Ермолаев В.В. Технологическая оснастка. Лабораторно-практические работы и курсовое проектирование. Учебное пособие.- М.: Издательский центр «Академия», 2013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 xml:space="preserve">        </w:t>
      </w:r>
      <w:r w:rsidRPr="007175E7">
        <w:rPr>
          <w:rFonts w:eastAsia="Times New Roman" w:cs="Times New Roman"/>
          <w:b/>
          <w:bCs/>
        </w:rPr>
        <w:t>3.</w:t>
      </w:r>
      <w:r w:rsidRPr="007175E7">
        <w:rPr>
          <w:rFonts w:eastAsia="Times New Roman" w:cs="Times New Roman"/>
          <w:bCs/>
        </w:rPr>
        <w:t>Черпаков Б.И. Технологическая оснастка. М.: Издательский центр       «Академия», 2007.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 w:rsidRPr="007175E7">
        <w:rPr>
          <w:rFonts w:eastAsia="Times New Roman" w:cs="Times New Roman"/>
          <w:b/>
          <w:bCs/>
        </w:rPr>
        <w:t xml:space="preserve">Дополнительные источники: 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 xml:space="preserve">Андреев Г.Н., Новиков В.Ю. </w:t>
      </w:r>
      <w:proofErr w:type="spellStart"/>
      <w:r w:rsidRPr="007175E7">
        <w:rPr>
          <w:rFonts w:eastAsia="Times New Roman" w:cs="Times New Roman"/>
          <w:bCs/>
        </w:rPr>
        <w:t>Схиртладзе</w:t>
      </w:r>
      <w:proofErr w:type="spellEnd"/>
      <w:r w:rsidRPr="007175E7">
        <w:rPr>
          <w:rFonts w:eastAsia="Times New Roman" w:cs="Times New Roman"/>
          <w:bCs/>
        </w:rPr>
        <w:t xml:space="preserve"> А.Г. Проектирование технологической оснастки машиностроительного производства. – М.: Высшая школа, 2001.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>Ансеров И.А Приспособление для металлорежущих станков. - Л.: Машиностроение, 1975.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>Белоусов А.П. Проектирование станочных приспособлений. - М: Высшая школа, 1980.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proofErr w:type="spellStart"/>
      <w:r w:rsidRPr="007175E7">
        <w:rPr>
          <w:rFonts w:eastAsia="Times New Roman" w:cs="Times New Roman"/>
          <w:bCs/>
        </w:rPr>
        <w:t>Горошкин</w:t>
      </w:r>
      <w:proofErr w:type="spellEnd"/>
      <w:r w:rsidRPr="007175E7">
        <w:rPr>
          <w:rFonts w:eastAsia="Times New Roman" w:cs="Times New Roman"/>
          <w:bCs/>
        </w:rPr>
        <w:t xml:space="preserve"> А.К. Приспособления для металлоре</w:t>
      </w:r>
      <w:r w:rsidRPr="007175E7">
        <w:rPr>
          <w:rFonts w:eastAsia="Times New Roman" w:cs="Times New Roman"/>
          <w:bCs/>
        </w:rPr>
        <w:softHyphen/>
        <w:t>жущих станков. Справочник. - М.: Машиностроение, 1979.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 xml:space="preserve">Косов Н. П., Исаев А. Н., </w:t>
      </w:r>
      <w:proofErr w:type="spellStart"/>
      <w:r w:rsidRPr="007175E7">
        <w:rPr>
          <w:rFonts w:eastAsia="Times New Roman" w:cs="Times New Roman"/>
          <w:bCs/>
        </w:rPr>
        <w:t>Схиртладзе</w:t>
      </w:r>
      <w:proofErr w:type="spellEnd"/>
      <w:r w:rsidRPr="007175E7">
        <w:rPr>
          <w:rFonts w:eastAsia="Times New Roman" w:cs="Times New Roman"/>
          <w:bCs/>
        </w:rPr>
        <w:t xml:space="preserve"> А. Г. Технологическая оснастка. Вопросы и ответы. – М. Машино</w:t>
      </w:r>
      <w:r w:rsidRPr="007175E7">
        <w:rPr>
          <w:rFonts w:eastAsia="Times New Roman" w:cs="Times New Roman"/>
          <w:bCs/>
        </w:rPr>
        <w:softHyphen/>
        <w:t>строение, 2006.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>Корсаков В.С. Основы конструирования приспособлений. - М.: Машиностроение, 1983.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 xml:space="preserve">Коваленко А.А, </w:t>
      </w:r>
      <w:proofErr w:type="spellStart"/>
      <w:r w:rsidRPr="007175E7">
        <w:rPr>
          <w:rFonts w:eastAsia="Times New Roman" w:cs="Times New Roman"/>
          <w:bCs/>
        </w:rPr>
        <w:t>Подшивалов</w:t>
      </w:r>
      <w:proofErr w:type="spellEnd"/>
      <w:r w:rsidRPr="007175E7">
        <w:rPr>
          <w:rFonts w:eastAsia="Times New Roman" w:cs="Times New Roman"/>
          <w:bCs/>
        </w:rPr>
        <w:t xml:space="preserve"> Р.Н. Станочные приспособления. -М.: Машиностроение, 1986.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>Кузнецов Ю.И., Маслов А.Р., Байков А.И. Оснастка для стан</w:t>
      </w:r>
      <w:r w:rsidRPr="007175E7">
        <w:rPr>
          <w:rFonts w:eastAsia="Times New Roman" w:cs="Times New Roman"/>
          <w:bCs/>
        </w:rPr>
        <w:softHyphen/>
        <w:t>ков с ЧПУ. Справочник. - М.: Машиностроение, 1990.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>Кузнецов Ю.Н. Технологическая оснастка для станков с ЧПУ и промышленных роботов. -М.: Машиностроение, 1987.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proofErr w:type="spellStart"/>
      <w:r w:rsidRPr="007175E7">
        <w:rPr>
          <w:rFonts w:eastAsia="Times New Roman" w:cs="Times New Roman"/>
          <w:bCs/>
        </w:rPr>
        <w:t>Ракович</w:t>
      </w:r>
      <w:proofErr w:type="spellEnd"/>
      <w:r w:rsidRPr="007175E7">
        <w:rPr>
          <w:rFonts w:eastAsia="Times New Roman" w:cs="Times New Roman"/>
          <w:bCs/>
        </w:rPr>
        <w:t xml:space="preserve"> АГ. САПР станочных приспособлении. - М.: Машино</w:t>
      </w:r>
      <w:r w:rsidRPr="007175E7">
        <w:rPr>
          <w:rFonts w:eastAsia="Times New Roman" w:cs="Times New Roman"/>
          <w:bCs/>
        </w:rPr>
        <w:softHyphen/>
        <w:t>строение, 1986.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proofErr w:type="spellStart"/>
      <w:r w:rsidRPr="007175E7">
        <w:rPr>
          <w:rFonts w:eastAsia="Times New Roman" w:cs="Times New Roman"/>
          <w:bCs/>
        </w:rPr>
        <w:t>Схиртладзе</w:t>
      </w:r>
      <w:proofErr w:type="spellEnd"/>
      <w:r w:rsidRPr="007175E7">
        <w:rPr>
          <w:rFonts w:eastAsia="Times New Roman" w:cs="Times New Roman"/>
          <w:bCs/>
        </w:rPr>
        <w:t xml:space="preserve"> А.Г., Борискин В.П. Технологическая оснастка машиностроительных производств: Учебное </w:t>
      </w:r>
      <w:proofErr w:type="gramStart"/>
      <w:r w:rsidRPr="007175E7">
        <w:rPr>
          <w:rFonts w:eastAsia="Times New Roman" w:cs="Times New Roman"/>
          <w:bCs/>
        </w:rPr>
        <w:t>пособие.-</w:t>
      </w:r>
      <w:proofErr w:type="gramEnd"/>
      <w:r w:rsidRPr="007175E7">
        <w:rPr>
          <w:rFonts w:eastAsia="Times New Roman" w:cs="Times New Roman"/>
          <w:bCs/>
        </w:rPr>
        <w:t xml:space="preserve"> Т.1. – Старый </w:t>
      </w:r>
      <w:proofErr w:type="spellStart"/>
      <w:r w:rsidRPr="007175E7">
        <w:rPr>
          <w:rFonts w:eastAsia="Times New Roman" w:cs="Times New Roman"/>
          <w:bCs/>
        </w:rPr>
        <w:t>оскол</w:t>
      </w:r>
      <w:proofErr w:type="spellEnd"/>
      <w:r w:rsidRPr="007175E7">
        <w:rPr>
          <w:rFonts w:eastAsia="Times New Roman" w:cs="Times New Roman"/>
          <w:bCs/>
        </w:rPr>
        <w:t>: ООО «ТНТ», 2008.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proofErr w:type="spellStart"/>
      <w:r w:rsidRPr="007175E7">
        <w:rPr>
          <w:rFonts w:eastAsia="Times New Roman" w:cs="Times New Roman"/>
          <w:bCs/>
        </w:rPr>
        <w:lastRenderedPageBreak/>
        <w:t>Схиртладзе</w:t>
      </w:r>
      <w:proofErr w:type="spellEnd"/>
      <w:r w:rsidRPr="007175E7">
        <w:rPr>
          <w:rFonts w:eastAsia="Times New Roman" w:cs="Times New Roman"/>
          <w:bCs/>
        </w:rPr>
        <w:t xml:space="preserve"> А.Г., Борискин В.П. Технологическая оснастка машиностроительных производств: Учебное </w:t>
      </w:r>
      <w:proofErr w:type="gramStart"/>
      <w:r w:rsidRPr="007175E7">
        <w:rPr>
          <w:rFonts w:eastAsia="Times New Roman" w:cs="Times New Roman"/>
          <w:bCs/>
        </w:rPr>
        <w:t>пособие.-</w:t>
      </w:r>
      <w:proofErr w:type="gramEnd"/>
      <w:r w:rsidRPr="007175E7">
        <w:rPr>
          <w:rFonts w:eastAsia="Times New Roman" w:cs="Times New Roman"/>
          <w:bCs/>
        </w:rPr>
        <w:t xml:space="preserve"> Т.2. – Старый </w:t>
      </w:r>
      <w:proofErr w:type="spellStart"/>
      <w:r w:rsidRPr="007175E7">
        <w:rPr>
          <w:rFonts w:eastAsia="Times New Roman" w:cs="Times New Roman"/>
          <w:bCs/>
        </w:rPr>
        <w:t>оскол</w:t>
      </w:r>
      <w:proofErr w:type="spellEnd"/>
      <w:r w:rsidRPr="007175E7">
        <w:rPr>
          <w:rFonts w:eastAsia="Times New Roman" w:cs="Times New Roman"/>
          <w:bCs/>
        </w:rPr>
        <w:t>: ООО «ТНТ», 2008.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proofErr w:type="spellStart"/>
      <w:r w:rsidRPr="007175E7">
        <w:rPr>
          <w:rFonts w:eastAsia="Times New Roman" w:cs="Times New Roman"/>
          <w:bCs/>
        </w:rPr>
        <w:t>Холодкова</w:t>
      </w:r>
      <w:proofErr w:type="spellEnd"/>
      <w:r w:rsidRPr="007175E7">
        <w:rPr>
          <w:rFonts w:eastAsia="Times New Roman" w:cs="Times New Roman"/>
          <w:bCs/>
        </w:rPr>
        <w:t xml:space="preserve"> А.Г. Технологическая оснастка. М.: Издательский центр «Академия», 2008.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proofErr w:type="spellStart"/>
      <w:r w:rsidRPr="007175E7">
        <w:rPr>
          <w:rFonts w:eastAsia="Times New Roman" w:cs="Times New Roman"/>
          <w:bCs/>
        </w:rPr>
        <w:t>Худобин</w:t>
      </w:r>
      <w:proofErr w:type="spellEnd"/>
      <w:r w:rsidRPr="007175E7">
        <w:rPr>
          <w:rFonts w:eastAsia="Times New Roman" w:cs="Times New Roman"/>
          <w:bCs/>
        </w:rPr>
        <w:t xml:space="preserve"> Л.В. </w:t>
      </w:r>
      <w:proofErr w:type="spellStart"/>
      <w:r w:rsidRPr="007175E7">
        <w:rPr>
          <w:rFonts w:eastAsia="Times New Roman" w:cs="Times New Roman"/>
          <w:bCs/>
        </w:rPr>
        <w:t>Гурьянихин</w:t>
      </w:r>
      <w:proofErr w:type="spellEnd"/>
      <w:r w:rsidRPr="007175E7">
        <w:rPr>
          <w:rFonts w:eastAsia="Times New Roman" w:cs="Times New Roman"/>
          <w:bCs/>
        </w:rPr>
        <w:t xml:space="preserve"> В.Ф. Берзин В.Р. Курсовое проектирование по технологии машиностроения. - М.: Машиностроение, 1989.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 w:rsidRPr="007175E7">
        <w:rPr>
          <w:rFonts w:eastAsia="Times New Roman" w:cs="Times New Roman"/>
          <w:b/>
          <w:bCs/>
        </w:rPr>
        <w:t xml:space="preserve"> Интернет-ресурсы:</w:t>
      </w:r>
    </w:p>
    <w:p w:rsidR="007175E7" w:rsidRPr="007175E7" w:rsidRDefault="007175E7" w:rsidP="0071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  <w:r w:rsidRPr="007175E7">
        <w:rPr>
          <w:rFonts w:eastAsia="Times New Roman" w:cs="Times New Roman"/>
          <w:bCs/>
        </w:rPr>
        <w:t>http://www.edu.ru/modules.</w:t>
      </w: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 </w:t>
      </w: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                                                                        </w:t>
      </w: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P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7175E7" w:rsidRDefault="007175E7" w:rsidP="007175E7">
      <w:pPr>
        <w:jc w:val="both"/>
        <w:rPr>
          <w:rFonts w:eastAsia="Calibri" w:cs="Times New Roman"/>
          <w:b/>
          <w:lang w:eastAsia="en-US"/>
        </w:rPr>
      </w:pPr>
    </w:p>
    <w:p w:rsidR="00C56556" w:rsidRDefault="00C56556" w:rsidP="007175E7">
      <w:pPr>
        <w:jc w:val="both"/>
        <w:rPr>
          <w:rFonts w:eastAsia="Calibri" w:cs="Times New Roman"/>
          <w:b/>
          <w:lang w:eastAsia="en-US"/>
        </w:rPr>
      </w:pPr>
    </w:p>
    <w:p w:rsidR="00C56556" w:rsidRDefault="00C56556" w:rsidP="007175E7">
      <w:pPr>
        <w:jc w:val="both"/>
        <w:rPr>
          <w:rFonts w:eastAsia="Calibri" w:cs="Times New Roman"/>
          <w:b/>
          <w:lang w:eastAsia="en-US"/>
        </w:rPr>
      </w:pPr>
    </w:p>
    <w:p w:rsidR="00A42F18" w:rsidRPr="00C56556" w:rsidRDefault="00A42F18" w:rsidP="00C56556">
      <w:pPr>
        <w:jc w:val="both"/>
        <w:rPr>
          <w:rFonts w:eastAsia="Calibri" w:cs="Times New Roman"/>
          <w:lang w:eastAsia="en-US"/>
        </w:rPr>
      </w:pPr>
    </w:p>
    <w:sectPr w:rsidR="00A42F18" w:rsidRPr="00C5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C27"/>
    <w:multiLevelType w:val="hybridMultilevel"/>
    <w:tmpl w:val="2080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E4B"/>
    <w:multiLevelType w:val="hybridMultilevel"/>
    <w:tmpl w:val="797A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F5D44"/>
    <w:multiLevelType w:val="multilevel"/>
    <w:tmpl w:val="73642C4C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Calibri" w:hint="default"/>
        <w:b/>
      </w:rPr>
    </w:lvl>
  </w:abstractNum>
  <w:abstractNum w:abstractNumId="3" w15:restartNumberingAfterBreak="0">
    <w:nsid w:val="28C2540B"/>
    <w:multiLevelType w:val="hybridMultilevel"/>
    <w:tmpl w:val="FD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24D"/>
    <w:multiLevelType w:val="hybridMultilevel"/>
    <w:tmpl w:val="DECA90CE"/>
    <w:lvl w:ilvl="0" w:tplc="79E8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26E2E"/>
    <w:multiLevelType w:val="multilevel"/>
    <w:tmpl w:val="7500DE2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700360C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7" w15:restartNumberingAfterBreak="0">
    <w:nsid w:val="74D302BF"/>
    <w:multiLevelType w:val="multilevel"/>
    <w:tmpl w:val="F216C59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Calibri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7"/>
    <w:rsid w:val="001636E0"/>
    <w:rsid w:val="00264B07"/>
    <w:rsid w:val="007175E7"/>
    <w:rsid w:val="0074053B"/>
    <w:rsid w:val="008F19B6"/>
    <w:rsid w:val="008F7CB0"/>
    <w:rsid w:val="00A42F18"/>
    <w:rsid w:val="00BE194E"/>
    <w:rsid w:val="00C35715"/>
    <w:rsid w:val="00C56556"/>
    <w:rsid w:val="00DB0886"/>
    <w:rsid w:val="00E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8279"/>
  <w15:docId w15:val="{D4867053-808C-4819-8A9B-D17A94B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8</cp:revision>
  <dcterms:created xsi:type="dcterms:W3CDTF">2018-02-28T10:41:00Z</dcterms:created>
  <dcterms:modified xsi:type="dcterms:W3CDTF">2019-11-07T07:41:00Z</dcterms:modified>
</cp:coreProperties>
</file>