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4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дистанционное обучение Гр. </w:t>
      </w:r>
      <w:r w:rsidR="000E4E9F">
        <w:rPr>
          <w:rFonts w:ascii="Times New Roman" w:hAnsi="Times New Roman" w:cs="Times New Roman"/>
          <w:sz w:val="28"/>
          <w:szCs w:val="28"/>
        </w:rPr>
        <w:t>80-ЭМ-1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истории: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на темы:</w:t>
      </w:r>
    </w:p>
    <w:p w:rsidR="000E4E9F" w:rsidRDefault="00FD2E89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4E9F">
        <w:rPr>
          <w:rFonts w:ascii="Times New Roman" w:hAnsi="Times New Roman" w:cs="Times New Roman"/>
          <w:sz w:val="28"/>
          <w:szCs w:val="28"/>
        </w:rPr>
        <w:t>Внутренняя политика Ивана Грозного до опричнины</w:t>
      </w:r>
    </w:p>
    <w:p w:rsidR="000E4E9F" w:rsidRDefault="000E4E9F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Внешняя политика Ивана Грозного</w:t>
      </w:r>
    </w:p>
    <w:p w:rsidR="000E4E9F" w:rsidRDefault="000E4E9F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Ливонская война, ее причины и итоги</w:t>
      </w:r>
    </w:p>
    <w:p w:rsidR="000E4E9F" w:rsidRDefault="000E4E9F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Опричнина, понятие, причины, итоги</w:t>
      </w:r>
    </w:p>
    <w:p w:rsidR="000E4E9F" w:rsidRDefault="000E4E9F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5.Итоги Правления Ивана Грозного</w:t>
      </w:r>
    </w:p>
    <w:p w:rsidR="00C413FC" w:rsidRDefault="000E4E9F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13FC">
        <w:rPr>
          <w:rFonts w:ascii="Times New Roman" w:hAnsi="Times New Roman" w:cs="Times New Roman"/>
          <w:sz w:val="28"/>
          <w:szCs w:val="28"/>
        </w:rPr>
        <w:t>Правление Бориса Годунова и Федора Ивановича (основные события)</w:t>
      </w:r>
    </w:p>
    <w:p w:rsidR="00C413FC" w:rsidRDefault="000E4E9F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13FC">
        <w:rPr>
          <w:rFonts w:ascii="Times New Roman" w:hAnsi="Times New Roman" w:cs="Times New Roman"/>
          <w:sz w:val="28"/>
          <w:szCs w:val="28"/>
        </w:rPr>
        <w:t>. Причины Смуты</w:t>
      </w:r>
    </w:p>
    <w:p w:rsidR="00C413FC" w:rsidRDefault="000E4E9F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13FC">
        <w:rPr>
          <w:rFonts w:ascii="Times New Roman" w:hAnsi="Times New Roman" w:cs="Times New Roman"/>
          <w:sz w:val="28"/>
          <w:szCs w:val="28"/>
        </w:rPr>
        <w:t>. Ход Смутного времени (основные события Смутного времени)</w:t>
      </w:r>
    </w:p>
    <w:p w:rsidR="00C413FC" w:rsidRDefault="000E4E9F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13FC">
        <w:rPr>
          <w:rFonts w:ascii="Times New Roman" w:hAnsi="Times New Roman" w:cs="Times New Roman"/>
          <w:sz w:val="28"/>
          <w:szCs w:val="28"/>
        </w:rPr>
        <w:t>. Итоги и уроки Смутного времени</w:t>
      </w:r>
    </w:p>
    <w:p w:rsidR="003E6192" w:rsidRDefault="003E6192" w:rsidP="000E4E9F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66785" w:rsidRPr="00A66785" w:rsidRDefault="00FD2E89" w:rsidP="00A66785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EAF3FE"/>
        <w:spacing w:before="0" w:beforeAutospacing="0" w:after="167" w:afterAutospacing="0"/>
        <w:ind w:right="167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В качестве пособия для конспектов использовать учебник: </w:t>
      </w:r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История для профессий и специальностей технического, </w:t>
      </w:r>
      <w:proofErr w:type="spellStart"/>
      <w:proofErr w:type="gramStart"/>
      <w:r w:rsidR="00A66785" w:rsidRPr="00A66785">
        <w:rPr>
          <w:rFonts w:ascii="Arial" w:hAnsi="Arial" w:cs="Arial"/>
          <w:color w:val="000000"/>
          <w:sz w:val="27"/>
          <w:szCs w:val="27"/>
        </w:rPr>
        <w:t>естественно-научного</w:t>
      </w:r>
      <w:proofErr w:type="spellEnd"/>
      <w:proofErr w:type="gramEnd"/>
      <w:r w:rsidR="00A66785" w:rsidRPr="00A66785">
        <w:rPr>
          <w:rFonts w:ascii="Arial" w:hAnsi="Arial" w:cs="Arial"/>
          <w:color w:val="000000"/>
          <w:sz w:val="27"/>
          <w:szCs w:val="27"/>
        </w:rPr>
        <w:t>, социально-</w:t>
      </w:r>
      <w:r w:rsidR="003E6192">
        <w:rPr>
          <w:rFonts w:ascii="Arial" w:hAnsi="Arial" w:cs="Arial"/>
          <w:color w:val="000000"/>
          <w:sz w:val="27"/>
          <w:szCs w:val="27"/>
        </w:rPr>
        <w:t>экономического профилей, Часть 1</w:t>
      </w:r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, Артемов В.В., </w:t>
      </w:r>
      <w:proofErr w:type="spellStart"/>
      <w:r w:rsidR="00A66785" w:rsidRPr="00A66785">
        <w:rPr>
          <w:rFonts w:ascii="Arial" w:hAnsi="Arial" w:cs="Arial"/>
          <w:color w:val="000000"/>
          <w:sz w:val="27"/>
          <w:szCs w:val="27"/>
        </w:rPr>
        <w:t>Лубченков</w:t>
      </w:r>
      <w:proofErr w:type="spellEnd"/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 Ю.Н., 2013</w:t>
      </w:r>
      <w:r w:rsidR="00825AD7">
        <w:rPr>
          <w:rFonts w:ascii="Arial" w:hAnsi="Arial" w:cs="Arial"/>
          <w:color w:val="000000"/>
          <w:sz w:val="27"/>
          <w:szCs w:val="27"/>
        </w:rPr>
        <w:t xml:space="preserve"> Параграфы, </w:t>
      </w:r>
      <w:r w:rsidR="000E4E9F">
        <w:rPr>
          <w:rFonts w:ascii="Arial" w:hAnsi="Arial" w:cs="Arial"/>
          <w:color w:val="000000"/>
          <w:sz w:val="27"/>
          <w:szCs w:val="27"/>
        </w:rPr>
        <w:t>26-27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 xml:space="preserve">Ссылка для скачивания: </w:t>
      </w:r>
      <w:r w:rsidR="003E6192" w:rsidRPr="003E6192">
        <w:rPr>
          <w:rFonts w:ascii="Arial" w:hAnsi="Arial" w:cs="Arial"/>
          <w:color w:val="000000"/>
          <w:sz w:val="27"/>
          <w:szCs w:val="27"/>
          <w:shd w:val="clear" w:color="auto" w:fill="F2F4FB"/>
        </w:rPr>
        <w:t>https://obuchalka.org/20180622101330/istoriya-dlya-professii-i-specialnostei-tehnicheskogo-estestvenno-nauchnogo-socialno-ekonomicheskogo-profilei-chast-1-artemov-v-v-lubchenkov-u-n-2012.html</w:t>
      </w:r>
    </w:p>
    <w:p w:rsidR="00E85594" w:rsidRDefault="003E6192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задание: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 и выполнить проверочную работу по истории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31F2">
          <w:rPr>
            <w:rStyle w:val="a3"/>
            <w:rFonts w:ascii="Times New Roman" w:hAnsi="Times New Roman" w:cs="Times New Roman"/>
            <w:sz w:val="28"/>
            <w:szCs w:val="28"/>
          </w:rPr>
          <w:t>https://fioco.ru/Media/Default/Documents/ВПР%202021/ИС-11%20ВПР%202021%20ДЕМО.pdf</w:t>
        </w:r>
      </w:hyperlink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конспекты присылать в рукописном варианте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Pr="00A66785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BE1">
        <w:rPr>
          <w:rFonts w:ascii="Times New Roman" w:hAnsi="Times New Roman" w:cs="Times New Roman"/>
          <w:b/>
          <w:sz w:val="28"/>
          <w:szCs w:val="28"/>
        </w:rPr>
        <w:t>Срок выполнения задание по истории и общественным наукам до 13.02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5594" w:rsidRPr="00A66785" w:rsidSect="001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63B6"/>
    <w:multiLevelType w:val="hybridMultilevel"/>
    <w:tmpl w:val="35E62250"/>
    <w:lvl w:ilvl="0" w:tplc="D95E7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E89"/>
    <w:rsid w:val="000E4E9F"/>
    <w:rsid w:val="00175A14"/>
    <w:rsid w:val="00250BE1"/>
    <w:rsid w:val="00286ACD"/>
    <w:rsid w:val="003E6192"/>
    <w:rsid w:val="00825AD7"/>
    <w:rsid w:val="00A66785"/>
    <w:rsid w:val="00C413FC"/>
    <w:rsid w:val="00E85594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4"/>
  </w:style>
  <w:style w:type="paragraph" w:styleId="1">
    <w:name w:val="heading 1"/>
    <w:basedOn w:val="a"/>
    <w:link w:val="10"/>
    <w:uiPriority w:val="9"/>
    <w:qFormat/>
    <w:rsid w:val="00A6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oco.ru/Media/Default/Documents/&#1042;&#1055;&#1056;%202021/&#1048;&#1057;-11%20&#1042;&#1055;&#1056;%202021%20&#1044;&#1045;&#1052;&#105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2022-02-03T07:43:00Z</dcterms:created>
  <dcterms:modified xsi:type="dcterms:W3CDTF">2022-02-03T07:43:00Z</dcterms:modified>
</cp:coreProperties>
</file>