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33" w:rsidRPr="00331CCE" w:rsidRDefault="00FB4B33" w:rsidP="00FB4B33">
      <w:pPr>
        <w:pStyle w:val="a8"/>
        <w:spacing w:after="0"/>
        <w:rPr>
          <w:rFonts w:ascii="Times New Roman" w:hAnsi="Times New Roman"/>
        </w:rPr>
      </w:pPr>
      <w:r w:rsidRPr="00331CCE">
        <w:rPr>
          <w:rFonts w:ascii="Times New Roman" w:hAnsi="Times New Roman"/>
        </w:rPr>
        <w:t>Министерство образования и науки Калужской области</w:t>
      </w:r>
    </w:p>
    <w:p w:rsidR="00FB4B33" w:rsidRPr="00331CCE" w:rsidRDefault="00FB4B33" w:rsidP="00FB4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4B33" w:rsidRPr="00331CCE" w:rsidRDefault="00FB4B33" w:rsidP="00FB4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1CCE">
        <w:rPr>
          <w:rFonts w:ascii="Times New Roman" w:hAnsi="Times New Roman"/>
          <w:sz w:val="24"/>
          <w:szCs w:val="24"/>
        </w:rPr>
        <w:t>Калужской области «Людиновский индустриальный техникум»</w:t>
      </w: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Pr="00811385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811385">
        <w:rPr>
          <w:rFonts w:ascii="Times New Roman" w:hAnsi="Times New Roman"/>
          <w:b/>
          <w:caps/>
          <w:color w:val="000000"/>
          <w:sz w:val="24"/>
          <w:szCs w:val="24"/>
        </w:rPr>
        <w:t>РАБОЧАЯ ПРОГРАММа УЧЕБНОЙ ДИСЦИПЛИНЫ</w:t>
      </w: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u w:val="single"/>
        </w:rPr>
      </w:pPr>
    </w:p>
    <w:p w:rsidR="00FB4B33" w:rsidRPr="00811385" w:rsidRDefault="00FB4B33" w:rsidP="00FB4B3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11385">
        <w:rPr>
          <w:rFonts w:ascii="Times New Roman" w:hAnsi="Times New Roman"/>
          <w:b/>
          <w:color w:val="000000"/>
          <w:sz w:val="24"/>
          <w:szCs w:val="24"/>
        </w:rPr>
        <w:t>ОП.0</w:t>
      </w:r>
      <w:r w:rsidR="00AF5F02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811385">
        <w:rPr>
          <w:rFonts w:ascii="Times New Roman" w:hAnsi="Times New Roman"/>
          <w:b/>
          <w:color w:val="000000"/>
          <w:sz w:val="24"/>
          <w:szCs w:val="24"/>
        </w:rPr>
        <w:t>. ФИЗИЧЕСКАЯ КУЛЬТУРА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Pr="00331CCE" w:rsidRDefault="00FB4B33" w:rsidP="00FB4B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CCE">
        <w:rPr>
          <w:rFonts w:ascii="Times New Roman" w:hAnsi="Times New Roman"/>
          <w:sz w:val="24"/>
          <w:szCs w:val="24"/>
        </w:rPr>
        <w:t>бразовательной программы подготовки квалифицированных рабочих, служащих</w:t>
      </w:r>
    </w:p>
    <w:p w:rsidR="00FB4B33" w:rsidRPr="00331CCE" w:rsidRDefault="00FB4B33" w:rsidP="00FB4B3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31CCE">
        <w:rPr>
          <w:rFonts w:ascii="Times New Roman" w:hAnsi="Times New Roman"/>
          <w:sz w:val="24"/>
          <w:szCs w:val="24"/>
        </w:rPr>
        <w:t>о профессии</w:t>
      </w:r>
    </w:p>
    <w:p w:rsidR="00FB4B33" w:rsidRPr="00A451C2" w:rsidRDefault="00FB4B33" w:rsidP="00FB4B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15.01.33 Токарь на станках с числовым программным управлением</w:t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Pr="00E12B96" w:rsidRDefault="00FB4B33" w:rsidP="00FB4B3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</w:t>
      </w:r>
      <w:r w:rsidR="00AF5F02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AF5F02" w:rsidRPr="00DA4483" w:rsidRDefault="00AF5F02" w:rsidP="00AF5F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DA4483">
        <w:rPr>
          <w:rFonts w:ascii="Times New Roman" w:hAnsi="Times New Roman"/>
          <w:caps/>
          <w:sz w:val="24"/>
          <w:szCs w:val="24"/>
        </w:rPr>
        <w:t xml:space="preserve"> </w:t>
      </w:r>
      <w:r w:rsidRPr="00DA4483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Pr="007E3818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по профессии </w:t>
      </w:r>
      <w:r>
        <w:rPr>
          <w:rFonts w:ascii="Times New Roman" w:hAnsi="Times New Roman"/>
          <w:sz w:val="24"/>
          <w:szCs w:val="24"/>
        </w:rPr>
        <w:t>15.01.</w:t>
      </w:r>
      <w:r w:rsidRPr="007235F1">
        <w:rPr>
          <w:rFonts w:ascii="Times New Roman" w:hAnsi="Times New Roman"/>
          <w:sz w:val="24"/>
          <w:szCs w:val="24"/>
        </w:rPr>
        <w:t>33 Токарь на станках с числовым программным управлением</w:t>
      </w:r>
      <w:r w:rsidRPr="00DA4483">
        <w:rPr>
          <w:rFonts w:ascii="Times New Roman" w:hAnsi="Times New Roman"/>
          <w:sz w:val="24"/>
          <w:szCs w:val="24"/>
        </w:rPr>
        <w:t>,</w:t>
      </w:r>
      <w:r w:rsidRPr="00EA115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утвержденного приказом </w:t>
      </w:r>
      <w:proofErr w:type="spellStart"/>
      <w:r w:rsidRPr="00E530B9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E530B9">
        <w:rPr>
          <w:rFonts w:ascii="Times New Roman" w:hAnsi="Times New Roman"/>
          <w:bCs/>
          <w:sz w:val="24"/>
          <w:szCs w:val="24"/>
        </w:rPr>
        <w:t xml:space="preserve"> России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6621">
        <w:rPr>
          <w:rFonts w:ascii="Times New Roman" w:hAnsi="Times New Roman"/>
          <w:bCs/>
          <w:sz w:val="24"/>
          <w:szCs w:val="24"/>
        </w:rPr>
        <w:t>от 9 декабря 2016 г. № 1544</w:t>
      </w:r>
      <w:r w:rsidRPr="00DA4483">
        <w:rPr>
          <w:rFonts w:ascii="Times New Roman" w:hAnsi="Times New Roman"/>
          <w:sz w:val="24"/>
          <w:szCs w:val="24"/>
        </w:rPr>
        <w:t xml:space="preserve"> укрупненной группы 15.00.00 Машиностроение.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A4483">
        <w:rPr>
          <w:rFonts w:ascii="Times New Roman" w:hAnsi="Times New Roman"/>
          <w:b/>
          <w:sz w:val="24"/>
          <w:szCs w:val="24"/>
        </w:rPr>
        <w:t xml:space="preserve"> </w:t>
      </w:r>
    </w:p>
    <w:p w:rsidR="00AF5F02" w:rsidRPr="00DA4483" w:rsidRDefault="00AF5F02" w:rsidP="00AF5F02">
      <w:pPr>
        <w:widowControl w:val="0"/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F5F02" w:rsidRPr="00DA4483" w:rsidRDefault="00AF5F02" w:rsidP="00AF5F02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4483">
        <w:rPr>
          <w:rFonts w:ascii="Times New Roman" w:hAnsi="Times New Roman"/>
          <w:sz w:val="24"/>
          <w:szCs w:val="24"/>
        </w:rPr>
        <w:t xml:space="preserve">  «УТВЕРЖДАЮ»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Заведующая по учебной работе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A4483">
        <w:rPr>
          <w:rFonts w:ascii="Times New Roman" w:hAnsi="Times New Roman"/>
          <w:sz w:val="24"/>
          <w:szCs w:val="24"/>
        </w:rPr>
        <w:t xml:space="preserve">   Заместитель директора по </w:t>
      </w:r>
      <w:proofErr w:type="gramStart"/>
      <w:r w:rsidRPr="00DA4483">
        <w:rPr>
          <w:rFonts w:ascii="Times New Roman" w:hAnsi="Times New Roman"/>
          <w:sz w:val="24"/>
          <w:szCs w:val="24"/>
        </w:rPr>
        <w:t>УПР</w:t>
      </w:r>
      <w:proofErr w:type="gramEnd"/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_______________ О.Е.Селиверстова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A4483">
        <w:rPr>
          <w:rFonts w:ascii="Times New Roman" w:hAnsi="Times New Roman"/>
          <w:sz w:val="24"/>
          <w:szCs w:val="24"/>
        </w:rPr>
        <w:t xml:space="preserve">    ________________ Т.П. Киселева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августа 2019 г.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A4483">
        <w:rPr>
          <w:rFonts w:ascii="Times New Roman" w:hAnsi="Times New Roman"/>
          <w:sz w:val="24"/>
          <w:szCs w:val="24"/>
        </w:rPr>
        <w:t xml:space="preserve">  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A4483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D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одобрена </w:t>
      </w:r>
      <w:r w:rsidRPr="00DA4483">
        <w:rPr>
          <w:rFonts w:ascii="Times New Roman" w:hAnsi="Times New Roman"/>
          <w:sz w:val="24"/>
          <w:szCs w:val="24"/>
        </w:rPr>
        <w:t xml:space="preserve">цикловой комиссией </w:t>
      </w:r>
      <w:r>
        <w:rPr>
          <w:rFonts w:ascii="Times New Roman" w:hAnsi="Times New Roman"/>
          <w:sz w:val="24"/>
          <w:szCs w:val="24"/>
        </w:rPr>
        <w:br/>
      </w:r>
      <w:r w:rsidRPr="00DA4483">
        <w:rPr>
          <w:rFonts w:ascii="Times New Roman" w:hAnsi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/>
          <w:sz w:val="24"/>
          <w:szCs w:val="24"/>
        </w:rPr>
        <w:t>технического профиля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>Протокол № _</w:t>
      </w:r>
      <w:r>
        <w:rPr>
          <w:rFonts w:ascii="Times New Roman" w:hAnsi="Times New Roman"/>
          <w:sz w:val="24"/>
          <w:szCs w:val="24"/>
        </w:rPr>
        <w:t>1</w:t>
      </w:r>
      <w:r w:rsidRPr="00DA4483">
        <w:rPr>
          <w:rFonts w:ascii="Times New Roman" w:hAnsi="Times New Roman"/>
          <w:sz w:val="24"/>
          <w:szCs w:val="24"/>
        </w:rPr>
        <w:t>___от «__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DA4483">
        <w:rPr>
          <w:rFonts w:ascii="Times New Roman" w:hAnsi="Times New Roman"/>
          <w:sz w:val="24"/>
          <w:szCs w:val="24"/>
        </w:rPr>
        <w:t>__» ___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___20__19__</w:t>
      </w:r>
      <w:r w:rsidRPr="00DA4483">
        <w:rPr>
          <w:rFonts w:ascii="Times New Roman" w:hAnsi="Times New Roman"/>
          <w:sz w:val="24"/>
          <w:szCs w:val="24"/>
        </w:rPr>
        <w:t xml:space="preserve"> г.       </w:t>
      </w:r>
    </w:p>
    <w:p w:rsidR="00AF5F02" w:rsidRPr="00DA4483" w:rsidRDefault="00AF5F02" w:rsidP="00AF5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A4483">
        <w:rPr>
          <w:rFonts w:ascii="Times New Roman" w:hAnsi="Times New Roman"/>
          <w:sz w:val="24"/>
          <w:szCs w:val="24"/>
        </w:rPr>
        <w:t xml:space="preserve">Председатель ЦК  _________________ </w:t>
      </w:r>
      <w:r>
        <w:rPr>
          <w:rFonts w:ascii="Times New Roman" w:hAnsi="Times New Roman"/>
          <w:sz w:val="24"/>
          <w:szCs w:val="24"/>
        </w:rPr>
        <w:t>Е.А. Филатова</w:t>
      </w:r>
    </w:p>
    <w:p w:rsidR="00FB4B33" w:rsidRPr="00DA4483" w:rsidRDefault="00FB4B33" w:rsidP="00FB4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B33" w:rsidRPr="00DA4483" w:rsidRDefault="00FB4B33" w:rsidP="00FB4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B33" w:rsidRPr="00DA4483" w:rsidRDefault="00FB4B33" w:rsidP="00FB4B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B33" w:rsidRDefault="00FB4B33" w:rsidP="00FB4B33">
      <w:pPr>
        <w:jc w:val="center"/>
        <w:rPr>
          <w:rFonts w:ascii="Times New Roman" w:hAnsi="Times New Roman"/>
          <w:b/>
          <w:i/>
        </w:rPr>
      </w:pPr>
    </w:p>
    <w:p w:rsidR="00FB4B33" w:rsidRDefault="00FB4B33" w:rsidP="00FB4B33">
      <w:pPr>
        <w:jc w:val="center"/>
        <w:rPr>
          <w:rFonts w:ascii="Times New Roman" w:hAnsi="Times New Roman"/>
          <w:b/>
          <w:i/>
        </w:rPr>
      </w:pPr>
    </w:p>
    <w:p w:rsidR="00FB4B33" w:rsidRDefault="00FB4B33" w:rsidP="00FB4B33">
      <w:pPr>
        <w:jc w:val="center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i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22" w:type="dxa"/>
        <w:tblLook w:val="01E0"/>
      </w:tblPr>
      <w:tblGrid>
        <w:gridCol w:w="8046"/>
        <w:gridCol w:w="1276"/>
      </w:tblGrid>
      <w:tr w:rsidR="00FB4B33" w:rsidTr="003F7C84">
        <w:tc>
          <w:tcPr>
            <w:tcW w:w="8046" w:type="dxa"/>
          </w:tcPr>
          <w:p w:rsidR="00FB4B33" w:rsidRDefault="00FB4B33" w:rsidP="003F7C84">
            <w:pPr>
              <w:pStyle w:val="1"/>
              <w:spacing w:before="0" w:line="276" w:lineRule="auto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FB4B33" w:rsidTr="003F7C84"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1. </w:t>
            </w:r>
            <w:r>
              <w:t xml:space="preserve">ОБЩАЯ ХАРАКТЕРИСТИКА РАБОЧЕЙ ПРОГРАММЫ УЧЕБНОЙ ДИСЦИПЛИНЫ 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B4B33" w:rsidTr="003F7C84"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</w:p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2. </w:t>
            </w:r>
            <w:r>
              <w:t xml:space="preserve">СТРУКТУРА И СОДЕРЖАНИЕ УЧЕБНОЙ ДИСЦИПЛИНЫ 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B4B33" w:rsidTr="003F7C84">
        <w:trPr>
          <w:trHeight w:val="670"/>
        </w:trPr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</w:p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3. </w:t>
            </w:r>
            <w:r>
              <w:t>УСЛОВИЯ РЕАЛИЗАЦИИ УЧЕБНОЙ ДИСЦИПЛИНЫ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B4B33" w:rsidTr="003F7C84">
        <w:trPr>
          <w:trHeight w:val="992"/>
        </w:trPr>
        <w:tc>
          <w:tcPr>
            <w:tcW w:w="8046" w:type="dxa"/>
          </w:tcPr>
          <w:p w:rsidR="00FB4B33" w:rsidRDefault="00FB4B33" w:rsidP="003F7C84">
            <w:pPr>
              <w:pStyle w:val="Default"/>
              <w:spacing w:line="276" w:lineRule="auto"/>
              <w:jc w:val="both"/>
            </w:pPr>
          </w:p>
          <w:p w:rsidR="00FB4B33" w:rsidRDefault="00FB4B33" w:rsidP="003F7C84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4. </w:t>
            </w:r>
            <w:r>
              <w:t xml:space="preserve">КОНТРОЛЬ И ОЦЕНКА РЕЗУЛЬТАТОВ ОСВОЕНИЯ УЧЕБНОЙ ДИСЦИПЛИНЫ </w:t>
            </w:r>
          </w:p>
        </w:tc>
        <w:tc>
          <w:tcPr>
            <w:tcW w:w="1276" w:type="dxa"/>
          </w:tcPr>
          <w:p w:rsidR="00FB4B33" w:rsidRDefault="00FB4B33" w:rsidP="003F7C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B33" w:rsidRDefault="00FB4B33" w:rsidP="00FB4B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B4B33" w:rsidRDefault="00FB4B33" w:rsidP="00FB4B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Pr="00811385" w:rsidRDefault="00FB4B33" w:rsidP="00FB4B33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0" w:after="0"/>
        <w:contextualSpacing/>
        <w:jc w:val="center"/>
        <w:rPr>
          <w:b/>
          <w:bCs/>
          <w:color w:val="000000"/>
          <w:spacing w:val="-6"/>
        </w:rPr>
      </w:pPr>
      <w:r>
        <w:rPr>
          <w:b/>
          <w:caps/>
          <w:color w:val="000000"/>
          <w:sz w:val="28"/>
          <w:szCs w:val="28"/>
        </w:rPr>
        <w:br w:type="page"/>
      </w:r>
      <w:r w:rsidRPr="00811385">
        <w:rPr>
          <w:b/>
          <w:bCs/>
          <w:color w:val="000000"/>
          <w:spacing w:val="-6"/>
        </w:rPr>
        <w:lastRenderedPageBreak/>
        <w:t>ОБЩАЯ ХАРАКТЕРИСТИКА РАБОЧЕЙ ПРОГРАММЫ УЧЕБНОЙ ДИСЦИПЛИНЫ</w:t>
      </w:r>
    </w:p>
    <w:p w:rsidR="00FB4B33" w:rsidRDefault="00FB4B33" w:rsidP="00FB4B33">
      <w:pPr>
        <w:pStyle w:val="a6"/>
        <w:widowControl w:val="0"/>
        <w:suppressAutoHyphens/>
        <w:autoSpaceDE w:val="0"/>
        <w:autoSpaceDN w:val="0"/>
        <w:adjustRightInd w:val="0"/>
        <w:spacing w:before="0" w:after="0"/>
        <w:ind w:left="720"/>
        <w:contextualSpacing/>
        <w:jc w:val="center"/>
        <w:rPr>
          <w:b/>
          <w:bCs/>
          <w:color w:val="000000"/>
          <w:spacing w:val="-6"/>
        </w:rPr>
      </w:pPr>
      <w:r>
        <w:rPr>
          <w:b/>
          <w:color w:val="000000"/>
          <w:spacing w:val="3"/>
        </w:rPr>
        <w:t>ОП.0</w:t>
      </w:r>
      <w:r w:rsidR="00AF5F02">
        <w:rPr>
          <w:b/>
          <w:color w:val="000000"/>
          <w:spacing w:val="3"/>
        </w:rPr>
        <w:t>7</w:t>
      </w:r>
      <w:r>
        <w:rPr>
          <w:b/>
          <w:color w:val="000000"/>
          <w:spacing w:val="3"/>
        </w:rPr>
        <w:t xml:space="preserve">. </w:t>
      </w:r>
      <w:r>
        <w:rPr>
          <w:b/>
          <w:color w:val="000000"/>
        </w:rPr>
        <w:t>ФИЗИЧЕСКАЯ КУЛЬТУРА</w:t>
      </w:r>
    </w:p>
    <w:p w:rsidR="00FB4B33" w:rsidRPr="00811385" w:rsidRDefault="00FB4B33" w:rsidP="00FB4B3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14BB" w:rsidRPr="001314BB" w:rsidRDefault="001314BB" w:rsidP="001314BB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314BB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314BB" w:rsidRPr="001314BB" w:rsidRDefault="001314BB" w:rsidP="001314BB">
      <w:pPr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14BB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программы   подготовки квалифицированных рабочих, служащих в соответствии с ФГОС СПО  по профессии </w:t>
      </w:r>
      <w:r w:rsidRPr="001314BB">
        <w:rPr>
          <w:rFonts w:ascii="Times New Roman" w:hAnsi="Times New Roman"/>
          <w:b/>
          <w:sz w:val="24"/>
          <w:szCs w:val="24"/>
        </w:rPr>
        <w:t>15.01.33.</w:t>
      </w:r>
      <w:r w:rsidRPr="001314BB">
        <w:rPr>
          <w:rFonts w:ascii="Times New Roman" w:hAnsi="Times New Roman"/>
          <w:b/>
          <w:bCs/>
          <w:sz w:val="24"/>
          <w:szCs w:val="24"/>
        </w:rPr>
        <w:t xml:space="preserve"> Токарь на станках с числовым программным управлением,</w:t>
      </w:r>
      <w:r w:rsidRPr="001314BB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Pr="001314BB">
        <w:rPr>
          <w:rFonts w:ascii="Times New Roman" w:hAnsi="Times New Roman"/>
          <w:b/>
          <w:sz w:val="24"/>
          <w:szCs w:val="24"/>
        </w:rPr>
        <w:t>15.00.00</w:t>
      </w:r>
      <w:r w:rsidRPr="001314BB">
        <w:rPr>
          <w:rFonts w:ascii="Times New Roman" w:hAnsi="Times New Roman"/>
          <w:sz w:val="24"/>
          <w:szCs w:val="24"/>
        </w:rPr>
        <w:t xml:space="preserve"> </w:t>
      </w:r>
      <w:r w:rsidRPr="001314BB">
        <w:rPr>
          <w:rFonts w:ascii="Times New Roman" w:hAnsi="Times New Roman"/>
          <w:b/>
          <w:sz w:val="24"/>
          <w:szCs w:val="24"/>
        </w:rPr>
        <w:t>Машиностроение.</w:t>
      </w:r>
    </w:p>
    <w:p w:rsidR="001314BB" w:rsidRPr="001314BB" w:rsidRDefault="001314BB" w:rsidP="001314B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1314BB">
        <w:rPr>
          <w:rFonts w:ascii="Times New Roman" w:hAnsi="Times New Roman"/>
          <w:b/>
          <w:sz w:val="24"/>
          <w:szCs w:val="24"/>
        </w:rPr>
        <w:t xml:space="preserve"> 1.2. Место дисциплины в структуре программы</w:t>
      </w:r>
      <w:r w:rsidRPr="001314BB">
        <w:rPr>
          <w:rFonts w:ascii="Times New Roman" w:hAnsi="Times New Roman"/>
          <w:sz w:val="24"/>
          <w:szCs w:val="24"/>
        </w:rPr>
        <w:t xml:space="preserve"> </w:t>
      </w:r>
      <w:r w:rsidRPr="001314BB">
        <w:rPr>
          <w:rFonts w:ascii="Times New Roman" w:hAnsi="Times New Roman"/>
          <w:b/>
          <w:sz w:val="24"/>
          <w:szCs w:val="24"/>
        </w:rPr>
        <w:t>подготовки квалифицированных рабочих, служащих</w:t>
      </w:r>
    </w:p>
    <w:p w:rsidR="001314BB" w:rsidRPr="001314BB" w:rsidRDefault="001314BB" w:rsidP="001314BB">
      <w:pPr>
        <w:snapToGrid w:val="0"/>
        <w:rPr>
          <w:rFonts w:ascii="Times New Roman" w:hAnsi="Times New Roman"/>
          <w:sz w:val="24"/>
          <w:szCs w:val="24"/>
        </w:rPr>
      </w:pPr>
      <w:r w:rsidRPr="001314BB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314BB">
        <w:rPr>
          <w:rFonts w:ascii="Times New Roman" w:hAnsi="Times New Roman"/>
          <w:b/>
          <w:sz w:val="24"/>
          <w:szCs w:val="24"/>
        </w:rPr>
        <w:t>ОП.0</w:t>
      </w:r>
      <w:r>
        <w:rPr>
          <w:rFonts w:ascii="Times New Roman" w:hAnsi="Times New Roman"/>
          <w:b/>
          <w:sz w:val="24"/>
          <w:szCs w:val="24"/>
        </w:rPr>
        <w:t>7</w:t>
      </w:r>
      <w:r w:rsidRPr="001314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1314BB">
        <w:rPr>
          <w:rFonts w:ascii="Times New Roman" w:hAnsi="Times New Roman"/>
          <w:sz w:val="24"/>
          <w:szCs w:val="24"/>
        </w:rPr>
        <w:t xml:space="preserve"> входит в </w:t>
      </w:r>
      <w:proofErr w:type="spellStart"/>
      <w:r w:rsidRPr="001314BB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1314BB">
        <w:rPr>
          <w:rFonts w:ascii="Times New Roman" w:hAnsi="Times New Roman"/>
          <w:sz w:val="24"/>
          <w:szCs w:val="24"/>
        </w:rPr>
        <w:t xml:space="preserve"> цикл программы подготовки квалифицированных рабочих, служащих.</w:t>
      </w:r>
    </w:p>
    <w:p w:rsidR="00FB4B33" w:rsidRPr="00811385" w:rsidRDefault="00FB4B33" w:rsidP="00FB4B3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138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1314B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</w:t>
      </w:r>
      <w:r w:rsidRPr="00811385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Pr="00811385">
        <w:rPr>
          <w:rFonts w:ascii="Times New Roman" w:hAnsi="Times New Roman"/>
          <w:b/>
          <w:color w:val="000000"/>
          <w:sz w:val="24"/>
          <w:szCs w:val="24"/>
        </w:rPr>
        <w:t>Цель и планируемые результаты освоения учебной дисциплины:</w:t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260"/>
        <w:gridCol w:w="3510"/>
      </w:tblGrid>
      <w:tr w:rsidR="00FB4B33" w:rsidTr="003F7C84">
        <w:tc>
          <w:tcPr>
            <w:tcW w:w="3085" w:type="dxa"/>
          </w:tcPr>
          <w:p w:rsidR="00FB4B33" w:rsidRDefault="00FB4B33" w:rsidP="003F7C8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260" w:type="dxa"/>
          </w:tcPr>
          <w:p w:rsidR="00FB4B33" w:rsidRDefault="00FB4B33" w:rsidP="003F7C84">
            <w:pPr>
              <w:ind w:firstLine="31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10" w:type="dxa"/>
          </w:tcPr>
          <w:p w:rsidR="00FB4B33" w:rsidRDefault="00FB4B33" w:rsidP="003F7C84">
            <w:pPr>
              <w:ind w:firstLine="3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B4B33" w:rsidTr="003F7C84">
        <w:tc>
          <w:tcPr>
            <w:tcW w:w="3085" w:type="dxa"/>
          </w:tcPr>
          <w:p w:rsidR="00FB4B33" w:rsidRDefault="00FB4B33" w:rsidP="003F7C8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</w:t>
            </w:r>
          </w:p>
        </w:tc>
        <w:tc>
          <w:tcPr>
            <w:tcW w:w="3260" w:type="dxa"/>
          </w:tcPr>
          <w:p w:rsidR="00FB4B33" w:rsidRDefault="00FB4B33" w:rsidP="003F7C84">
            <w:pP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4B33" w:rsidRDefault="00FB4B33" w:rsidP="003F7C84">
            <w:pPr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4B33" w:rsidRDefault="00FB4B33" w:rsidP="003F7C84">
            <w:pPr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510" w:type="dxa"/>
          </w:tcPr>
          <w:p w:rsidR="00FB4B33" w:rsidRDefault="00FB4B33" w:rsidP="003F7C84">
            <w:pPr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4B33" w:rsidRDefault="00FB4B33" w:rsidP="003F7C84">
            <w:pPr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4B33" w:rsidRDefault="00FB4B33" w:rsidP="003F7C84">
            <w:pPr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FB4B33" w:rsidRPr="00F5485B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F5485B">
        <w:rPr>
          <w:rFonts w:ascii="Times New Roman" w:hAnsi="Times New Roman"/>
          <w:b/>
          <w:color w:val="000000"/>
          <w:sz w:val="24"/>
          <w:szCs w:val="24"/>
        </w:rPr>
        <w:lastRenderedPageBreak/>
        <w:t>2</w:t>
      </w:r>
      <w:r w:rsidRPr="00F5485B">
        <w:rPr>
          <w:rFonts w:ascii="Times New Roman" w:hAnsi="Times New Roman"/>
          <w:b/>
          <w:color w:val="000000"/>
          <w:spacing w:val="-12"/>
          <w:sz w:val="24"/>
          <w:szCs w:val="24"/>
        </w:rPr>
        <w:t>. СТРУКТУРА И ПРИМЕРНОЕ СОДЕРЖАНИЕ УЧЕБНОЙ ДИСЦИПЛИНЫ</w:t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Объем учебной дисциплины и виды учебной работы</w:t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376"/>
      </w:tblGrid>
      <w:tr w:rsidR="00FB4B33" w:rsidTr="003F7C84">
        <w:tc>
          <w:tcPr>
            <w:tcW w:w="7479" w:type="dxa"/>
          </w:tcPr>
          <w:p w:rsidR="00FB4B33" w:rsidRDefault="00FB4B33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376" w:type="dxa"/>
          </w:tcPr>
          <w:p w:rsidR="00FB4B33" w:rsidRDefault="00FB4B33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Объём часов</w:t>
            </w:r>
          </w:p>
        </w:tc>
      </w:tr>
      <w:tr w:rsidR="00FB4B33" w:rsidTr="003F7C84">
        <w:tc>
          <w:tcPr>
            <w:tcW w:w="7479" w:type="dxa"/>
            <w:vAlign w:val="center"/>
          </w:tcPr>
          <w:p w:rsidR="00FB4B33" w:rsidRPr="008A676E" w:rsidRDefault="00FB4B33" w:rsidP="003F7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376" w:type="dxa"/>
          </w:tcPr>
          <w:p w:rsidR="00FB4B33" w:rsidRDefault="00AF5F02" w:rsidP="003F7C84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FB4B33" w:rsidTr="003F7C84">
        <w:tc>
          <w:tcPr>
            <w:tcW w:w="9855" w:type="dxa"/>
            <w:gridSpan w:val="2"/>
          </w:tcPr>
          <w:p w:rsidR="00FB4B33" w:rsidRDefault="00FB4B33" w:rsidP="003F7C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FB4B33" w:rsidTr="003F7C84">
        <w:tc>
          <w:tcPr>
            <w:tcW w:w="7479" w:type="dxa"/>
          </w:tcPr>
          <w:p w:rsidR="00FB4B33" w:rsidRDefault="00FB4B33" w:rsidP="003F7C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376" w:type="dxa"/>
          </w:tcPr>
          <w:p w:rsidR="00FB4B33" w:rsidRPr="0076044B" w:rsidRDefault="00AF5F02" w:rsidP="003F7C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B4B33" w:rsidTr="003F7C84">
        <w:tc>
          <w:tcPr>
            <w:tcW w:w="7479" w:type="dxa"/>
          </w:tcPr>
          <w:p w:rsidR="00FB4B33" w:rsidRPr="0076044B" w:rsidRDefault="00FB4B33" w:rsidP="003F7C8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44B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376" w:type="dxa"/>
          </w:tcPr>
          <w:p w:rsidR="00FB4B33" w:rsidRPr="0076044B" w:rsidRDefault="00AF5F02" w:rsidP="003F7C84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4B33" w:rsidRDefault="00FB4B33" w:rsidP="00FB4B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  <w:sectPr w:rsidR="00FB4B33" w:rsidSect="006A6235">
          <w:pgSz w:w="11907" w:h="16840"/>
          <w:pgMar w:top="1134" w:right="1134" w:bottom="709" w:left="1134" w:header="720" w:footer="720" w:gutter="0"/>
          <w:cols w:space="720"/>
        </w:sectPr>
      </w:pPr>
    </w:p>
    <w:p w:rsidR="00FB4B33" w:rsidRDefault="00FB4B33" w:rsidP="00FB4B33">
      <w:pPr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ематический план и содержание учебной дисциплины </w:t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540"/>
        <w:gridCol w:w="21"/>
        <w:gridCol w:w="8789"/>
        <w:gridCol w:w="983"/>
        <w:gridCol w:w="9"/>
        <w:gridCol w:w="1985"/>
      </w:tblGrid>
      <w:tr w:rsidR="00FB4B33" w:rsidTr="003F7C84">
        <w:tc>
          <w:tcPr>
            <w:tcW w:w="2808" w:type="dxa"/>
            <w:vAlign w:val="center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0" w:type="dxa"/>
            <w:gridSpan w:val="3"/>
            <w:vAlign w:val="center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</w:rPr>
              <w:t xml:space="preserve">Объем </w:t>
            </w:r>
            <w:r w:rsidRPr="00046ECE">
              <w:rPr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1985" w:type="dxa"/>
            <w:vAlign w:val="center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Коды </w:t>
            </w:r>
            <w:proofErr w:type="spellStart"/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  <w:lang w:eastAsia="ar-SA"/>
              </w:rPr>
              <w:t>компетенций</w:t>
            </w:r>
            <w:proofErr w:type="gramStart"/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  <w:lang w:eastAsia="ar-SA"/>
              </w:rPr>
              <w:t>,ф</w:t>
            </w:r>
            <w:proofErr w:type="gramEnd"/>
            <w:r w:rsidRPr="00046ECE">
              <w:rPr>
                <w:rFonts w:ascii="Times New Roman" w:hAnsi="Times New Roman"/>
                <w:b/>
                <w:bCs/>
                <w:color w:val="000000"/>
                <w:spacing w:val="-20"/>
                <w:lang w:eastAsia="ar-SA"/>
              </w:rPr>
              <w:t>ормированию</w:t>
            </w:r>
            <w:proofErr w:type="spellEnd"/>
            <w:r w:rsidRPr="00046ECE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 xml:space="preserve"> которых способствует элемент программы</w:t>
            </w:r>
          </w:p>
        </w:tc>
      </w:tr>
      <w:tr w:rsidR="00FB4B33" w:rsidTr="003F7C84">
        <w:tc>
          <w:tcPr>
            <w:tcW w:w="2808" w:type="dxa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B4B33" w:rsidTr="003F7C84">
        <w:tc>
          <w:tcPr>
            <w:tcW w:w="2808" w:type="dxa"/>
            <w:vMerge w:val="restart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92" w:type="dxa"/>
            <w:gridSpan w:val="2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FB4B33" w:rsidTr="003F7C84">
        <w:trPr>
          <w:trHeight w:val="295"/>
        </w:trPr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FB4B33" w:rsidRPr="00046ECE" w:rsidRDefault="00AF5F02" w:rsidP="00AF5F0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FB4B33"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92" w:type="dxa"/>
            <w:gridSpan w:val="2"/>
          </w:tcPr>
          <w:p w:rsidR="00FB4B33" w:rsidRPr="00046ECE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rPr>
          <w:trHeight w:val="295"/>
        </w:trPr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0" w:type="dxa"/>
            <w:gridSpan w:val="2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92" w:type="dxa"/>
            <w:gridSpan w:val="2"/>
          </w:tcPr>
          <w:p w:rsidR="00FB4B33" w:rsidRPr="00046ECE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 w:val="restart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</w:t>
            </w:r>
            <w:r w:rsidRPr="001A4ED8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83" w:type="dxa"/>
          </w:tcPr>
          <w:p w:rsidR="00FB4B33" w:rsidRPr="00794F47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 w:val="restart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AF5F02" w:rsidRPr="00046ECE" w:rsidRDefault="00AF5F02" w:rsidP="003617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83" w:type="dxa"/>
          </w:tcPr>
          <w:p w:rsidR="00AF5F02" w:rsidRPr="00794F47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развитие выносливости»</w:t>
            </w:r>
          </w:p>
        </w:tc>
        <w:tc>
          <w:tcPr>
            <w:tcW w:w="983" w:type="dxa"/>
          </w:tcPr>
          <w:p w:rsidR="00FB4B33" w:rsidRPr="00794F47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 w:val="restart"/>
          </w:tcPr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1.3.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  <w:p w:rsidR="00FB4B33" w:rsidRPr="00046ECE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ECE">
              <w:rPr>
                <w:b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9350" w:type="dxa"/>
            <w:gridSpan w:val="3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83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08.</w:t>
            </w:r>
          </w:p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0" w:type="dxa"/>
            <w:gridSpan w:val="3"/>
          </w:tcPr>
          <w:p w:rsidR="00AF5F02" w:rsidRPr="00046ECE" w:rsidRDefault="00AF5F02" w:rsidP="0036170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Pr="00046ECE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83" w:type="dxa"/>
          </w:tcPr>
          <w:p w:rsidR="00AF5F02" w:rsidRPr="00794F47" w:rsidRDefault="00AF5F02" w:rsidP="00AF5F0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4" w:type="dxa"/>
            <w:gridSpan w:val="2"/>
            <w:vMerge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«Кросс по пересеченной местности».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«Бег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150 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заданное время».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в длину способом «согнув ноги»».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в цель».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«Метание гранаты на дальность».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B4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AF5F02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на различные отрезки длинны».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2808" w:type="dxa"/>
            <w:vMerge/>
            <w:vAlign w:val="center"/>
          </w:tcPr>
          <w:p w:rsidR="00FB4B33" w:rsidRPr="00046ECE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FB4B33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7</w:t>
            </w:r>
            <w:r w:rsidR="00FB4B33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B4B33" w:rsidRDefault="00AF5F02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</w:tcPr>
          <w:p w:rsidR="00FB4B33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3F7C84">
            <w:pPr>
              <w:spacing w:after="0"/>
              <w:ind w:left="113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AF5F02" w:rsidRDefault="00AF5F02" w:rsidP="00B857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rPr>
          <w:trHeight w:val="403"/>
        </w:trPr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3F7C84">
            <w:pPr>
              <w:spacing w:after="0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AF5F02" w:rsidRDefault="00AF5F02" w:rsidP="00B857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«Прыжки с гимнастической скакалкой за заданное время».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rPr>
          <w:trHeight w:val="313"/>
        </w:trPr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ind w:left="113" w:right="-108"/>
              <w:jc w:val="center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AF5F02" w:rsidRDefault="00AF5F02" w:rsidP="005407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rPr>
          <w:trHeight w:val="509"/>
        </w:trPr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AF5F02" w:rsidRDefault="00AF5F02" w:rsidP="005407E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AF5F02" w:rsidRDefault="00AF5F02" w:rsidP="002B4B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AF5F02" w:rsidRDefault="00AF5F02" w:rsidP="002B4B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2808" w:type="dxa"/>
            <w:vMerge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gridSpan w:val="2"/>
          </w:tcPr>
          <w:p w:rsidR="00AF5F02" w:rsidRDefault="00AF5F02" w:rsidP="00AF5F02">
            <w:pPr>
              <w:spacing w:after="0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:rsidR="00AF5F02" w:rsidRDefault="00AF5F02" w:rsidP="003F7C8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  <w:vMerge/>
            <w:vAlign w:val="center"/>
          </w:tcPr>
          <w:p w:rsidR="00AF5F02" w:rsidRDefault="00AF5F02" w:rsidP="003F7C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12158" w:type="dxa"/>
            <w:gridSpan w:val="4"/>
            <w:vAlign w:val="center"/>
          </w:tcPr>
          <w:p w:rsidR="00AF5F02" w:rsidRPr="00046ECE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F02" w:rsidTr="003F7C84">
        <w:tc>
          <w:tcPr>
            <w:tcW w:w="12158" w:type="dxa"/>
            <w:gridSpan w:val="4"/>
          </w:tcPr>
          <w:p w:rsidR="00AF5F02" w:rsidRPr="00A672C2" w:rsidRDefault="00AF5F02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3" w:type="dxa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4" w:type="dxa"/>
            <w:gridSpan w:val="2"/>
          </w:tcPr>
          <w:p w:rsidR="00AF5F02" w:rsidRDefault="00AF5F02" w:rsidP="003F7C8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B4B33" w:rsidRDefault="00FB4B33" w:rsidP="00FB4B33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br w:type="page"/>
      </w:r>
    </w:p>
    <w:p w:rsidR="00FB4B33" w:rsidRDefault="00FB4B33" w:rsidP="00FB4B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B4B33" w:rsidSect="006A6235">
          <w:pgSz w:w="16840" w:h="11907" w:orient="landscape"/>
          <w:pgMar w:top="1134" w:right="709" w:bottom="1134" w:left="1134" w:header="720" w:footer="720" w:gutter="0"/>
          <w:cols w:space="720"/>
        </w:sectPr>
      </w:pPr>
    </w:p>
    <w:p w:rsidR="00FB4B33" w:rsidRDefault="00FB4B33" w:rsidP="00FB4B33">
      <w:pPr>
        <w:pStyle w:val="1"/>
        <w:keepLines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683967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УСЛОВИЯ РЕАЛИЗАЦИИ ПРОГРАММЫ УЧЕБНОЙ ДИСЦИПЛИНЫ</w:t>
      </w:r>
    </w:p>
    <w:p w:rsidR="00FB4B33" w:rsidRDefault="00FB4B33" w:rsidP="00F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</w:t>
      </w:r>
      <w:r>
        <w:rPr>
          <w:rFonts w:ascii="Times New Roman" w:hAnsi="Times New Roman"/>
          <w:bCs/>
          <w:sz w:val="24"/>
          <w:szCs w:val="24"/>
        </w:rPr>
        <w:tab/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FB4B33" w:rsidRDefault="00FB4B33" w:rsidP="00FB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 образовательные и информационные ресурсы, </w:t>
      </w:r>
      <w:proofErr w:type="gramStart"/>
      <w:r>
        <w:rPr>
          <w:rFonts w:ascii="Times New Roman" w:hAnsi="Times New Roman"/>
          <w:bCs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использования в образовательном процессе.</w:t>
      </w:r>
    </w:p>
    <w:p w:rsidR="00FB4B33" w:rsidRDefault="00FB4B33" w:rsidP="00FB4B33">
      <w:pPr>
        <w:pStyle w:val="a6"/>
        <w:numPr>
          <w:ilvl w:val="2"/>
          <w:numId w:val="2"/>
        </w:numPr>
        <w:spacing w:before="0" w:after="0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Печатные издания</w:t>
      </w:r>
    </w:p>
    <w:p w:rsidR="00FB4B33" w:rsidRDefault="00FB4B33" w:rsidP="00FB4B3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Бишаева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А.А. Физическая культура: учебник для студ. учреждений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сред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роф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 образования. — М., 2014.</w:t>
      </w:r>
    </w:p>
    <w:p w:rsidR="00FB4B33" w:rsidRDefault="00FB4B33" w:rsidP="00FB4B33">
      <w:pPr>
        <w:pStyle w:val="a6"/>
        <w:numPr>
          <w:ilvl w:val="2"/>
          <w:numId w:val="2"/>
        </w:numPr>
        <w:spacing w:before="0" w:after="0"/>
        <w:contextualSpacing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Электронные издания </w:t>
      </w:r>
    </w:p>
    <w:p w:rsidR="00FB4B33" w:rsidRPr="00683967" w:rsidRDefault="00FB4B33" w:rsidP="00FB4B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Физическая культура: учебник / В. С. Кузнецов, Г. А.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Колодницкий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. –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М.: КНОРУС, 2016 – 256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>. (Среднее профессиональное образование)</w:t>
      </w: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Default="00FB4B33" w:rsidP="00FB4B33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B4B33" w:rsidRPr="00683967" w:rsidRDefault="00FB4B33" w:rsidP="00FB4B33">
      <w:pPr>
        <w:pStyle w:val="1"/>
        <w:autoSpaceDE w:val="0"/>
        <w:autoSpaceDN w:val="0"/>
        <w:spacing w:before="0" w:after="120"/>
        <w:ind w:left="284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683967">
        <w:rPr>
          <w:rFonts w:ascii="Times New Roman" w:hAnsi="Times New Roman"/>
          <w:cap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828"/>
        <w:gridCol w:w="2233"/>
      </w:tblGrid>
      <w:tr w:rsidR="00FB4B33" w:rsidTr="003F7C84">
        <w:trPr>
          <w:trHeight w:val="433"/>
        </w:trPr>
        <w:tc>
          <w:tcPr>
            <w:tcW w:w="3510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828" w:type="dxa"/>
          </w:tcPr>
          <w:p w:rsidR="00FB4B33" w:rsidRDefault="00FB4B33" w:rsidP="003F7C8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</w:tcPr>
          <w:p w:rsidR="00FB4B33" w:rsidRDefault="00FB4B33" w:rsidP="003F7C84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B4B33" w:rsidTr="003F7C84">
        <w:tc>
          <w:tcPr>
            <w:tcW w:w="3510" w:type="dxa"/>
          </w:tcPr>
          <w:p w:rsidR="00FB4B33" w:rsidRDefault="00FB4B33" w:rsidP="003F7C8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828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B33" w:rsidRDefault="00FB4B33" w:rsidP="003F7C84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B4B33" w:rsidTr="003F7C84">
        <w:tc>
          <w:tcPr>
            <w:tcW w:w="3510" w:type="dxa"/>
          </w:tcPr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FB4B33" w:rsidRDefault="00FB4B33" w:rsidP="003F7C84">
            <w:pPr>
              <w:spacing w:after="0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3828" w:type="dxa"/>
          </w:tcPr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left="71" w:firstLine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left="71" w:firstLine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охранение и укрепление здоровья посредством использования средств физической культуры;</w:t>
            </w:r>
          </w:p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left="71" w:firstLine="2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33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FB4B33" w:rsidTr="003F7C84">
        <w:tc>
          <w:tcPr>
            <w:tcW w:w="3510" w:type="dxa"/>
          </w:tcPr>
          <w:p w:rsidR="00FB4B33" w:rsidRDefault="00FB4B33" w:rsidP="003F7C8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Знания </w:t>
            </w:r>
          </w:p>
        </w:tc>
        <w:tc>
          <w:tcPr>
            <w:tcW w:w="3828" w:type="dxa"/>
          </w:tcPr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  <w:sz w:val="24"/>
                <w:szCs w:val="24"/>
              </w:rPr>
            </w:pPr>
          </w:p>
        </w:tc>
      </w:tr>
      <w:tr w:rsidR="00FB4B33" w:rsidTr="003F7C84">
        <w:trPr>
          <w:trHeight w:val="982"/>
        </w:trPr>
        <w:tc>
          <w:tcPr>
            <w:tcW w:w="3510" w:type="dxa"/>
          </w:tcPr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FB4B33" w:rsidRDefault="00FB4B33" w:rsidP="003F7C84">
            <w:pPr>
              <w:spacing w:after="0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3828" w:type="dxa"/>
          </w:tcPr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firstLine="3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перечисление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FB4B33" w:rsidRDefault="00FB4B33" w:rsidP="003F7C84">
            <w:pPr>
              <w:spacing w:after="0"/>
              <w:ind w:firstLine="318"/>
              <w:jc w:val="both"/>
              <w:rPr>
                <w:rFonts w:ascii="Times New Roman" w:hAnsi="Times New Roman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перечисление критериев здоровья человека;</w:t>
            </w:r>
          </w:p>
          <w:p w:rsidR="00FB4B33" w:rsidRDefault="00FB4B33" w:rsidP="003F7C84">
            <w:pPr>
              <w:widowControl w:val="0"/>
              <w:autoSpaceDE w:val="0"/>
              <w:autoSpaceDN w:val="0"/>
              <w:adjustRightInd w:val="0"/>
              <w:spacing w:after="0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форм и методов совершенствования психофизиологических функций организма необходимых для успешного освоения профессии;</w:t>
            </w:r>
          </w:p>
        </w:tc>
        <w:tc>
          <w:tcPr>
            <w:tcW w:w="2233" w:type="dxa"/>
          </w:tcPr>
          <w:p w:rsidR="00FB4B33" w:rsidRDefault="00FB4B33" w:rsidP="003F7C84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/>
                <w:bCs/>
                <w:caps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4"/>
                <w:sz w:val="24"/>
                <w:szCs w:val="24"/>
              </w:rPr>
              <w:t>Тестирование</w:t>
            </w:r>
          </w:p>
        </w:tc>
      </w:tr>
    </w:tbl>
    <w:p w:rsidR="00FB4B33" w:rsidRDefault="00FB4B33" w:rsidP="00FB4B33">
      <w:pPr>
        <w:rPr>
          <w:color w:val="000000"/>
          <w:sz w:val="24"/>
          <w:szCs w:val="24"/>
        </w:r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53" w:rsidRDefault="00815553" w:rsidP="00FB4B33">
      <w:pPr>
        <w:spacing w:after="0" w:line="240" w:lineRule="auto"/>
      </w:pPr>
      <w:r>
        <w:separator/>
      </w:r>
    </w:p>
  </w:endnote>
  <w:endnote w:type="continuationSeparator" w:id="0">
    <w:p w:rsidR="00815553" w:rsidRDefault="00815553" w:rsidP="00FB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53" w:rsidRDefault="00815553" w:rsidP="00FB4B33">
      <w:pPr>
        <w:spacing w:after="0" w:line="240" w:lineRule="auto"/>
      </w:pPr>
      <w:r>
        <w:separator/>
      </w:r>
    </w:p>
  </w:footnote>
  <w:footnote w:type="continuationSeparator" w:id="0">
    <w:p w:rsidR="00815553" w:rsidRDefault="00815553" w:rsidP="00FB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4FDD"/>
    <w:multiLevelType w:val="multilevel"/>
    <w:tmpl w:val="149AC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5" w:hanging="360"/>
      </w:pPr>
    </w:lvl>
    <w:lvl w:ilvl="2">
      <w:start w:val="1"/>
      <w:numFmt w:val="decimal"/>
      <w:lvlText w:val="%1.%2.%3."/>
      <w:lvlJc w:val="left"/>
      <w:pPr>
        <w:ind w:left="1410" w:hanging="720"/>
      </w:pPr>
    </w:lvl>
    <w:lvl w:ilvl="3">
      <w:start w:val="1"/>
      <w:numFmt w:val="decimal"/>
      <w:lvlText w:val="%1.%2.%3.%4."/>
      <w:lvlJc w:val="left"/>
      <w:pPr>
        <w:ind w:left="1755" w:hanging="720"/>
      </w:pPr>
    </w:lvl>
    <w:lvl w:ilvl="4">
      <w:start w:val="1"/>
      <w:numFmt w:val="decimal"/>
      <w:lvlText w:val="%1.%2.%3.%4.%5."/>
      <w:lvlJc w:val="left"/>
      <w:pPr>
        <w:ind w:left="2460" w:hanging="1080"/>
      </w:pPr>
    </w:lvl>
    <w:lvl w:ilvl="5">
      <w:start w:val="1"/>
      <w:numFmt w:val="decimal"/>
      <w:lvlText w:val="%1.%2.%3.%4.%5.%6."/>
      <w:lvlJc w:val="left"/>
      <w:pPr>
        <w:ind w:left="2805" w:hanging="1080"/>
      </w:pPr>
    </w:lvl>
    <w:lvl w:ilvl="6">
      <w:start w:val="1"/>
      <w:numFmt w:val="decimal"/>
      <w:lvlText w:val="%1.%2.%3.%4.%5.%6.%7."/>
      <w:lvlJc w:val="left"/>
      <w:pPr>
        <w:ind w:left="3510" w:hanging="1440"/>
      </w:pPr>
    </w:lvl>
    <w:lvl w:ilvl="7">
      <w:start w:val="1"/>
      <w:numFmt w:val="decimal"/>
      <w:lvlText w:val="%1.%2.%3.%4.%5.%6.%7.%8."/>
      <w:lvlJc w:val="left"/>
      <w:pPr>
        <w:ind w:left="3855" w:hanging="1440"/>
      </w:pPr>
    </w:lvl>
    <w:lvl w:ilvl="8">
      <w:start w:val="1"/>
      <w:numFmt w:val="decimal"/>
      <w:lvlText w:val="%1.%2.%3.%4.%5.%6.%7.%8.%9."/>
      <w:lvlJc w:val="left"/>
      <w:pPr>
        <w:ind w:left="4560" w:hanging="1800"/>
      </w:pPr>
    </w:lvl>
  </w:abstractNum>
  <w:abstractNum w:abstractNumId="1">
    <w:nsid w:val="457A1676"/>
    <w:multiLevelType w:val="hybridMultilevel"/>
    <w:tmpl w:val="04C43362"/>
    <w:lvl w:ilvl="0" w:tplc="3B14D7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B33"/>
    <w:rsid w:val="001314BB"/>
    <w:rsid w:val="004604F8"/>
    <w:rsid w:val="006A6235"/>
    <w:rsid w:val="007C16C6"/>
    <w:rsid w:val="00815553"/>
    <w:rsid w:val="00855A25"/>
    <w:rsid w:val="00971FAD"/>
    <w:rsid w:val="00AF5F02"/>
    <w:rsid w:val="00BB44EC"/>
    <w:rsid w:val="00DA2619"/>
    <w:rsid w:val="00EC3572"/>
    <w:rsid w:val="00FB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B3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B3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FB4B33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B4B3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B4B33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B4B33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FB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4B3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Subtitle"/>
    <w:basedOn w:val="a"/>
    <w:next w:val="a"/>
    <w:link w:val="a9"/>
    <w:uiPriority w:val="99"/>
    <w:qFormat/>
    <w:rsid w:val="00FB4B33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FB4B3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2019-12-01T09:37:00Z</cp:lastPrinted>
  <dcterms:created xsi:type="dcterms:W3CDTF">2017-06-20T13:05:00Z</dcterms:created>
  <dcterms:modified xsi:type="dcterms:W3CDTF">2019-12-01T09:38:00Z</dcterms:modified>
</cp:coreProperties>
</file>