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Калужской области</w:t>
      </w: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Калужской области «Людиновский индустриальный техникум»</w:t>
      </w: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E471B" w:rsidRPr="009F22A8" w:rsidTr="00724779">
        <w:tc>
          <w:tcPr>
            <w:tcW w:w="5068" w:type="dxa"/>
          </w:tcPr>
          <w:p w:rsidR="005E471B" w:rsidRPr="009F22A8" w:rsidRDefault="005E471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ПРИНЯТО</w:t>
            </w:r>
          </w:p>
          <w:p w:rsidR="005E471B" w:rsidRPr="009F22A8" w:rsidRDefault="005E471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Педагогическим Советом</w:t>
            </w:r>
          </w:p>
          <w:p w:rsidR="005E471B" w:rsidRPr="009F22A8" w:rsidRDefault="005E471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5E471B" w:rsidRPr="009F22A8" w:rsidRDefault="004733A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Протокол от «25 </w:t>
            </w:r>
            <w:r w:rsidR="005E471B" w:rsidRPr="009F22A8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июня</w:t>
            </w:r>
            <w:r w:rsidR="005E471B" w:rsidRPr="009F22A8">
              <w:rPr>
                <w:rFonts w:ascii="Times New Roman" w:hAnsi="Times New Roman" w:cs="Times New Roman"/>
                <w:b/>
                <w:bCs/>
                <w:color w:val="auto"/>
              </w:rPr>
              <w:t>2019 г. №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4733AB"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 w:rsidRPr="004733AB"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 </w:t>
            </w:r>
          </w:p>
          <w:p w:rsidR="005E471B" w:rsidRPr="009F22A8" w:rsidRDefault="005E471B" w:rsidP="00724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5E471B" w:rsidRPr="009F22A8" w:rsidRDefault="005E471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УТВЕРЖДЕНО</w:t>
            </w:r>
          </w:p>
          <w:p w:rsidR="005E471B" w:rsidRPr="009F22A8" w:rsidRDefault="005E471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директор</w:t>
            </w:r>
          </w:p>
          <w:p w:rsidR="005E471B" w:rsidRPr="009F22A8" w:rsidRDefault="005E471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______________________В.М.Харламов</w:t>
            </w:r>
            <w:proofErr w:type="spellEnd"/>
          </w:p>
          <w:p w:rsidR="005E471B" w:rsidRPr="009F22A8" w:rsidRDefault="005E471B" w:rsidP="00724779">
            <w:pPr>
              <w:pStyle w:val="Default"/>
              <w:shd w:val="clear" w:color="auto" w:fill="FFFFFF"/>
              <w:tabs>
                <w:tab w:val="left" w:pos="0"/>
                <w:tab w:val="center" w:pos="4678"/>
              </w:tabs>
              <w:jc w:val="center"/>
              <w:rPr>
                <w:rFonts w:ascii="Times New Roman" w:hAnsi="Times New Roman" w:cs="Times New Roman"/>
              </w:rPr>
            </w:pPr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Приказ от «</w:t>
            </w:r>
            <w:r w:rsidR="004733AB" w:rsidRPr="004733AB">
              <w:rPr>
                <w:rFonts w:ascii="Times New Roman" w:hAnsi="Times New Roman" w:cs="Times New Roman"/>
                <w:b/>
                <w:bCs/>
                <w:color w:val="auto"/>
              </w:rPr>
              <w:t>26</w:t>
            </w:r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  <w:r w:rsidR="004733A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июня </w:t>
            </w:r>
            <w:r w:rsidRPr="009F22A8">
              <w:rPr>
                <w:rFonts w:ascii="Times New Roman" w:hAnsi="Times New Roman" w:cs="Times New Roman"/>
                <w:b/>
                <w:bCs/>
                <w:color w:val="auto"/>
              </w:rPr>
              <w:t>2019 г. №</w:t>
            </w:r>
            <w:r w:rsidR="004733A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384</w:t>
            </w:r>
          </w:p>
          <w:p w:rsidR="005E471B" w:rsidRPr="009F22A8" w:rsidRDefault="005E471B" w:rsidP="00724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1" w:rsidRDefault="004F6DC1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Default="009F22A8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Default="009F22A8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Default="009F22A8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Pr="009F22A8" w:rsidRDefault="009F22A8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1" w:rsidRPr="009F22A8" w:rsidRDefault="004F6DC1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DC1" w:rsidRPr="009F22A8" w:rsidRDefault="004F6DC1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 xml:space="preserve">ПРОФЕССИОНАЛЬНОГО </w:t>
      </w:r>
      <w:r w:rsidR="0020172E" w:rsidRPr="009F22A8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9F2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DDC" w:rsidRPr="009F22A8">
        <w:rPr>
          <w:rFonts w:ascii="Times New Roman" w:hAnsi="Times New Roman" w:cs="Times New Roman"/>
          <w:b/>
          <w:sz w:val="24"/>
          <w:szCs w:val="24"/>
        </w:rPr>
        <w:t xml:space="preserve">И СОЦИАЛИЗАЦИИ </w:t>
      </w:r>
      <w:proofErr w:type="gramStart"/>
      <w:r w:rsidRPr="009F22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>Государственного автономного профессионального образовательного учреждения Калужской области «Людин</w:t>
      </w:r>
      <w:r w:rsidR="00724779" w:rsidRPr="009F22A8">
        <w:rPr>
          <w:rFonts w:ascii="Times New Roman" w:hAnsi="Times New Roman" w:cs="Times New Roman"/>
          <w:b/>
          <w:sz w:val="24"/>
          <w:szCs w:val="24"/>
        </w:rPr>
        <w:t>овский индустриальный техникум»</w:t>
      </w: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>на период 2019-2023 годы</w:t>
      </w:r>
    </w:p>
    <w:p w:rsidR="005E471B" w:rsidRPr="009F22A8" w:rsidRDefault="005E471B" w:rsidP="005E4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Default="009F22A8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Default="009F22A8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Default="009F22A8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2A8" w:rsidRPr="009F22A8" w:rsidRDefault="009F22A8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71B" w:rsidRPr="009F22A8" w:rsidRDefault="005E471B" w:rsidP="005E471B">
      <w:pPr>
        <w:pStyle w:val="Default"/>
        <w:shd w:val="clear" w:color="auto" w:fill="FFFFFF"/>
        <w:tabs>
          <w:tab w:val="left" w:pos="0"/>
          <w:tab w:val="center" w:pos="4678"/>
        </w:tabs>
        <w:jc w:val="center"/>
        <w:rPr>
          <w:rFonts w:ascii="Times New Roman" w:hAnsi="Times New Roman" w:cs="Times New Roman"/>
          <w:b/>
          <w:bCs/>
          <w:color w:val="auto"/>
        </w:rPr>
        <w:sectPr w:rsidR="005E471B" w:rsidRPr="009F22A8" w:rsidSect="005E47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F22A8">
        <w:rPr>
          <w:rFonts w:ascii="Times New Roman" w:hAnsi="Times New Roman" w:cs="Times New Roman"/>
          <w:b/>
        </w:rPr>
        <w:t>Людиново, 201</w:t>
      </w:r>
      <w:r w:rsidR="000A1C49" w:rsidRPr="009F22A8">
        <w:rPr>
          <w:rFonts w:ascii="Times New Roman" w:hAnsi="Times New Roman" w:cs="Times New Roman"/>
          <w:b/>
        </w:rPr>
        <w:t>9</w:t>
      </w:r>
    </w:p>
    <w:p w:rsidR="00E816BF" w:rsidRPr="009F22A8" w:rsidRDefault="00E816BF" w:rsidP="000A1C49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0" w:type="auto"/>
        <w:tblInd w:w="108" w:type="dxa"/>
        <w:tblLook w:val="04A0"/>
      </w:tblPr>
      <w:tblGrid>
        <w:gridCol w:w="2613"/>
        <w:gridCol w:w="12271"/>
      </w:tblGrid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271" w:type="dxa"/>
          </w:tcPr>
          <w:p w:rsidR="001E6118" w:rsidRPr="009F22A8" w:rsidRDefault="00B35DDC" w:rsidP="003154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6118" w:rsidRPr="009F22A8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воспитания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="001E6118"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Государственного автономного профессионального образовательного учреждения Калужской области «Людиновский индустриальный техникум» на 2019-2023 годы (далее – Программа)</w:t>
            </w:r>
          </w:p>
        </w:tc>
      </w:tr>
      <w:tr w:rsidR="001E6118" w:rsidRPr="009F22A8" w:rsidTr="001E6118">
        <w:tc>
          <w:tcPr>
            <w:tcW w:w="2613" w:type="dxa"/>
            <w:vMerge w:val="restart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Российской Федерации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 редакции от 14.08.2018 г);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A71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 2018 г.№204 «О национальных целях и стратегических задачах развития Российской Федерации на период до 2024 г. 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совершенствование профессионального образования на 2015-2020 годы (утвержден распоряжением Правительства Российской Федерации от 3.03.2015 г. № 349-р);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26.12.2017 г. № 1642 «Об утверждении государственной программы Российской Федерации «Развитие образования»;</w:t>
            </w:r>
          </w:p>
        </w:tc>
      </w:tr>
      <w:tr w:rsidR="00432766" w:rsidRPr="009F22A8" w:rsidTr="00432766">
        <w:trPr>
          <w:trHeight w:val="400"/>
        </w:trPr>
        <w:tc>
          <w:tcPr>
            <w:tcW w:w="2613" w:type="dxa"/>
            <w:vMerge/>
          </w:tcPr>
          <w:p w:rsidR="00432766" w:rsidRPr="009F22A8" w:rsidRDefault="00432766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432766" w:rsidRPr="009F22A8" w:rsidRDefault="00432766" w:rsidP="00432766">
            <w:pPr>
              <w:spacing w:before="74"/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</w:t>
            </w:r>
          </w:p>
          <w:p w:rsidR="00432766" w:rsidRPr="009F22A8" w:rsidRDefault="00432766" w:rsidP="00015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22A8">
              <w:rPr>
                <w:rFonts w:ascii="Times New Roman" w:hAnsi="Times New Roman" w:cs="Times New Roman"/>
              </w:rPr>
              <w:t>Федеральные государственные образовательные стандарты нового поколения</w:t>
            </w:r>
          </w:p>
          <w:p w:rsidR="00432766" w:rsidRPr="009F22A8" w:rsidRDefault="00432766" w:rsidP="00015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22A8">
              <w:rPr>
                <w:rFonts w:ascii="Times New Roman" w:hAnsi="Times New Roman" w:cs="Times New Roman"/>
              </w:rPr>
              <w:t>Программа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субъектах Российской Федерации (одобрена Координационным советом по среднему профессиональному образованию Министерства образования науки Российской Федерации 25.04.2018 г.);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22A8">
              <w:rPr>
                <w:rFonts w:ascii="Times New Roman" w:hAnsi="Times New Roman" w:cs="Times New Roman"/>
              </w:rPr>
              <w:t>Государственная программа Калужской области «Патриотическое воспитание населения Калужской области» Постановление Правительства Калужской области № 554 от 02.10.2015 г.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Программа развития Государственного автономного профессионального образовательного учреждения Калужской области «Людиновский индустриальный техникум» на период 2018-2024 гг.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22A8">
              <w:rPr>
                <w:rFonts w:ascii="Times New Roman" w:hAnsi="Times New Roman" w:cs="Times New Roman"/>
              </w:rPr>
              <w:t>Постановление Правительства Калужской области от 20.12.2013 г. № 713 «Об утверждении Государственной программы Калужской области «Развитие образования в Калужской области»;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F22A8">
              <w:rPr>
                <w:rFonts w:ascii="Times New Roman" w:hAnsi="Times New Roman" w:cs="Times New Roman"/>
              </w:rPr>
              <w:t>Постановление Правительства Калужской области от 29.06.2009г. №250 (в ред. От 25.05.2017 г. №318) «О стратегии социально-экономического развития Калужской области до 2030 года»;</w:t>
            </w:r>
          </w:p>
        </w:tc>
      </w:tr>
      <w:tr w:rsidR="001E6118" w:rsidRPr="009F22A8" w:rsidTr="001E6118">
        <w:tc>
          <w:tcPr>
            <w:tcW w:w="2613" w:type="dxa"/>
            <w:vMerge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Устав Государственного автономного профессионального образовательного учреждения Калужской области «Людиновский индустриальный техникум»</w:t>
            </w:r>
          </w:p>
          <w:p w:rsidR="00432766" w:rsidRPr="009F22A8" w:rsidRDefault="00432766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Функциональный заказчик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Калужской области</w:t>
            </w:r>
          </w:p>
          <w:p w:rsidR="001E6118" w:rsidRPr="009F22A8" w:rsidRDefault="001E6118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4F6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ГАПОУ КО «Людиновский индустриальный техникум»- директор Харламов В.М., зам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Моргунова А.Ю. </w:t>
            </w: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1E6118" w:rsidRPr="009F22A8" w:rsidRDefault="001E6118" w:rsidP="0001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C7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r w:rsidRPr="009F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2A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способной обеспечивать устойчивое повышение качества собст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венной жизни и общества в целом, как фактора успешного освоения профессии и специальности и дальнейшей профессиональной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ГАПОУ КО «ЛИТ».</w:t>
            </w: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8232D8">
            <w:pPr>
              <w:pStyle w:val="a7"/>
              <w:shd w:val="clear" w:color="auto" w:fill="FFFFFF"/>
              <w:spacing w:before="0" w:beforeAutospacing="0" w:after="150" w:afterAutospacing="0" w:line="336" w:lineRule="atLeast"/>
            </w:pPr>
            <w:r w:rsidRPr="009F22A8">
              <w:t>1.Формирование у обучающихся высокого патриотического сознания, верности Отечеству, готовности к выполнению конституционных обязанностей,</w:t>
            </w:r>
            <w:r w:rsidRPr="009F22A8">
              <w:rPr>
                <w:lang w:eastAsia="en-US"/>
              </w:rPr>
              <w:t xml:space="preserve"> чувства воинского долга, высокой ответственности и дисциплинированности.</w:t>
            </w:r>
          </w:p>
          <w:p w:rsidR="001E6118" w:rsidRPr="009F22A8" w:rsidRDefault="001E6118" w:rsidP="008232D8">
            <w:pPr>
              <w:pStyle w:val="a7"/>
              <w:shd w:val="clear" w:color="auto" w:fill="FFFFFF"/>
              <w:spacing w:before="0" w:beforeAutospacing="0" w:after="150" w:afterAutospacing="0" w:line="336" w:lineRule="atLeast"/>
            </w:pPr>
            <w:r w:rsidRPr="009F22A8">
              <w:t xml:space="preserve"> 2.Формирование у обучающихся понимания сущности профессионального самоопределения и мотивации профессиональной деятельности</w:t>
            </w:r>
            <w:r w:rsidRPr="009F22A8">
              <w:rPr>
                <w:color w:val="333333"/>
              </w:rPr>
              <w:t>,</w:t>
            </w:r>
            <w:r w:rsidRPr="009F22A8">
              <w:t xml:space="preserve"> профессионально-личностных компетенций.</w:t>
            </w:r>
          </w:p>
          <w:p w:rsidR="001E6118" w:rsidRPr="009F22A8" w:rsidRDefault="001E6118" w:rsidP="008232D8">
            <w:pPr>
              <w:pStyle w:val="a7"/>
              <w:shd w:val="clear" w:color="auto" w:fill="FFFFFF"/>
              <w:spacing w:before="0" w:beforeAutospacing="0" w:after="150" w:afterAutospacing="0" w:line="336" w:lineRule="atLeast"/>
            </w:pPr>
            <w:r w:rsidRPr="009F22A8">
              <w:t>3.Формирование у обучающихся  потребности    в здоровом образе жизни, развитие здоровой личности, формирование негативного отношения к вредным привычкам,</w:t>
            </w:r>
            <w:r w:rsidRPr="009F22A8">
              <w:rPr>
                <w:color w:val="333333"/>
              </w:rPr>
              <w:t xml:space="preserve"> </w:t>
            </w:r>
            <w:r w:rsidRPr="009F22A8">
              <w:t>формирование взгляда на здоровье как на одну из главных ценностей личности.</w:t>
            </w:r>
          </w:p>
          <w:p w:rsidR="001E6118" w:rsidRPr="009F22A8" w:rsidRDefault="001E6118" w:rsidP="008232D8">
            <w:pPr>
              <w:pStyle w:val="a7"/>
              <w:shd w:val="clear" w:color="auto" w:fill="FFFFFF"/>
              <w:spacing w:before="0" w:beforeAutospacing="0" w:after="150" w:afterAutospacing="0" w:line="336" w:lineRule="atLeast"/>
            </w:pPr>
            <w:r w:rsidRPr="009F22A8">
              <w:t xml:space="preserve">4.Формирование у обучающихся навыков работы в команде, способности принимать решения и  брать на себя ответственность. </w:t>
            </w:r>
          </w:p>
          <w:p w:rsidR="001E6118" w:rsidRPr="009F22A8" w:rsidRDefault="001E6118" w:rsidP="008232D8">
            <w:pPr>
              <w:pStyle w:val="a7"/>
              <w:shd w:val="clear" w:color="auto" w:fill="FFFFFF"/>
              <w:spacing w:before="0" w:beforeAutospacing="0" w:after="150" w:afterAutospacing="0" w:line="336" w:lineRule="atLeast"/>
            </w:pPr>
            <w:r w:rsidRPr="009F22A8">
              <w:t>5.Формирование у обучающихся любви  к окружающей природе, своей малой родине, повышение экологического сознания студентов, умение строить отношения с природой.</w:t>
            </w:r>
          </w:p>
          <w:p w:rsidR="001E6118" w:rsidRPr="009F22A8" w:rsidRDefault="001E6118" w:rsidP="008232D8">
            <w:pPr>
              <w:pStyle w:val="a7"/>
              <w:shd w:val="clear" w:color="auto" w:fill="FFFFFF"/>
              <w:spacing w:before="0" w:beforeAutospacing="0" w:after="150" w:afterAutospacing="0" w:line="336" w:lineRule="atLeast"/>
            </w:pPr>
            <w:r w:rsidRPr="009F22A8">
              <w:t xml:space="preserve"> 6.Формирование у обучающихся познавательных и творческих способностей, усиление взаимодействия техникума с учреждениями культуры, искусства, средствами массовой информации. </w:t>
            </w:r>
          </w:p>
          <w:p w:rsidR="002E34F2" w:rsidRPr="009F22A8" w:rsidRDefault="001E6118" w:rsidP="008232D8">
            <w:pPr>
              <w:pStyle w:val="a7"/>
              <w:shd w:val="clear" w:color="auto" w:fill="FFFFFF"/>
              <w:spacing w:before="0" w:beforeAutospacing="0" w:after="150" w:afterAutospacing="0" w:line="336" w:lineRule="atLeast"/>
            </w:pPr>
            <w:r w:rsidRPr="009F22A8">
              <w:t xml:space="preserve">7.Формирование у </w:t>
            </w:r>
            <w:proofErr w:type="gramStart"/>
            <w:r w:rsidRPr="009F22A8">
              <w:t>обучающихся</w:t>
            </w:r>
            <w:proofErr w:type="gramEnd"/>
            <w:r w:rsidRPr="009F22A8">
              <w:t xml:space="preserve"> трудовой мотивации, обучение основным принципам построения профессиональной карьеры и навыкам поведения на рынке труда.</w:t>
            </w:r>
          </w:p>
          <w:p w:rsidR="001E6118" w:rsidRPr="009F22A8" w:rsidRDefault="001E6118" w:rsidP="00AE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1002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начала и окончания реализации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AE3C14">
            <w:pPr>
              <w:pStyle w:val="a5"/>
              <w:tabs>
                <w:tab w:val="left" w:pos="39"/>
                <w:tab w:val="left" w:pos="747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2A8">
              <w:rPr>
                <w:rFonts w:ascii="Times New Roman" w:hAnsi="Times New Roman"/>
                <w:sz w:val="24"/>
                <w:szCs w:val="24"/>
                <w:lang w:eastAsia="en-US"/>
              </w:rPr>
              <w:t>Начало сентябрь 2019 г.</w:t>
            </w:r>
          </w:p>
          <w:p w:rsidR="001E6118" w:rsidRPr="009F22A8" w:rsidRDefault="001E6118" w:rsidP="00AE3C14">
            <w:pPr>
              <w:pStyle w:val="a5"/>
              <w:tabs>
                <w:tab w:val="left" w:pos="39"/>
                <w:tab w:val="left" w:pos="747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2A8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июнь 2023 г.</w:t>
            </w: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023E5F">
            <w:pPr>
              <w:pStyle w:val="a4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  <w:p w:rsidR="001E6118" w:rsidRPr="009F22A8" w:rsidRDefault="001E6118" w:rsidP="00023E5F">
            <w:pPr>
              <w:pStyle w:val="a4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E6118" w:rsidRPr="009F22A8" w:rsidRDefault="001E6118" w:rsidP="00023E5F">
            <w:pPr>
              <w:pStyle w:val="a5"/>
              <w:tabs>
                <w:tab w:val="left" w:pos="39"/>
                <w:tab w:val="left" w:pos="747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2A8">
              <w:rPr>
                <w:rFonts w:ascii="Times New Roman" w:hAnsi="Times New Roman"/>
                <w:sz w:val="24"/>
                <w:szCs w:val="24"/>
              </w:rPr>
              <w:t xml:space="preserve">        Ресурсы социальных партнеров</w:t>
            </w:r>
          </w:p>
        </w:tc>
      </w:tr>
      <w:tr w:rsidR="001E6118" w:rsidRPr="009F22A8" w:rsidTr="001E6118">
        <w:trPr>
          <w:trHeight w:val="6106"/>
        </w:trPr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9F4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Основные ожидаемые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 2023 году конечные результаты реализации  программы:</w:t>
            </w:r>
          </w:p>
          <w:p w:rsidR="001E6118" w:rsidRPr="009F22A8" w:rsidRDefault="001E6118" w:rsidP="0095776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выражении:</w:t>
            </w:r>
          </w:p>
          <w:p w:rsidR="001E6118" w:rsidRPr="009F22A8" w:rsidRDefault="001E6118" w:rsidP="0095776C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- доля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, успешно освоивших профессии и специальности и получивших повышенные разряды от общей численности обучающихся Техникума составит 50 %;</w:t>
            </w:r>
          </w:p>
          <w:p w:rsidR="001E6118" w:rsidRPr="009F22A8" w:rsidRDefault="001E6118" w:rsidP="00B70653">
            <w:pPr>
              <w:pStyle w:val="a4"/>
              <w:ind w:left="-10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 количество предметных кружков профессиональной направленности, организованных на базе Техникума составит 11;</w:t>
            </w:r>
          </w:p>
          <w:p w:rsidR="001E6118" w:rsidRPr="009F22A8" w:rsidRDefault="001E6118" w:rsidP="0095776C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спортивных кружков и секций, организованных на базе Техникума составит 8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E6118" w:rsidRPr="009F22A8" w:rsidRDefault="001E6118" w:rsidP="00A246D2">
            <w:pPr>
              <w:pStyle w:val="a4"/>
              <w:ind w:left="-10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 доля студентов, участников спортивных секций, организованных на базе Техникума</w:t>
            </w:r>
            <w:proofErr w:type="gramStart"/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участников олимпиад</w:t>
            </w:r>
            <w:r w:rsidRPr="009F22A8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конкурсов, соревнований интеллектуального характера, творческих конкурсов, фестивалей, социальных проектов, спортивных соревнований муниципального, регионального и всероссийского уровней составит 40 %;</w:t>
            </w:r>
          </w:p>
          <w:p w:rsidR="001E6118" w:rsidRPr="009F22A8" w:rsidRDefault="001E6118" w:rsidP="00A246D2">
            <w:pPr>
              <w:pStyle w:val="a4"/>
              <w:ind w:left="-108"/>
              <w:jc w:val="both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- доля </w:t>
            </w:r>
            <w:proofErr w:type="gramStart"/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образовательных программ, реализуемых в рамках дуального обучения составит</w:t>
            </w:r>
            <w:proofErr w:type="gramEnd"/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62 %.</w:t>
            </w:r>
          </w:p>
          <w:p w:rsidR="001E6118" w:rsidRPr="009F22A8" w:rsidRDefault="001E6118" w:rsidP="00C56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1E6118" w:rsidRPr="009F22A8" w:rsidRDefault="001E6118" w:rsidP="00C56E4B">
            <w:pPr>
              <w:pStyle w:val="ConsPlusNormal"/>
              <w:rPr>
                <w:rStyle w:val="af0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нормативно-правовой и организационно-методической системы профессионального  воспитания;</w:t>
            </w:r>
            <w:r w:rsidRPr="009F22A8">
              <w:rPr>
                <w:rStyle w:val="af0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1E6118" w:rsidRPr="009F22A8" w:rsidRDefault="001E6118" w:rsidP="00C56E4B">
            <w:pPr>
              <w:pStyle w:val="ConsPlusNormal"/>
              <w:rPr>
                <w:rStyle w:val="af0"/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-позитивные тенденции в студенческой среде, снижение показателей различных негативных явлений</w:t>
            </w:r>
            <w:r w:rsidRPr="009F22A8">
              <w:rPr>
                <w:rStyle w:val="af0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;</w:t>
            </w:r>
          </w:p>
          <w:p w:rsidR="001E6118" w:rsidRPr="009F22A8" w:rsidRDefault="001E6118" w:rsidP="00C56E4B">
            <w:pPr>
              <w:pStyle w:val="ConsPlusNormal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-стабильная динамика показателей результативности в учебе, спорте, творческой   деятельности;</w:t>
            </w:r>
          </w:p>
          <w:p w:rsidR="001E6118" w:rsidRPr="009F22A8" w:rsidRDefault="001E6118" w:rsidP="00C56E4B">
            <w:pPr>
              <w:pStyle w:val="ConsPlusNormal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9F22A8">
              <w:rPr>
                <w:rStyle w:val="af0"/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 xml:space="preserve"> </w:t>
            </w: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активизация взаимодействия с семьей, усиление влияния родительской общественности на воспитательную работу в ГАПОУ КО «ЛИТ»;</w:t>
            </w:r>
          </w:p>
          <w:p w:rsidR="001E6118" w:rsidRPr="009F22A8" w:rsidRDefault="001E6118" w:rsidP="00C56E4B">
            <w:pPr>
              <w:pStyle w:val="ConsPlusNormal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-усиление взаимодействия ГАПОУ КО «ЛИТ» с учреждениями образования, культуры, искусства, средствами массовой информации;</w:t>
            </w:r>
          </w:p>
          <w:p w:rsidR="001E6118" w:rsidRPr="009F22A8" w:rsidRDefault="001E6118" w:rsidP="00C56E4B">
            <w:pPr>
              <w:pStyle w:val="ConsPlusNormal"/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-укрепление престижа техникума. </w:t>
            </w:r>
          </w:p>
          <w:p w:rsidR="001E6118" w:rsidRPr="009F22A8" w:rsidRDefault="001E6118" w:rsidP="00C56E4B">
            <w:pPr>
              <w:pStyle w:val="ConsPlusNormal"/>
              <w:rPr>
                <w:rStyle w:val="af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E6118" w:rsidRPr="009F22A8" w:rsidRDefault="001E6118" w:rsidP="009F4197">
            <w:pPr>
              <w:pStyle w:val="a5"/>
              <w:tabs>
                <w:tab w:val="left" w:pos="39"/>
                <w:tab w:val="left" w:pos="747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E6118" w:rsidRPr="009F22A8" w:rsidTr="001E6118">
        <w:tc>
          <w:tcPr>
            <w:tcW w:w="2613" w:type="dxa"/>
          </w:tcPr>
          <w:p w:rsidR="001E6118" w:rsidRPr="009F22A8" w:rsidRDefault="001E6118" w:rsidP="00E816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выполнения Программы</w:t>
            </w:r>
          </w:p>
        </w:tc>
        <w:tc>
          <w:tcPr>
            <w:tcW w:w="12271" w:type="dxa"/>
            <w:vAlign w:val="center"/>
          </w:tcPr>
          <w:p w:rsidR="001E6118" w:rsidRPr="009F22A8" w:rsidRDefault="001E6118" w:rsidP="00100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Программой осуществляет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  <w:r w:rsidRPr="009F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и координацию исполнения Программы осуществляет педагогический Совет.</w:t>
            </w:r>
          </w:p>
        </w:tc>
      </w:tr>
    </w:tbl>
    <w:p w:rsidR="000A1C49" w:rsidRPr="009F22A8" w:rsidRDefault="000A1C49">
      <w:pPr>
        <w:rPr>
          <w:rFonts w:ascii="Times New Roman" w:hAnsi="Times New Roman" w:cs="Times New Roman"/>
          <w:sz w:val="24"/>
          <w:szCs w:val="24"/>
        </w:rPr>
      </w:pPr>
    </w:p>
    <w:p w:rsidR="00D55CA7" w:rsidRPr="009F22A8" w:rsidRDefault="00023E5F">
      <w:pPr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="00734597" w:rsidRPr="009F22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F22A8">
        <w:rPr>
          <w:rFonts w:ascii="Times New Roman" w:hAnsi="Times New Roman" w:cs="Times New Roman"/>
          <w:b/>
          <w:sz w:val="24"/>
          <w:szCs w:val="24"/>
        </w:rPr>
        <w:t>2.ВВЕДЕНИЕ</w:t>
      </w:r>
    </w:p>
    <w:p w:rsidR="00AE4BD4" w:rsidRPr="009F22A8" w:rsidRDefault="00AE4BD4" w:rsidP="00AE4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2A8">
        <w:rPr>
          <w:rFonts w:ascii="Times New Roman" w:hAnsi="Times New Roman" w:cs="Times New Roman"/>
          <w:sz w:val="24"/>
          <w:szCs w:val="24"/>
        </w:rPr>
        <w:t xml:space="preserve">Воспитание является важнейшим видом деятельности образовательного учреждения. Воспитание студенческой молодежи является неотъемлемой частью процесса образования и, следовательно, согласно закону РФ "Об образовании" профессиональной обязанностью каждого преподавателя и сотрудника учреждения. </w:t>
      </w:r>
    </w:p>
    <w:p w:rsidR="00023E5F" w:rsidRPr="009F22A8" w:rsidRDefault="00023E5F" w:rsidP="000B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A8">
        <w:rPr>
          <w:rFonts w:ascii="Times New Roman" w:eastAsia="Calibri" w:hAnsi="Times New Roman" w:cs="Times New Roman"/>
          <w:sz w:val="24"/>
          <w:szCs w:val="24"/>
        </w:rPr>
        <w:t xml:space="preserve">Программа развития </w:t>
      </w:r>
      <w:r w:rsidRPr="009F22A8">
        <w:rPr>
          <w:rFonts w:ascii="Times New Roman" w:hAnsi="Times New Roman" w:cs="Times New Roman"/>
          <w:sz w:val="24"/>
          <w:szCs w:val="24"/>
        </w:rPr>
        <w:t xml:space="preserve">ГАПОУ КО </w:t>
      </w:r>
      <w:r w:rsidRPr="009F22A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F22A8">
        <w:rPr>
          <w:rFonts w:ascii="Times New Roman" w:hAnsi="Times New Roman" w:cs="Times New Roman"/>
          <w:sz w:val="24"/>
          <w:szCs w:val="24"/>
        </w:rPr>
        <w:t>Людиновский индустриальный техникум»» до 2024</w:t>
      </w:r>
      <w:r w:rsidRPr="009F22A8">
        <w:rPr>
          <w:rFonts w:ascii="Times New Roman" w:eastAsia="Calibri" w:hAnsi="Times New Roman" w:cs="Times New Roman"/>
          <w:sz w:val="24"/>
          <w:szCs w:val="24"/>
        </w:rPr>
        <w:t xml:space="preserve"> года выделяет воспитание</w:t>
      </w:r>
      <w:r w:rsidR="000B34A2" w:rsidRPr="009F22A8">
        <w:rPr>
          <w:rFonts w:ascii="Times New Roman" w:hAnsi="Times New Roman" w:cs="Times New Roman"/>
          <w:sz w:val="24"/>
          <w:szCs w:val="24"/>
        </w:rPr>
        <w:t xml:space="preserve"> </w:t>
      </w:r>
      <w:r w:rsidR="00AE4BD4" w:rsidRPr="009F22A8">
        <w:rPr>
          <w:rFonts w:ascii="Times New Roman" w:hAnsi="Times New Roman" w:cs="Times New Roman"/>
          <w:sz w:val="24"/>
          <w:szCs w:val="24"/>
        </w:rPr>
        <w:t>через</w:t>
      </w:r>
      <w:r w:rsidR="000B34A2" w:rsidRPr="009F22A8">
        <w:rPr>
          <w:rFonts w:ascii="Times New Roman" w:eastAsia="Calibri" w:hAnsi="Times New Roman" w:cs="Times New Roman"/>
          <w:sz w:val="24"/>
          <w:szCs w:val="24"/>
        </w:rPr>
        <w:t xml:space="preserve"> важнейшую стратегическую задачу</w:t>
      </w:r>
      <w:r w:rsidR="000B34A2" w:rsidRPr="009F22A8">
        <w:rPr>
          <w:rFonts w:ascii="Times New Roman" w:hAnsi="Times New Roman" w:cs="Times New Roman"/>
          <w:sz w:val="24"/>
          <w:szCs w:val="24"/>
        </w:rPr>
        <w:t xml:space="preserve"> «</w:t>
      </w:r>
      <w:r w:rsidRPr="009F22A8">
        <w:rPr>
          <w:rStyle w:val="a8"/>
          <w:rFonts w:eastAsiaTheme="minorHAnsi"/>
          <w:sz w:val="24"/>
          <w:szCs w:val="24"/>
        </w:rPr>
        <w:t xml:space="preserve"> </w:t>
      </w:r>
      <w:r w:rsidRPr="009F22A8">
        <w:rPr>
          <w:rStyle w:val="FontStyle30"/>
          <w:sz w:val="24"/>
          <w:szCs w:val="24"/>
        </w:rPr>
        <w:t>Создание условий для успешной социализации и эффекти</w:t>
      </w:r>
      <w:r w:rsidR="000B34A2" w:rsidRPr="009F22A8">
        <w:rPr>
          <w:rStyle w:val="FontStyle30"/>
          <w:sz w:val="24"/>
          <w:szCs w:val="24"/>
        </w:rPr>
        <w:t>вной самореализации обучающихся»</w:t>
      </w:r>
      <w:r w:rsidR="000B34A2" w:rsidRPr="009F22A8">
        <w:rPr>
          <w:rFonts w:ascii="Times New Roman" w:hAnsi="Times New Roman" w:cs="Times New Roman"/>
          <w:sz w:val="24"/>
          <w:szCs w:val="24"/>
        </w:rPr>
        <w:t xml:space="preserve">. Успешная социализация и самореализация – фактор всестороннего развития потенциала личности и как результат, инновационное развитие региона. Реализация данной задачи через развитие содержания и технологий обучения, стимулирует обучающихся к получению дополнительных профессий и квалификаций, с целью обеспечения занятости и </w:t>
      </w:r>
      <w:proofErr w:type="spellStart"/>
      <w:r w:rsidR="000B34A2" w:rsidRPr="009F22A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0B34A2" w:rsidRPr="009F22A8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C92714" w:rsidRPr="009F22A8">
        <w:rPr>
          <w:rFonts w:ascii="Times New Roman" w:hAnsi="Times New Roman" w:cs="Times New Roman"/>
          <w:sz w:val="24"/>
          <w:szCs w:val="24"/>
        </w:rPr>
        <w:t>;</w:t>
      </w:r>
      <w:r w:rsidR="000B34A2" w:rsidRPr="009F22A8">
        <w:rPr>
          <w:rFonts w:ascii="Times New Roman" w:hAnsi="Times New Roman" w:cs="Times New Roman"/>
          <w:sz w:val="24"/>
          <w:szCs w:val="24"/>
        </w:rPr>
        <w:t xml:space="preserve"> формирование навыков работы в команде</w:t>
      </w:r>
      <w:r w:rsidR="00C92714" w:rsidRPr="009F22A8">
        <w:rPr>
          <w:rFonts w:ascii="Times New Roman" w:hAnsi="Times New Roman" w:cs="Times New Roman"/>
          <w:sz w:val="24"/>
          <w:szCs w:val="24"/>
        </w:rPr>
        <w:t>; развитие студенческих объединений; повышение мотивации молодежи к здоровому образу жизни; гражданско-патриотическое воспитание студентов и т.д.</w:t>
      </w:r>
    </w:p>
    <w:p w:rsidR="00023E5F" w:rsidRPr="009F22A8" w:rsidRDefault="00C92714" w:rsidP="00023E5F">
      <w:pPr>
        <w:shd w:val="clear" w:color="auto" w:fill="FFFFFF"/>
        <w:tabs>
          <w:tab w:val="left" w:pos="0"/>
          <w:tab w:val="left" w:pos="480"/>
        </w:tabs>
        <w:ind w:firstLine="709"/>
        <w:contextualSpacing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9F22A8">
        <w:rPr>
          <w:rFonts w:ascii="Times New Roman" w:hAnsi="Times New Roman" w:cs="Times New Roman"/>
          <w:sz w:val="24"/>
          <w:szCs w:val="24"/>
        </w:rPr>
        <w:t>П</w:t>
      </w:r>
      <w:r w:rsidR="00023E5F" w:rsidRPr="009F22A8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9F22A8">
        <w:rPr>
          <w:rFonts w:ascii="Times New Roman" w:hAnsi="Times New Roman" w:cs="Times New Roman"/>
          <w:sz w:val="24"/>
          <w:szCs w:val="24"/>
        </w:rPr>
        <w:t xml:space="preserve">профессионального воспитания </w:t>
      </w:r>
      <w:r w:rsidR="00B35DDC" w:rsidRPr="009F22A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35DDC" w:rsidRPr="009F22A8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B35DDC" w:rsidRPr="009F22A8">
        <w:rPr>
          <w:rFonts w:ascii="Times New Roman" w:hAnsi="Times New Roman" w:cs="Times New Roman"/>
          <w:sz w:val="24"/>
          <w:szCs w:val="24"/>
        </w:rPr>
        <w:t xml:space="preserve"> </w:t>
      </w:r>
      <w:r w:rsidRPr="009F22A8">
        <w:rPr>
          <w:rFonts w:ascii="Times New Roman" w:hAnsi="Times New Roman" w:cs="Times New Roman"/>
          <w:sz w:val="24"/>
          <w:szCs w:val="24"/>
        </w:rPr>
        <w:t>обучающихся Государственного автономного профессионального образовательного учреждения Калужской области «Людиновский индустриальный техникум» на 2019-2023 годы (далее – Программа)</w:t>
      </w:r>
      <w:r w:rsidR="00023E5F" w:rsidRPr="009F22A8">
        <w:rPr>
          <w:rFonts w:ascii="Times New Roman" w:eastAsia="Calibri" w:hAnsi="Times New Roman" w:cs="Times New Roman"/>
          <w:sz w:val="24"/>
          <w:szCs w:val="24"/>
        </w:rPr>
        <w:t xml:space="preserve">– нормативно-правовой документ, представляющий стратегию и тактику развития воспитательной работы </w:t>
      </w:r>
      <w:r w:rsidRPr="009F22A8">
        <w:rPr>
          <w:rFonts w:ascii="Times New Roman" w:hAnsi="Times New Roman" w:cs="Times New Roman"/>
          <w:sz w:val="24"/>
          <w:szCs w:val="24"/>
        </w:rPr>
        <w:t>техникума</w:t>
      </w:r>
      <w:r w:rsidR="00023E5F" w:rsidRPr="009F22A8">
        <w:rPr>
          <w:rFonts w:ascii="Times New Roman" w:eastAsia="Calibri" w:hAnsi="Times New Roman" w:cs="Times New Roman"/>
          <w:sz w:val="24"/>
          <w:szCs w:val="24"/>
        </w:rPr>
        <w:t>, является основным документом для планирования и принятия решений по воспитательной работе.</w:t>
      </w:r>
    </w:p>
    <w:p w:rsidR="00023E5F" w:rsidRPr="009F22A8" w:rsidRDefault="00023E5F" w:rsidP="00A33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2A8">
        <w:rPr>
          <w:rFonts w:ascii="Times New Roman" w:eastAsia="Calibri" w:hAnsi="Times New Roman" w:cs="Times New Roman"/>
          <w:sz w:val="24"/>
          <w:szCs w:val="24"/>
        </w:rPr>
        <w:t xml:space="preserve">Актуальность Программы обусловлена тем, что обучающиеся </w:t>
      </w:r>
      <w:r w:rsidR="00C92714" w:rsidRPr="009F22A8">
        <w:rPr>
          <w:rFonts w:ascii="Times New Roman" w:hAnsi="Times New Roman" w:cs="Times New Roman"/>
          <w:sz w:val="24"/>
          <w:szCs w:val="24"/>
        </w:rPr>
        <w:t>техникума</w:t>
      </w:r>
      <w:r w:rsidRPr="009F22A8">
        <w:rPr>
          <w:rFonts w:ascii="Times New Roman" w:eastAsia="Calibri" w:hAnsi="Times New Roman" w:cs="Times New Roman"/>
          <w:sz w:val="24"/>
          <w:szCs w:val="24"/>
        </w:rPr>
        <w:t xml:space="preserve"> являются активной составной частью молодежи области, и на современном этапе общественная значимость данной категории молодежи постоянно растет.</w:t>
      </w:r>
      <w:r w:rsidR="00C92714" w:rsidRPr="009F22A8">
        <w:rPr>
          <w:rFonts w:ascii="Times New Roman" w:hAnsi="Times New Roman" w:cs="Times New Roman"/>
          <w:sz w:val="24"/>
          <w:szCs w:val="24"/>
        </w:rPr>
        <w:t xml:space="preserve"> Проблемы формирования профессиональной культуры</w:t>
      </w:r>
      <w:r w:rsidR="00A33226" w:rsidRPr="009F22A8">
        <w:rPr>
          <w:rFonts w:ascii="Times New Roman" w:hAnsi="Times New Roman" w:cs="Times New Roman"/>
          <w:sz w:val="24"/>
          <w:szCs w:val="24"/>
        </w:rPr>
        <w:t>, социального и духовно-нравственно</w:t>
      </w:r>
      <w:r w:rsidR="001D2C35" w:rsidRPr="009F22A8">
        <w:rPr>
          <w:rFonts w:ascii="Times New Roman" w:hAnsi="Times New Roman" w:cs="Times New Roman"/>
          <w:sz w:val="24"/>
          <w:szCs w:val="24"/>
        </w:rPr>
        <w:t>го развития студентов, раскрытия</w:t>
      </w:r>
      <w:r w:rsidR="00A33226" w:rsidRPr="009F22A8">
        <w:rPr>
          <w:rFonts w:ascii="Times New Roman" w:hAnsi="Times New Roman" w:cs="Times New Roman"/>
          <w:sz w:val="24"/>
          <w:szCs w:val="24"/>
        </w:rPr>
        <w:t xml:space="preserve"> их творч</w:t>
      </w:r>
      <w:r w:rsidR="00B8546E" w:rsidRPr="009F22A8">
        <w:rPr>
          <w:rFonts w:ascii="Times New Roman" w:hAnsi="Times New Roman" w:cs="Times New Roman"/>
          <w:sz w:val="24"/>
          <w:szCs w:val="24"/>
        </w:rPr>
        <w:t>еского потенциала являются основ</w:t>
      </w:r>
      <w:r w:rsidR="00A33226" w:rsidRPr="009F22A8">
        <w:rPr>
          <w:rFonts w:ascii="Times New Roman" w:hAnsi="Times New Roman" w:cs="Times New Roman"/>
          <w:sz w:val="24"/>
          <w:szCs w:val="24"/>
        </w:rPr>
        <w:t>о</w:t>
      </w:r>
      <w:r w:rsidR="00B8546E" w:rsidRPr="009F22A8">
        <w:rPr>
          <w:rFonts w:ascii="Times New Roman" w:hAnsi="Times New Roman" w:cs="Times New Roman"/>
          <w:sz w:val="24"/>
          <w:szCs w:val="24"/>
        </w:rPr>
        <w:t>пола</w:t>
      </w:r>
      <w:r w:rsidR="00A33226" w:rsidRPr="009F22A8">
        <w:rPr>
          <w:rFonts w:ascii="Times New Roman" w:hAnsi="Times New Roman" w:cs="Times New Roman"/>
          <w:sz w:val="24"/>
          <w:szCs w:val="24"/>
        </w:rPr>
        <w:t>гающими в совершенствовании профессиональной подготовки и воспитании студентов.</w:t>
      </w:r>
    </w:p>
    <w:p w:rsidR="00A246D2" w:rsidRPr="009F22A8" w:rsidRDefault="00EF28DF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E471B" w:rsidRPr="009F22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F2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6D2" w:rsidRPr="009F22A8" w:rsidRDefault="00A246D2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C7" w:rsidRPr="009F22A8" w:rsidRDefault="00A246D2" w:rsidP="00D55CA7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="00023E5F" w:rsidRPr="009F22A8">
        <w:rPr>
          <w:rFonts w:ascii="Times New Roman" w:hAnsi="Times New Roman" w:cs="Times New Roman"/>
          <w:b/>
          <w:sz w:val="24"/>
          <w:szCs w:val="24"/>
        </w:rPr>
        <w:t>3.АНАЛИТИЧЕСКОЕ И ПРОГНОСТИЧЕСКОЕ ОБОСНОВАНИЕ ПРОГРАММЫ</w:t>
      </w:r>
    </w:p>
    <w:p w:rsidR="004B6B44" w:rsidRPr="009F22A8" w:rsidRDefault="00883767" w:rsidP="0092453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22A8">
        <w:rPr>
          <w:rFonts w:ascii="Times New Roman" w:eastAsia="Calibri" w:hAnsi="Times New Roman" w:cs="Times New Roman"/>
          <w:sz w:val="24"/>
          <w:szCs w:val="24"/>
        </w:rPr>
        <w:tab/>
      </w:r>
      <w:r w:rsidR="007424E1" w:rsidRPr="009F22A8">
        <w:rPr>
          <w:rFonts w:ascii="Times New Roman" w:eastAsia="Calibri" w:hAnsi="Times New Roman" w:cs="Times New Roman"/>
          <w:sz w:val="24"/>
          <w:szCs w:val="24"/>
        </w:rPr>
        <w:t>Проблемы формирования профессиональной культуры, социального и духовно-нравственного развития студентов</w:t>
      </w:r>
      <w:r w:rsidR="00D14ACA" w:rsidRPr="009F22A8">
        <w:rPr>
          <w:rFonts w:ascii="Times New Roman" w:eastAsia="Calibri" w:hAnsi="Times New Roman" w:cs="Times New Roman"/>
          <w:sz w:val="24"/>
          <w:szCs w:val="24"/>
        </w:rPr>
        <w:t>, раскрытие их творческого потенциала являются основополагающими в совершенствовании профессиональной подготовки и воспитании студентов.</w:t>
      </w:r>
      <w:r w:rsidR="00924539" w:rsidRPr="009F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B44" w:rsidRPr="009F22A8" w:rsidRDefault="004B6B44" w:rsidP="004B6B4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F22A8">
        <w:rPr>
          <w:rFonts w:ascii="Times New Roman" w:eastAsia="Times New Roman" w:hAnsi="Times New Roman" w:cs="Times New Roman"/>
          <w:sz w:val="24"/>
          <w:szCs w:val="24"/>
        </w:rPr>
        <w:tab/>
      </w:r>
      <w:r w:rsidR="00924539" w:rsidRPr="009F22A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одним из ведущих направлений развития системы среднего профессионального образования признается совершенствование воспитания как неотъемлемой части целостного образовательного процесса на основе следующих принципов: гуманистической направленности воспитания, эффективности социального взаимодействия, концентрации воспитания на развитии </w:t>
      </w:r>
      <w:r w:rsidR="005327E1" w:rsidRPr="009F22A8">
        <w:rPr>
          <w:rFonts w:ascii="Times New Roman" w:eastAsia="Times New Roman" w:hAnsi="Times New Roman" w:cs="Times New Roman"/>
          <w:sz w:val="24"/>
          <w:szCs w:val="24"/>
        </w:rPr>
        <w:t>профессиональной,</w:t>
      </w:r>
      <w:r w:rsidR="005E5329" w:rsidRPr="009F2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539" w:rsidRPr="009F22A8">
        <w:rPr>
          <w:rFonts w:ascii="Times New Roman" w:eastAsia="Times New Roman" w:hAnsi="Times New Roman" w:cs="Times New Roman"/>
          <w:sz w:val="24"/>
          <w:szCs w:val="24"/>
        </w:rPr>
        <w:t>социальной и культурной компетентности личности.</w:t>
      </w:r>
    </w:p>
    <w:p w:rsidR="002D05F4" w:rsidRPr="009F22A8" w:rsidRDefault="001F603D" w:rsidP="001F603D">
      <w:pPr>
        <w:pStyle w:val="ae"/>
        <w:rPr>
          <w:rFonts w:ascii="Times New Roman" w:hAnsi="Times New Roman"/>
          <w:sz w:val="24"/>
          <w:szCs w:val="24"/>
        </w:rPr>
      </w:pPr>
      <w:r w:rsidRPr="009F22A8">
        <w:rPr>
          <w:rFonts w:ascii="Times New Roman" w:hAnsi="Times New Roman"/>
          <w:color w:val="333333"/>
          <w:sz w:val="24"/>
          <w:szCs w:val="24"/>
        </w:rPr>
        <w:tab/>
      </w:r>
      <w:r w:rsidR="00924539" w:rsidRPr="009F22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24539" w:rsidRPr="009F22A8">
        <w:rPr>
          <w:rFonts w:ascii="Times New Roman" w:hAnsi="Times New Roman"/>
          <w:sz w:val="24"/>
          <w:szCs w:val="24"/>
        </w:rPr>
        <w:t>В ходе анализа воспитательной работы за предыдущие три года выявлен ряд проблем:</w:t>
      </w:r>
    </w:p>
    <w:p w:rsidR="002D05F4" w:rsidRPr="009F22A8" w:rsidRDefault="002D05F4" w:rsidP="002D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2A8">
        <w:rPr>
          <w:rFonts w:ascii="Times New Roman" w:hAnsi="Times New Roman" w:cs="Times New Roman"/>
          <w:sz w:val="24"/>
          <w:szCs w:val="24"/>
        </w:rPr>
        <w:t>-</w:t>
      </w:r>
      <w:r w:rsidR="004B6B44" w:rsidRPr="009F22A8">
        <w:rPr>
          <w:rFonts w:ascii="Times New Roman" w:hAnsi="Times New Roman" w:cs="Times New Roman"/>
          <w:sz w:val="24"/>
          <w:szCs w:val="24"/>
        </w:rPr>
        <w:t> </w:t>
      </w:r>
      <w:r w:rsidRPr="009F22A8">
        <w:rPr>
          <w:rFonts w:ascii="Times New Roman" w:hAnsi="Times New Roman" w:cs="Times New Roman"/>
          <w:color w:val="000000"/>
          <w:sz w:val="24"/>
          <w:szCs w:val="24"/>
        </w:rPr>
        <w:t xml:space="preserve"> у большинства </w:t>
      </w:r>
      <w:proofErr w:type="gramStart"/>
      <w:r w:rsidRPr="009F22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F22A8">
        <w:rPr>
          <w:rFonts w:ascii="Times New Roman" w:hAnsi="Times New Roman" w:cs="Times New Roman"/>
          <w:color w:val="000000"/>
          <w:sz w:val="24"/>
          <w:szCs w:val="24"/>
        </w:rPr>
        <w:t>, поступивших в техникум, недостаточно развит интерес к профессии/специальности, что снижает качество получаемого профессионального образования</w:t>
      </w:r>
      <w:r w:rsidR="005E5329" w:rsidRPr="009F22A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F2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4539" w:rsidRPr="009F22A8" w:rsidRDefault="00924539" w:rsidP="001F603D">
      <w:pPr>
        <w:pStyle w:val="ae"/>
        <w:rPr>
          <w:rFonts w:ascii="Times New Roman" w:hAnsi="Times New Roman"/>
          <w:sz w:val="24"/>
          <w:szCs w:val="24"/>
        </w:rPr>
      </w:pPr>
      <w:r w:rsidRPr="009F22A8">
        <w:rPr>
          <w:rFonts w:ascii="Times New Roman" w:hAnsi="Times New Roman"/>
          <w:sz w:val="24"/>
          <w:szCs w:val="24"/>
        </w:rPr>
        <w:t xml:space="preserve"> - недостаточно высокая активность обучающихся в конкурсном движении, лишь треть студентов Техникума </w:t>
      </w:r>
      <w:r w:rsidR="00AD5E95" w:rsidRPr="009F22A8">
        <w:rPr>
          <w:rFonts w:ascii="Times New Roman" w:hAnsi="Times New Roman"/>
          <w:sz w:val="24"/>
          <w:szCs w:val="24"/>
        </w:rPr>
        <w:t>принимает участие в различных конкурсах,</w:t>
      </w:r>
      <w:r w:rsidR="00AD5E95" w:rsidRPr="009F22A8">
        <w:rPr>
          <w:rStyle w:val="af0"/>
          <w:rFonts w:ascii="Times New Roman" w:hAnsi="Times New Roman"/>
          <w:i w:val="0"/>
          <w:sz w:val="24"/>
          <w:szCs w:val="24"/>
        </w:rPr>
        <w:t xml:space="preserve"> соревнованиях интеллектуального характера, творческих конкурсах, фестивалях, социальных проектах муниципального, регионального и всероссийского уровней</w:t>
      </w:r>
      <w:r w:rsidR="005E5329" w:rsidRPr="009F22A8">
        <w:rPr>
          <w:rStyle w:val="af0"/>
          <w:rFonts w:ascii="Times New Roman" w:hAnsi="Times New Roman"/>
          <w:i w:val="0"/>
          <w:sz w:val="24"/>
          <w:szCs w:val="24"/>
        </w:rPr>
        <w:t>;</w:t>
      </w:r>
    </w:p>
    <w:p w:rsidR="00883767" w:rsidRPr="009F22A8" w:rsidRDefault="00F20DC3" w:rsidP="001F603D">
      <w:pPr>
        <w:pStyle w:val="ae"/>
        <w:rPr>
          <w:rFonts w:ascii="Times New Roman" w:hAnsi="Times New Roman"/>
          <w:sz w:val="24"/>
          <w:szCs w:val="24"/>
        </w:rPr>
      </w:pPr>
      <w:r w:rsidRPr="009F22A8">
        <w:rPr>
          <w:rFonts w:ascii="Times New Roman" w:hAnsi="Times New Roman"/>
          <w:sz w:val="24"/>
          <w:szCs w:val="24"/>
        </w:rPr>
        <w:t xml:space="preserve">- </w:t>
      </w:r>
      <w:r w:rsidR="00924539" w:rsidRPr="009F22A8">
        <w:rPr>
          <w:rFonts w:ascii="Times New Roman" w:hAnsi="Times New Roman"/>
          <w:sz w:val="24"/>
          <w:szCs w:val="24"/>
        </w:rPr>
        <w:t>недостаточно высокая активность обучающихся в спортивной жизни Техникума, охват студентов спортивными секциями</w:t>
      </w:r>
      <w:r w:rsidR="00954FE1" w:rsidRPr="009F22A8">
        <w:rPr>
          <w:rFonts w:ascii="Times New Roman" w:hAnsi="Times New Roman"/>
          <w:sz w:val="24"/>
          <w:szCs w:val="24"/>
        </w:rPr>
        <w:t>, организованными на базе Т</w:t>
      </w:r>
      <w:r w:rsidR="00924539" w:rsidRPr="009F22A8">
        <w:rPr>
          <w:rFonts w:ascii="Times New Roman" w:hAnsi="Times New Roman"/>
          <w:sz w:val="24"/>
          <w:szCs w:val="24"/>
        </w:rPr>
        <w:t>ехникума составляет 20%</w:t>
      </w:r>
      <w:r w:rsidR="00954FE1" w:rsidRPr="009F22A8">
        <w:rPr>
          <w:rFonts w:ascii="Times New Roman" w:hAnsi="Times New Roman"/>
          <w:sz w:val="24"/>
          <w:szCs w:val="24"/>
        </w:rPr>
        <w:t>, количество студентов, участников спортивных соревнований муниципального и регионального уровней также составляет 20%</w:t>
      </w:r>
      <w:r w:rsidR="005E5329" w:rsidRPr="009F22A8">
        <w:rPr>
          <w:rFonts w:ascii="Times New Roman" w:hAnsi="Times New Roman"/>
          <w:sz w:val="24"/>
          <w:szCs w:val="24"/>
        </w:rPr>
        <w:t>;</w:t>
      </w:r>
    </w:p>
    <w:p w:rsidR="00F20DC3" w:rsidRPr="009F22A8" w:rsidRDefault="00F20DC3" w:rsidP="001F603D">
      <w:pPr>
        <w:pStyle w:val="ae"/>
        <w:rPr>
          <w:rFonts w:ascii="Times New Roman" w:hAnsi="Times New Roman"/>
          <w:sz w:val="24"/>
          <w:szCs w:val="24"/>
        </w:rPr>
      </w:pPr>
      <w:r w:rsidRPr="009F22A8">
        <w:rPr>
          <w:rFonts w:ascii="Times New Roman" w:hAnsi="Times New Roman"/>
          <w:sz w:val="24"/>
          <w:szCs w:val="24"/>
        </w:rPr>
        <w:t xml:space="preserve">-  низкий уровень общей культуры обучающихся, наличие студентов, состоящих на профилактическом учете в ПДН, за совершенные правонарушения, </w:t>
      </w:r>
      <w:proofErr w:type="gramStart"/>
      <w:r w:rsidRPr="009F22A8">
        <w:rPr>
          <w:rFonts w:ascii="Times New Roman" w:hAnsi="Times New Roman"/>
          <w:sz w:val="24"/>
          <w:szCs w:val="24"/>
        </w:rPr>
        <w:t>на конец</w:t>
      </w:r>
      <w:proofErr w:type="gramEnd"/>
      <w:r w:rsidRPr="009F22A8">
        <w:rPr>
          <w:rFonts w:ascii="Times New Roman" w:hAnsi="Times New Roman"/>
          <w:sz w:val="24"/>
          <w:szCs w:val="24"/>
        </w:rPr>
        <w:t xml:space="preserve"> 2018 года -14 человек, из них 10 человек поставлены на учет до поступления в Техникум</w:t>
      </w:r>
      <w:r w:rsidR="005E5329" w:rsidRPr="009F22A8">
        <w:rPr>
          <w:rFonts w:ascii="Times New Roman" w:hAnsi="Times New Roman"/>
          <w:sz w:val="24"/>
          <w:szCs w:val="24"/>
        </w:rPr>
        <w:t>;</w:t>
      </w:r>
    </w:p>
    <w:p w:rsidR="002C7BD8" w:rsidRPr="009F22A8" w:rsidRDefault="002C7BD8" w:rsidP="001F603D">
      <w:pPr>
        <w:pStyle w:val="ae"/>
        <w:rPr>
          <w:rFonts w:ascii="Times New Roman" w:hAnsi="Times New Roman"/>
          <w:sz w:val="24"/>
          <w:szCs w:val="24"/>
        </w:rPr>
      </w:pPr>
      <w:r w:rsidRPr="009F22A8">
        <w:rPr>
          <w:rFonts w:ascii="Times New Roman" w:hAnsi="Times New Roman"/>
          <w:sz w:val="24"/>
          <w:szCs w:val="24"/>
        </w:rPr>
        <w:t>- успешно осваивают профессию и специальность (получают повышенные разряды) 25 % выпускников</w:t>
      </w:r>
      <w:r w:rsidR="00CC4DB8" w:rsidRPr="009F22A8">
        <w:rPr>
          <w:rFonts w:ascii="Times New Roman" w:hAnsi="Times New Roman"/>
          <w:sz w:val="24"/>
          <w:szCs w:val="24"/>
        </w:rPr>
        <w:t>.</w:t>
      </w:r>
    </w:p>
    <w:p w:rsidR="00954FE1" w:rsidRPr="009F22A8" w:rsidRDefault="00EF28DF" w:rsidP="001F603D">
      <w:pPr>
        <w:pStyle w:val="ae"/>
        <w:rPr>
          <w:rFonts w:ascii="Times New Roman" w:hAnsi="Times New Roman"/>
          <w:sz w:val="24"/>
          <w:szCs w:val="24"/>
        </w:rPr>
      </w:pPr>
      <w:r w:rsidRPr="009F22A8">
        <w:rPr>
          <w:rFonts w:ascii="Times New Roman" w:hAnsi="Times New Roman"/>
          <w:sz w:val="24"/>
          <w:szCs w:val="24"/>
        </w:rPr>
        <w:tab/>
      </w:r>
      <w:r w:rsidR="009817D0" w:rsidRPr="009F22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4DB8" w:rsidRPr="009F22A8">
        <w:rPr>
          <w:rFonts w:ascii="Times New Roman" w:eastAsia="Calibri" w:hAnsi="Times New Roman"/>
          <w:sz w:val="24"/>
          <w:szCs w:val="24"/>
        </w:rPr>
        <w:t>Вместе с тем,</w:t>
      </w:r>
      <w:r w:rsidR="00954FE1" w:rsidRPr="009F22A8">
        <w:rPr>
          <w:rFonts w:ascii="Times New Roman" w:hAnsi="Times New Roman"/>
          <w:sz w:val="24"/>
          <w:szCs w:val="24"/>
        </w:rPr>
        <w:t xml:space="preserve"> </w:t>
      </w:r>
      <w:r w:rsidR="007D6006" w:rsidRPr="009F22A8">
        <w:rPr>
          <w:rFonts w:ascii="Times New Roman" w:hAnsi="Times New Roman"/>
          <w:sz w:val="24"/>
          <w:szCs w:val="24"/>
        </w:rPr>
        <w:t>в последние годы</w:t>
      </w:r>
      <w:r w:rsidR="00CC4DB8" w:rsidRPr="009F22A8">
        <w:rPr>
          <w:rFonts w:ascii="Times New Roman" w:hAnsi="Times New Roman"/>
          <w:sz w:val="24"/>
          <w:szCs w:val="24"/>
        </w:rPr>
        <w:t xml:space="preserve">, </w:t>
      </w:r>
      <w:r w:rsidR="007D6006" w:rsidRPr="009F22A8">
        <w:rPr>
          <w:rFonts w:ascii="Times New Roman" w:hAnsi="Times New Roman"/>
          <w:sz w:val="24"/>
          <w:szCs w:val="24"/>
        </w:rPr>
        <w:t xml:space="preserve"> </w:t>
      </w:r>
      <w:r w:rsidR="00CC4DB8" w:rsidRPr="009F22A8">
        <w:rPr>
          <w:rFonts w:ascii="Times New Roman" w:hAnsi="Times New Roman"/>
          <w:sz w:val="24"/>
          <w:szCs w:val="24"/>
        </w:rPr>
        <w:t xml:space="preserve">наш район и Калужская </w:t>
      </w:r>
      <w:r w:rsidR="007D6006" w:rsidRPr="009F22A8">
        <w:rPr>
          <w:rFonts w:ascii="Times New Roman" w:hAnsi="Times New Roman"/>
          <w:sz w:val="24"/>
          <w:szCs w:val="24"/>
        </w:rPr>
        <w:t>область остро испытывает потребность в</w:t>
      </w:r>
      <w:r w:rsidR="00CC4DB8" w:rsidRPr="009F22A8">
        <w:rPr>
          <w:rFonts w:ascii="Times New Roman" w:hAnsi="Times New Roman"/>
          <w:sz w:val="24"/>
          <w:szCs w:val="24"/>
        </w:rPr>
        <w:t xml:space="preserve"> высококвалифицированных</w:t>
      </w:r>
      <w:r w:rsidR="007D6006" w:rsidRPr="009F22A8">
        <w:rPr>
          <w:rFonts w:ascii="Times New Roman" w:hAnsi="Times New Roman"/>
          <w:sz w:val="24"/>
          <w:szCs w:val="24"/>
        </w:rPr>
        <w:t xml:space="preserve"> кадрах машиностроительного профиля</w:t>
      </w:r>
      <w:r w:rsidR="00CC4DB8" w:rsidRPr="009F22A8">
        <w:rPr>
          <w:rFonts w:ascii="Times New Roman" w:hAnsi="Times New Roman"/>
          <w:sz w:val="24"/>
          <w:szCs w:val="24"/>
        </w:rPr>
        <w:t xml:space="preserve">, </w:t>
      </w:r>
      <w:r w:rsidR="007D6006" w:rsidRPr="009F22A8">
        <w:rPr>
          <w:rFonts w:ascii="Times New Roman" w:hAnsi="Times New Roman"/>
          <w:sz w:val="24"/>
          <w:szCs w:val="24"/>
        </w:rPr>
        <w:t>станочник (металлообработка), сварщик (ручной и частично механизированной сварки (наплавки)), слесарь, т</w:t>
      </w:r>
      <w:r w:rsidR="00CC4DB8" w:rsidRPr="009F22A8">
        <w:rPr>
          <w:rFonts w:ascii="Times New Roman" w:hAnsi="Times New Roman"/>
          <w:sz w:val="24"/>
          <w:szCs w:val="24"/>
        </w:rPr>
        <w:t>ехнология машиностроения и т.д..   В</w:t>
      </w:r>
      <w:r w:rsidR="001F603D" w:rsidRPr="009F22A8">
        <w:rPr>
          <w:rFonts w:ascii="Times New Roman" w:hAnsi="Times New Roman"/>
          <w:sz w:val="24"/>
          <w:szCs w:val="24"/>
        </w:rPr>
        <w:t xml:space="preserve">едь </w:t>
      </w:r>
      <w:r w:rsidR="00CC4DB8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>наша</w:t>
      </w:r>
      <w:r w:rsidR="00954FE1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область</w:t>
      </w:r>
      <w:r w:rsidR="00CC4DB8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r w:rsidR="00954FE1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является ярким примером промышленного региона</w:t>
      </w:r>
      <w:r w:rsidR="00CC4DB8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r w:rsidR="00954FE1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с доминирующим положением </w:t>
      </w:r>
      <w:r w:rsidR="001F603D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>обрабатывающих производств, а  н</w:t>
      </w:r>
      <w:r w:rsidR="00954FE1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>аибольшую долю в объёме промышленного производства</w:t>
      </w:r>
      <w:r w:rsidR="00CC4DB8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r w:rsidR="00954FE1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занимают машиностроение и металлообработка</w:t>
      </w:r>
      <w:r w:rsidR="001F603D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 w:rsidR="00954FE1" w:rsidRPr="009F22A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AE67B6" w:rsidRPr="009F22A8" w:rsidRDefault="004B6B44" w:rsidP="00AE67B6">
      <w:pPr>
        <w:pStyle w:val="Default"/>
        <w:rPr>
          <w:rFonts w:ascii="Times New Roman" w:hAnsi="Times New Roman" w:cs="Times New Roman"/>
        </w:rPr>
      </w:pPr>
      <w:r w:rsidRPr="009F22A8">
        <w:rPr>
          <w:rFonts w:ascii="Times New Roman" w:eastAsia="Calibri" w:hAnsi="Times New Roman" w:cs="Times New Roman"/>
        </w:rPr>
        <w:t xml:space="preserve"> </w:t>
      </w:r>
      <w:r w:rsidR="001F603D" w:rsidRPr="009F22A8">
        <w:rPr>
          <w:rFonts w:ascii="Times New Roman" w:eastAsia="Calibri" w:hAnsi="Times New Roman" w:cs="Times New Roman"/>
        </w:rPr>
        <w:tab/>
      </w:r>
      <w:proofErr w:type="gramStart"/>
      <w:r w:rsidR="001F603D" w:rsidRPr="009F22A8">
        <w:rPr>
          <w:rFonts w:ascii="Times New Roman" w:hAnsi="Times New Roman" w:cs="Times New Roman"/>
        </w:rPr>
        <w:t>Поэтому</w:t>
      </w:r>
      <w:r w:rsidR="00CC4DB8" w:rsidRPr="009F22A8">
        <w:rPr>
          <w:rFonts w:ascii="Times New Roman" w:hAnsi="Times New Roman" w:cs="Times New Roman"/>
        </w:rPr>
        <w:t xml:space="preserve">, </w:t>
      </w:r>
      <w:r w:rsidR="001F603D" w:rsidRPr="009F22A8">
        <w:rPr>
          <w:rFonts w:ascii="Times New Roman" w:hAnsi="Times New Roman" w:cs="Times New Roman"/>
        </w:rPr>
        <w:t xml:space="preserve"> </w:t>
      </w:r>
      <w:r w:rsidR="0094558A" w:rsidRPr="009F22A8">
        <w:rPr>
          <w:rFonts w:ascii="Times New Roman" w:hAnsi="Times New Roman" w:cs="Times New Roman"/>
        </w:rPr>
        <w:t>в со</w:t>
      </w:r>
      <w:r w:rsidR="004B5BED" w:rsidRPr="009F22A8">
        <w:rPr>
          <w:rFonts w:ascii="Times New Roman" w:hAnsi="Times New Roman" w:cs="Times New Roman"/>
        </w:rPr>
        <w:t>в</w:t>
      </w:r>
      <w:r w:rsidR="0094558A" w:rsidRPr="009F22A8">
        <w:rPr>
          <w:rFonts w:ascii="Times New Roman" w:hAnsi="Times New Roman" w:cs="Times New Roman"/>
        </w:rPr>
        <w:t>р</w:t>
      </w:r>
      <w:r w:rsidR="004B5BED" w:rsidRPr="009F22A8">
        <w:rPr>
          <w:rFonts w:ascii="Times New Roman" w:hAnsi="Times New Roman" w:cs="Times New Roman"/>
        </w:rPr>
        <w:t>еменных</w:t>
      </w:r>
      <w:r w:rsidRPr="009F22A8">
        <w:rPr>
          <w:rFonts w:ascii="Times New Roman" w:hAnsi="Times New Roman" w:cs="Times New Roman"/>
        </w:rPr>
        <w:t xml:space="preserve"> условиях</w:t>
      </w:r>
      <w:r w:rsidR="00CC4DB8" w:rsidRPr="009F22A8">
        <w:rPr>
          <w:rFonts w:ascii="Times New Roman" w:hAnsi="Times New Roman" w:cs="Times New Roman"/>
        </w:rPr>
        <w:t xml:space="preserve">, </w:t>
      </w:r>
      <w:r w:rsidRPr="009F22A8">
        <w:rPr>
          <w:rFonts w:ascii="Times New Roman" w:hAnsi="Times New Roman" w:cs="Times New Roman"/>
        </w:rPr>
        <w:t xml:space="preserve"> </w:t>
      </w:r>
      <w:r w:rsidR="00F12E9D" w:rsidRPr="009F22A8">
        <w:rPr>
          <w:rFonts w:ascii="Times New Roman" w:hAnsi="Times New Roman" w:cs="Times New Roman"/>
        </w:rPr>
        <w:t xml:space="preserve">особо </w:t>
      </w:r>
      <w:r w:rsidRPr="009F22A8">
        <w:rPr>
          <w:rFonts w:ascii="Times New Roman" w:hAnsi="Times New Roman" w:cs="Times New Roman"/>
        </w:rPr>
        <w:t xml:space="preserve">актуальной становится </w:t>
      </w:r>
      <w:r w:rsidRPr="009F22A8">
        <w:rPr>
          <w:rStyle w:val="FontStyle33"/>
          <w:sz w:val="24"/>
          <w:szCs w:val="24"/>
        </w:rPr>
        <w:t>подготовка высококвалифицированных перспективных специалистов и рабочих кадров, с учетом современных ста</w:t>
      </w:r>
      <w:r w:rsidR="001F603D" w:rsidRPr="009F22A8">
        <w:rPr>
          <w:rStyle w:val="FontStyle33"/>
          <w:sz w:val="24"/>
          <w:szCs w:val="24"/>
        </w:rPr>
        <w:t>ндартов и передовых технологий</w:t>
      </w:r>
      <w:r w:rsidR="00F12E9D" w:rsidRPr="009F22A8">
        <w:rPr>
          <w:rStyle w:val="FontStyle33"/>
          <w:sz w:val="24"/>
          <w:szCs w:val="24"/>
        </w:rPr>
        <w:t xml:space="preserve">, </w:t>
      </w:r>
      <w:r w:rsidR="00F12E9D" w:rsidRPr="009F22A8">
        <w:rPr>
          <w:rFonts w:ascii="Times New Roman" w:hAnsi="Times New Roman" w:cs="Times New Roman"/>
        </w:rPr>
        <w:t>формирования</w:t>
      </w:r>
      <w:r w:rsidR="00F12E9D" w:rsidRPr="009F22A8">
        <w:rPr>
          <w:rFonts w:ascii="Times New Roman" w:eastAsia="Calibri" w:hAnsi="Times New Roman" w:cs="Times New Roman"/>
        </w:rPr>
        <w:t xml:space="preserve">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</w:t>
      </w:r>
      <w:r w:rsidR="00F12E9D" w:rsidRPr="009F22A8">
        <w:rPr>
          <w:rFonts w:ascii="Times New Roman" w:hAnsi="Times New Roman" w:cs="Times New Roman"/>
        </w:rPr>
        <w:t xml:space="preserve">, </w:t>
      </w:r>
      <w:r w:rsidR="00F12E9D" w:rsidRPr="009F22A8">
        <w:rPr>
          <w:rFonts w:ascii="Times New Roman" w:eastAsia="Calibri" w:hAnsi="Times New Roman" w:cs="Times New Roman"/>
        </w:rPr>
        <w:t>способной обеспечивать устойчивое повышение качества собст</w:t>
      </w:r>
      <w:r w:rsidR="00F12E9D" w:rsidRPr="009F22A8">
        <w:rPr>
          <w:rFonts w:ascii="Times New Roman" w:hAnsi="Times New Roman" w:cs="Times New Roman"/>
        </w:rPr>
        <w:t>венной жизни и общества в целом, как фактора успешного освоения специальности и дальнейшей профессиональной деятельности</w:t>
      </w:r>
      <w:r w:rsidR="00CC4DB8" w:rsidRPr="009F22A8">
        <w:rPr>
          <w:rFonts w:ascii="Times New Roman" w:hAnsi="Times New Roman" w:cs="Times New Roman"/>
        </w:rPr>
        <w:t>.</w:t>
      </w:r>
      <w:r w:rsidR="00AE67B6" w:rsidRPr="009F22A8">
        <w:rPr>
          <w:rFonts w:ascii="Times New Roman" w:hAnsi="Times New Roman" w:cs="Times New Roman"/>
        </w:rPr>
        <w:t xml:space="preserve"> </w:t>
      </w:r>
      <w:proofErr w:type="gramEnd"/>
    </w:p>
    <w:p w:rsidR="00CC4DB8" w:rsidRPr="009F22A8" w:rsidRDefault="00CC4DB8" w:rsidP="001F603D">
      <w:pPr>
        <w:pStyle w:val="ae"/>
        <w:rPr>
          <w:rFonts w:ascii="Times New Roman" w:hAnsi="Times New Roman"/>
          <w:sz w:val="24"/>
          <w:szCs w:val="24"/>
        </w:rPr>
      </w:pPr>
    </w:p>
    <w:p w:rsidR="005E471B" w:rsidRPr="009F22A8" w:rsidRDefault="002635C7" w:rsidP="00CC4DB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A8">
        <w:rPr>
          <w:rFonts w:ascii="Times New Roman" w:eastAsia="Calibri" w:hAnsi="Times New Roman" w:cs="Times New Roman"/>
          <w:sz w:val="24"/>
          <w:szCs w:val="24"/>
        </w:rPr>
        <w:t>Прогностическим обоснованием Программы являются результаты SWOT анализа воспитательной работы, представленные в таблице 1.</w:t>
      </w:r>
    </w:p>
    <w:p w:rsidR="000A1C49" w:rsidRPr="009F22A8" w:rsidRDefault="000A1C49" w:rsidP="00CC4DB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35C7" w:rsidRPr="009F22A8" w:rsidRDefault="002635C7" w:rsidP="002635C7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22A8">
        <w:rPr>
          <w:rFonts w:ascii="Times New Roman" w:eastAsia="Calibri" w:hAnsi="Times New Roman" w:cs="Times New Roman"/>
          <w:sz w:val="24"/>
          <w:szCs w:val="24"/>
        </w:rPr>
        <w:lastRenderedPageBreak/>
        <w:t>Таблица 1</w:t>
      </w:r>
    </w:p>
    <w:p w:rsidR="002635C7" w:rsidRPr="009F22A8" w:rsidRDefault="002635C7" w:rsidP="002635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22A8">
        <w:rPr>
          <w:rFonts w:ascii="Times New Roman" w:eastAsia="Calibri" w:hAnsi="Times New Roman" w:cs="Times New Roman"/>
          <w:b/>
          <w:sz w:val="24"/>
          <w:szCs w:val="24"/>
        </w:rPr>
        <w:t>SWOT анализ воспитательной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41"/>
        <w:gridCol w:w="8228"/>
      </w:tblGrid>
      <w:tr w:rsidR="002635C7" w:rsidRPr="009F22A8" w:rsidTr="000156BA">
        <w:tc>
          <w:tcPr>
            <w:tcW w:w="0" w:type="auto"/>
          </w:tcPr>
          <w:p w:rsidR="002635C7" w:rsidRPr="009F22A8" w:rsidRDefault="002635C7" w:rsidP="00015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Возможности (O)</w:t>
            </w:r>
          </w:p>
        </w:tc>
        <w:tc>
          <w:tcPr>
            <w:tcW w:w="0" w:type="auto"/>
          </w:tcPr>
          <w:p w:rsidR="002635C7" w:rsidRPr="009F22A8" w:rsidRDefault="002635C7" w:rsidP="000156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Сильные стороны (S)</w:t>
            </w:r>
          </w:p>
        </w:tc>
      </w:tr>
      <w:tr w:rsidR="002635C7" w:rsidRPr="009F22A8" w:rsidTr="000156BA">
        <w:tc>
          <w:tcPr>
            <w:tcW w:w="0" w:type="auto"/>
          </w:tcPr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Адресное повышение квалификации педагогических кадров в области воспитания.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Расширение связей с общественностью,  социальными  партнерами </w:t>
            </w:r>
            <w:r w:rsidR="00F667C8" w:rsidRPr="009F22A8">
              <w:rPr>
                <w:rFonts w:ascii="Times New Roman" w:eastAsia="Calibri" w:hAnsi="Times New Roman"/>
                <w:sz w:val="24"/>
                <w:szCs w:val="24"/>
              </w:rPr>
              <w:t>техникума.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Развитие информационной сети в </w:t>
            </w:r>
            <w:r w:rsidR="00F667C8" w:rsidRPr="009F22A8">
              <w:rPr>
                <w:rFonts w:ascii="Times New Roman" w:eastAsia="Calibri" w:hAnsi="Times New Roman"/>
                <w:sz w:val="24"/>
                <w:szCs w:val="24"/>
              </w:rPr>
              <w:t>техникуме</w:t>
            </w:r>
            <w:r w:rsidRPr="009F22A8">
              <w:rPr>
                <w:rFonts w:ascii="Times New Roman" w:eastAsia="Calibri" w:hAnsi="Times New Roman"/>
                <w:sz w:val="24"/>
                <w:szCs w:val="24"/>
              </w:rPr>
              <w:t>, широкое применение цифровых образовательных ресурсов в воспитательной работе.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Введение разнообразных инновационных педагогических технологий, форм и методов воспитательной работы.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Возможность самовоспитания и </w:t>
            </w:r>
            <w:proofErr w:type="spell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самокоррекции</w:t>
            </w:r>
            <w:proofErr w:type="spell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 посредством активизации работы Студенческого  самоуправления.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Диагностика воспитанности </w:t>
            </w:r>
            <w:proofErr w:type="gram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Стабильный коллектив квалифицированных педагогических работников </w:t>
            </w:r>
            <w:r w:rsidR="00F667C8" w:rsidRPr="009F22A8">
              <w:rPr>
                <w:rFonts w:ascii="Times New Roman" w:eastAsia="Calibri" w:hAnsi="Times New Roman"/>
                <w:sz w:val="24"/>
                <w:szCs w:val="24"/>
              </w:rPr>
              <w:t>техникума</w:t>
            </w:r>
            <w:r w:rsidRPr="009F22A8">
              <w:rPr>
                <w:rFonts w:ascii="Times New Roman" w:eastAsia="Calibri" w:hAnsi="Times New Roman"/>
                <w:sz w:val="24"/>
                <w:szCs w:val="24"/>
              </w:rPr>
              <w:t>, обладающих широкими профессиональными и личностными качествами.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Наличие активов учебных групп, Студенческого самоуправления.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Наличие библиот</w:t>
            </w:r>
            <w:r w:rsidR="00CD72F2" w:rsidRPr="009F22A8">
              <w:rPr>
                <w:rFonts w:ascii="Times New Roman" w:eastAsia="Calibri" w:hAnsi="Times New Roman"/>
                <w:sz w:val="24"/>
                <w:szCs w:val="24"/>
              </w:rPr>
              <w:t>еки, читального зала, оснащенного</w:t>
            </w: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 современным компьютерным оборудованием.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Доступ к Интернет-ресурсам.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Использование активных форм и методов воспитания.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традиционных </w:t>
            </w:r>
            <w:proofErr w:type="spell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  технологий.</w:t>
            </w:r>
          </w:p>
          <w:p w:rsidR="002635C7" w:rsidRPr="009F22A8" w:rsidRDefault="00F667C8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Социально -</w:t>
            </w:r>
            <w:r w:rsidR="00724779"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635C7" w:rsidRPr="009F22A8">
              <w:rPr>
                <w:rFonts w:ascii="Times New Roman" w:eastAsia="Calibri" w:hAnsi="Times New Roman"/>
                <w:sz w:val="24"/>
                <w:szCs w:val="24"/>
              </w:rPr>
              <w:t>педагогическое сопровождение воспитательного процесса.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Гуманизация</w:t>
            </w:r>
            <w:proofErr w:type="spell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, обращение к личному опыту </w:t>
            </w:r>
            <w:proofErr w:type="gram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Возможность рефлексии.</w:t>
            </w:r>
          </w:p>
        </w:tc>
      </w:tr>
      <w:tr w:rsidR="002635C7" w:rsidRPr="009F22A8" w:rsidTr="000156BA">
        <w:tc>
          <w:tcPr>
            <w:tcW w:w="0" w:type="auto"/>
          </w:tcPr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b/>
                <w:sz w:val="24"/>
                <w:szCs w:val="24"/>
              </w:rPr>
              <w:t>Угрозы (T)</w:t>
            </w:r>
          </w:p>
        </w:tc>
        <w:tc>
          <w:tcPr>
            <w:tcW w:w="0" w:type="auto"/>
          </w:tcPr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b/>
                <w:sz w:val="24"/>
                <w:szCs w:val="24"/>
              </w:rPr>
              <w:t>Слабые стороны (W)</w:t>
            </w:r>
          </w:p>
        </w:tc>
      </w:tr>
      <w:tr w:rsidR="002635C7" w:rsidRPr="009F22A8" w:rsidTr="000156BA">
        <w:tc>
          <w:tcPr>
            <w:tcW w:w="0" w:type="auto"/>
          </w:tcPr>
          <w:p w:rsidR="00D306C9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 Трудности в преодолении пассивности </w:t>
            </w:r>
            <w:proofErr w:type="gram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635C7" w:rsidRPr="009F22A8" w:rsidRDefault="00D306C9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>Низкая мотивация</w:t>
            </w:r>
            <w:r w:rsidR="00CD72F2"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 к учебной деятельности, воспитанию сознательной дисциплины, навыков самоорганизации и самоконтроля</w:t>
            </w:r>
          </w:p>
        </w:tc>
        <w:tc>
          <w:tcPr>
            <w:tcW w:w="0" w:type="auto"/>
          </w:tcPr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Низкая степень социальной активности </w:t>
            </w:r>
            <w:proofErr w:type="gram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635C7" w:rsidRPr="009F22A8" w:rsidRDefault="002635C7" w:rsidP="00CC4DB8">
            <w:pPr>
              <w:pStyle w:val="a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22A8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готовности проявлять инициативу, низкий уровень самостоятельности </w:t>
            </w:r>
            <w:proofErr w:type="gramStart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2635C7" w:rsidRPr="009F22A8" w:rsidRDefault="002635C7" w:rsidP="002635C7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18" w:rsidRPr="009F22A8" w:rsidRDefault="00AF0118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DB8" w:rsidRPr="009F22A8" w:rsidRDefault="00CC4DB8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49" w:rsidRPr="009F22A8" w:rsidRDefault="000A1C49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044" w:rsidRPr="009F22A8" w:rsidRDefault="00166044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044" w:rsidRPr="009F22A8" w:rsidRDefault="00166044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044" w:rsidRPr="009F22A8" w:rsidRDefault="00166044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C49" w:rsidRPr="009F22A8" w:rsidRDefault="000A1C49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18" w:rsidRPr="009F22A8" w:rsidRDefault="00AF0118" w:rsidP="00AF01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18" w:rsidRPr="009F22A8" w:rsidRDefault="00AF0118" w:rsidP="00AF011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0A1C49" w:rsidRPr="009F22A8">
        <w:rPr>
          <w:rFonts w:ascii="Times New Roman" w:hAnsi="Times New Roman" w:cs="Times New Roman"/>
          <w:b/>
          <w:sz w:val="24"/>
          <w:szCs w:val="24"/>
        </w:rPr>
        <w:tab/>
      </w:r>
      <w:r w:rsidR="000A1C49" w:rsidRPr="009F22A8">
        <w:rPr>
          <w:rFonts w:ascii="Times New Roman" w:hAnsi="Times New Roman" w:cs="Times New Roman"/>
          <w:b/>
          <w:sz w:val="24"/>
          <w:szCs w:val="24"/>
        </w:rPr>
        <w:tab/>
      </w:r>
      <w:r w:rsidRPr="009F22A8">
        <w:rPr>
          <w:rFonts w:ascii="Times New Roman" w:hAnsi="Times New Roman" w:cs="Times New Roman"/>
          <w:b/>
          <w:sz w:val="24"/>
          <w:szCs w:val="24"/>
        </w:rPr>
        <w:t xml:space="preserve">   4.КОНЦЕПЦИЯ ПРОФЕССИОНАЛЬНОГО ВОСПИТАНИЯ ТЕХНИКУМА</w:t>
      </w:r>
    </w:p>
    <w:p w:rsidR="00EF28DF" w:rsidRPr="009F22A8" w:rsidRDefault="00EF28DF" w:rsidP="000A1C49">
      <w:pPr>
        <w:pStyle w:val="a7"/>
        <w:ind w:left="900"/>
        <w:jc w:val="center"/>
        <w:rPr>
          <w:b/>
        </w:rPr>
      </w:pPr>
    </w:p>
    <w:p w:rsidR="005327E1" w:rsidRPr="009F22A8" w:rsidRDefault="00CC4DB8" w:rsidP="002E3A2E">
      <w:pPr>
        <w:pStyle w:val="ae"/>
        <w:rPr>
          <w:rFonts w:ascii="Times New Roman" w:hAnsi="Times New Roman"/>
          <w:sz w:val="24"/>
          <w:szCs w:val="24"/>
        </w:rPr>
      </w:pPr>
      <w:r w:rsidRPr="009F22A8">
        <w:rPr>
          <w:rFonts w:ascii="Times New Roman" w:hAnsi="Times New Roman"/>
          <w:sz w:val="24"/>
          <w:szCs w:val="24"/>
        </w:rPr>
        <w:tab/>
      </w:r>
      <w:r w:rsidR="00791960" w:rsidRPr="009F22A8">
        <w:rPr>
          <w:rFonts w:ascii="Times New Roman" w:hAnsi="Times New Roman"/>
          <w:sz w:val="24"/>
          <w:szCs w:val="24"/>
        </w:rPr>
        <w:t xml:space="preserve">Концепция воспитательной работы разработана в соответствии с Законом Российской Федерации "Об образовании в Российской Федерации", Международной конвенцией о правах </w:t>
      </w:r>
      <w:r w:rsidRPr="009F22A8">
        <w:rPr>
          <w:rFonts w:ascii="Times New Roman" w:hAnsi="Times New Roman"/>
          <w:sz w:val="24"/>
          <w:szCs w:val="24"/>
        </w:rPr>
        <w:t>и основных свободах человека,  П</w:t>
      </w:r>
      <w:r w:rsidR="00791960" w:rsidRPr="009F22A8">
        <w:rPr>
          <w:rFonts w:ascii="Times New Roman" w:hAnsi="Times New Roman"/>
          <w:sz w:val="24"/>
          <w:szCs w:val="24"/>
        </w:rPr>
        <w:t xml:space="preserve">рограммой </w:t>
      </w:r>
      <w:r w:rsidRPr="009F22A8">
        <w:rPr>
          <w:rFonts w:ascii="Times New Roman" w:hAnsi="Times New Roman"/>
          <w:sz w:val="24"/>
          <w:szCs w:val="24"/>
        </w:rPr>
        <w:t>модернизации</w:t>
      </w:r>
      <w:r w:rsidR="00791960" w:rsidRPr="009F22A8">
        <w:rPr>
          <w:rFonts w:ascii="Times New Roman" w:hAnsi="Times New Roman"/>
          <w:sz w:val="24"/>
          <w:szCs w:val="24"/>
        </w:rPr>
        <w:t xml:space="preserve"> техникума,  Уставом ГАПОУ КО «ЛИТ» и другими документами, регламентирующими образовательную и </w:t>
      </w:r>
      <w:proofErr w:type="spellStart"/>
      <w:r w:rsidR="00791960" w:rsidRPr="009F22A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="00791960" w:rsidRPr="009F22A8">
        <w:rPr>
          <w:rFonts w:ascii="Times New Roman" w:hAnsi="Times New Roman"/>
          <w:sz w:val="24"/>
          <w:szCs w:val="24"/>
        </w:rPr>
        <w:t xml:space="preserve"> деятельность.  Воспитание студенческой молодежи является неотъемлемой частью процесса образования и, следовательно, согласно закону РФ "Об образовании в Российской Федерации" профессиональной обязанностью каждого преподавателя и сотрудника техникума. </w:t>
      </w:r>
    </w:p>
    <w:p w:rsidR="005E471B" w:rsidRPr="009F22A8" w:rsidRDefault="005327E1" w:rsidP="00532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воспитательной деятельности представляет собой совокупность взглядов на основные принципы, цели, задачи, организацию и содержание воспитательной работы в техникуме. Концепция воспитательной деятельности техникума строится на основе:</w:t>
      </w:r>
      <w:proofErr w:type="gramStart"/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опыта воспитательной работы учебных заведений, анализа ее состояния в техникуме, анализ данных различных источников информации;</w:t>
      </w:r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законодательным и нормативным документам по вопросам воспитания;</w:t>
      </w:r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9F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теоретико-методологических основ образовательной деятельности с учетом специфических особенностей современного российского общества. </w:t>
      </w:r>
      <w:r w:rsidR="00791960" w:rsidRPr="009F22A8">
        <w:rPr>
          <w:rFonts w:ascii="Times New Roman" w:hAnsi="Times New Roman" w:cs="Times New Roman"/>
          <w:sz w:val="24"/>
          <w:szCs w:val="24"/>
        </w:rPr>
        <w:t xml:space="preserve">Формирование в техникуме специалиста как личности базируется на практической реализации в учебном заведении концепции воспитательной работы. </w:t>
      </w:r>
      <w:r w:rsidR="00B06B9A" w:rsidRPr="009F22A8">
        <w:rPr>
          <w:rFonts w:ascii="Times New Roman" w:hAnsi="Times New Roman" w:cs="Times New Roman"/>
          <w:sz w:val="24"/>
          <w:szCs w:val="24"/>
        </w:rPr>
        <w:t>Профессиональное в</w:t>
      </w:r>
      <w:r w:rsidR="00791960" w:rsidRPr="009F22A8">
        <w:rPr>
          <w:rFonts w:ascii="Times New Roman" w:hAnsi="Times New Roman" w:cs="Times New Roman"/>
          <w:sz w:val="24"/>
          <w:szCs w:val="24"/>
        </w:rPr>
        <w:t>оспитание представляет собой целенаправленный процесс</w:t>
      </w:r>
      <w:r w:rsidR="002E3A2E" w:rsidRPr="009F22A8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2E3A2E" w:rsidRPr="009F22A8">
        <w:rPr>
          <w:rFonts w:ascii="Times New Roman" w:eastAsia="Calibri" w:hAnsi="Times New Roman" w:cs="Times New Roman"/>
          <w:sz w:val="24"/>
          <w:szCs w:val="24"/>
        </w:rPr>
        <w:t>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</w:t>
      </w:r>
      <w:r w:rsidR="002E3A2E" w:rsidRPr="009F22A8">
        <w:rPr>
          <w:rFonts w:ascii="Times New Roman" w:hAnsi="Times New Roman" w:cs="Times New Roman"/>
          <w:sz w:val="24"/>
          <w:szCs w:val="24"/>
        </w:rPr>
        <w:t xml:space="preserve">, </w:t>
      </w:r>
      <w:r w:rsidR="002E3A2E" w:rsidRPr="009F22A8">
        <w:rPr>
          <w:rFonts w:ascii="Times New Roman" w:eastAsia="Calibri" w:hAnsi="Times New Roman" w:cs="Times New Roman"/>
          <w:sz w:val="24"/>
          <w:szCs w:val="24"/>
        </w:rPr>
        <w:t>способной обеспечивать устойчивое повышение качества собст</w:t>
      </w:r>
      <w:r w:rsidR="002E3A2E" w:rsidRPr="009F22A8">
        <w:rPr>
          <w:rFonts w:ascii="Times New Roman" w:hAnsi="Times New Roman" w:cs="Times New Roman"/>
          <w:sz w:val="24"/>
          <w:szCs w:val="24"/>
        </w:rPr>
        <w:t>венной жизни и общества в целом</w:t>
      </w:r>
      <w:r w:rsidR="00791960" w:rsidRPr="009F22A8">
        <w:rPr>
          <w:rFonts w:ascii="Times New Roman" w:hAnsi="Times New Roman" w:cs="Times New Roman"/>
          <w:sz w:val="24"/>
          <w:szCs w:val="24"/>
        </w:rPr>
        <w:t xml:space="preserve">. Концепция воспитательной работы в техникуме </w:t>
      </w:r>
      <w:r w:rsidR="00EF28DF" w:rsidRPr="009F22A8">
        <w:rPr>
          <w:rFonts w:ascii="Times New Roman" w:hAnsi="Times New Roman" w:cs="Times New Roman"/>
          <w:sz w:val="24"/>
          <w:szCs w:val="24"/>
        </w:rPr>
        <w:t xml:space="preserve">определяет  </w:t>
      </w:r>
      <w:r w:rsidR="00791960" w:rsidRPr="009F22A8">
        <w:rPr>
          <w:rFonts w:ascii="Times New Roman" w:hAnsi="Times New Roman" w:cs="Times New Roman"/>
          <w:sz w:val="24"/>
          <w:szCs w:val="24"/>
        </w:rPr>
        <w:t xml:space="preserve">долговременные стратегические цели и задачи, конечную модель личности специалиста, основные принципы и направления воспитания с целью практической реализации этой модели.  </w:t>
      </w:r>
    </w:p>
    <w:p w:rsidR="006E5B01" w:rsidRPr="009F22A8" w:rsidRDefault="006E5B01" w:rsidP="006306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B01" w:rsidRPr="009F22A8" w:rsidRDefault="006E5B0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C49" w:rsidRPr="009F22A8" w:rsidRDefault="000A1C49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C49" w:rsidRPr="009F22A8" w:rsidRDefault="000A1C49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27E1" w:rsidRPr="009F22A8" w:rsidRDefault="005327E1" w:rsidP="006306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627" w:rsidRPr="009F22A8" w:rsidRDefault="005E471B" w:rsidP="006306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2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AF0118" w:rsidRPr="009F22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0118" w:rsidRPr="009F22A8">
        <w:rPr>
          <w:rFonts w:ascii="Times New Roman" w:hAnsi="Times New Roman" w:cs="Times New Roman"/>
          <w:b/>
          <w:sz w:val="24"/>
          <w:szCs w:val="24"/>
        </w:rPr>
        <w:t>.ЦЕЛЕВЫЕ ПОКАЗАТЕЛИ (ИНДИКАТОРЫ ПРОГРАММЫ) ПРОФЕССИОНАЛЬНОГО ВОСПИТАНИЯ</w:t>
      </w:r>
      <w:r w:rsidR="00630627" w:rsidRPr="009F2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30627" w:rsidRPr="009F22A8" w:rsidRDefault="00630627" w:rsidP="006306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49" w:type="dxa"/>
        <w:tblInd w:w="343" w:type="dxa"/>
        <w:tblLayout w:type="fixed"/>
        <w:tblLook w:val="04A0"/>
      </w:tblPr>
      <w:tblGrid>
        <w:gridCol w:w="474"/>
        <w:gridCol w:w="5812"/>
        <w:gridCol w:w="992"/>
        <w:gridCol w:w="1134"/>
        <w:gridCol w:w="1134"/>
        <w:gridCol w:w="1276"/>
        <w:gridCol w:w="1276"/>
        <w:gridCol w:w="1134"/>
        <w:gridCol w:w="1417"/>
      </w:tblGrid>
      <w:tr w:rsidR="00731593" w:rsidRPr="009F22A8" w:rsidTr="00731593">
        <w:trPr>
          <w:trHeight w:val="272"/>
        </w:trPr>
        <w:tc>
          <w:tcPr>
            <w:tcW w:w="474" w:type="dxa"/>
            <w:vMerge w:val="restart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6"/>
            <w:vAlign w:val="center"/>
          </w:tcPr>
          <w:p w:rsidR="00731593" w:rsidRPr="009F22A8" w:rsidRDefault="00731593" w:rsidP="00734597">
            <w:pPr>
              <w:spacing w:line="240" w:lineRule="atLeast"/>
              <w:ind w:leftChars="100"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 годам</w:t>
            </w:r>
          </w:p>
        </w:tc>
      </w:tr>
      <w:tr w:rsidR="002C7BD8" w:rsidRPr="009F22A8" w:rsidTr="00731593">
        <w:trPr>
          <w:trHeight w:val="554"/>
        </w:trPr>
        <w:tc>
          <w:tcPr>
            <w:tcW w:w="474" w:type="dxa"/>
            <w:vMerge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113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2C7BD8" w:rsidRPr="009F22A8" w:rsidRDefault="002C7BD8" w:rsidP="002C7B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C7BD8" w:rsidRPr="009F22A8" w:rsidTr="00731593">
        <w:trPr>
          <w:trHeight w:val="886"/>
        </w:trPr>
        <w:tc>
          <w:tcPr>
            <w:tcW w:w="47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C7BD8" w:rsidRPr="009F22A8" w:rsidRDefault="002C7BD8" w:rsidP="00B7065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, успешно освоивших профессии и специальности</w:t>
            </w:r>
            <w:r w:rsidR="003E7C39"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и получивших повышенные разряды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 Техникума </w:t>
            </w:r>
          </w:p>
          <w:p w:rsidR="00B34424" w:rsidRPr="009F22A8" w:rsidRDefault="00B34424" w:rsidP="00B7065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93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BD8" w:rsidRPr="009F22A8" w:rsidTr="00731593">
        <w:trPr>
          <w:trHeight w:val="1032"/>
        </w:trPr>
        <w:tc>
          <w:tcPr>
            <w:tcW w:w="47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</w:tcPr>
          <w:p w:rsidR="002C7BD8" w:rsidRPr="009F22A8" w:rsidRDefault="002C7BD8" w:rsidP="004A5836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предметных кружков </w:t>
            </w:r>
            <w:r w:rsidR="004A5836"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профессиональной</w:t>
            </w: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направленности, организованных на базе Техникума </w:t>
            </w:r>
          </w:p>
        </w:tc>
        <w:tc>
          <w:tcPr>
            <w:tcW w:w="992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C7BD8" w:rsidRPr="009F22A8" w:rsidTr="00731593">
        <w:trPr>
          <w:trHeight w:val="1032"/>
        </w:trPr>
        <w:tc>
          <w:tcPr>
            <w:tcW w:w="47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2C7BD8" w:rsidRPr="009F22A8" w:rsidRDefault="002C7BD8" w:rsidP="00A246D2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спортивных кружков и секций, организованных на базе Техникума</w:t>
            </w:r>
          </w:p>
        </w:tc>
        <w:tc>
          <w:tcPr>
            <w:tcW w:w="992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7BD8" w:rsidRPr="009F22A8" w:rsidTr="00731593">
        <w:trPr>
          <w:trHeight w:val="284"/>
        </w:trPr>
        <w:tc>
          <w:tcPr>
            <w:tcW w:w="474" w:type="dxa"/>
            <w:vAlign w:val="center"/>
          </w:tcPr>
          <w:p w:rsidR="002C7BD8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2C7BD8" w:rsidRPr="009F22A8" w:rsidRDefault="002C7BD8" w:rsidP="0057122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Доля студентов, участников олимпиад</w:t>
            </w:r>
            <w:r w:rsidRPr="009F22A8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2A8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конкурсов, соревнований интеллектуального характера, творческих конкурсов, фестивалей, социальных проектов муниципального, регионального и всероссийского уровней</w:t>
            </w:r>
          </w:p>
        </w:tc>
        <w:tc>
          <w:tcPr>
            <w:tcW w:w="992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7BD8" w:rsidRPr="009F22A8" w:rsidTr="00731593">
        <w:trPr>
          <w:trHeight w:val="284"/>
        </w:trPr>
        <w:tc>
          <w:tcPr>
            <w:tcW w:w="474" w:type="dxa"/>
            <w:vAlign w:val="center"/>
          </w:tcPr>
          <w:p w:rsidR="002C7BD8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2C7BD8" w:rsidRPr="009F22A8" w:rsidRDefault="002C7BD8" w:rsidP="00571220">
            <w:pPr>
              <w:ind w:left="5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Доля студентов, участников спортивных секций</w:t>
            </w:r>
            <w:r w:rsidR="00B34424" w:rsidRPr="009F22A8">
              <w:rPr>
                <w:rFonts w:ascii="Times New Roman" w:hAnsi="Times New Roman" w:cs="Times New Roman"/>
                <w:sz w:val="24"/>
                <w:szCs w:val="24"/>
              </w:rPr>
              <w:t>, организованных на базе Техникума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BD8" w:rsidRPr="009F22A8" w:rsidRDefault="002C7BD8" w:rsidP="00571220">
            <w:pPr>
              <w:ind w:left="5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24" w:rsidRPr="009F22A8" w:rsidRDefault="00B34424" w:rsidP="00571220">
            <w:pPr>
              <w:ind w:left="5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24" w:rsidRPr="009F22A8" w:rsidRDefault="00B34424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D8" w:rsidRPr="009F22A8" w:rsidRDefault="002C7BD8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31593" w:rsidRPr="009F22A8" w:rsidTr="00731593">
        <w:trPr>
          <w:trHeight w:val="284"/>
        </w:trPr>
        <w:tc>
          <w:tcPr>
            <w:tcW w:w="474" w:type="dxa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731593" w:rsidRPr="009F22A8" w:rsidRDefault="00731593" w:rsidP="00571220">
            <w:pPr>
              <w:ind w:left="5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программ, реализуемых в рам</w:t>
            </w:r>
            <w:r w:rsidR="002C19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ах дуального обучения</w:t>
            </w:r>
          </w:p>
        </w:tc>
        <w:tc>
          <w:tcPr>
            <w:tcW w:w="992" w:type="dxa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E134C1" w:rsidRPr="009F22A8" w:rsidRDefault="00E134C1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93" w:rsidRPr="009F22A8" w:rsidRDefault="00731593" w:rsidP="0073459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1B" w:rsidRPr="009F22A8" w:rsidRDefault="005E471B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11F6" w:rsidRDefault="006911F6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471B" w:rsidRDefault="005E471B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 М</w:t>
      </w:r>
      <w:r w:rsidR="00C541FA" w:rsidRPr="009F2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ЕРОПРИЯТИЯ ПО РЕАЛИЗАЦИИ ПРОГРАМ</w:t>
      </w:r>
      <w:r w:rsidRPr="009F2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МЫ</w:t>
      </w:r>
      <w:r w:rsidR="00C541FA" w:rsidRPr="009F2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ПРОФЕССИОНАЛЬНОГО ВОСПИТАНИЯ</w:t>
      </w:r>
    </w:p>
    <w:p w:rsidR="006911F6" w:rsidRPr="009F22A8" w:rsidRDefault="006911F6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СОЦИАЛИЗАЦИИ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</w:p>
    <w:p w:rsidR="00C541FA" w:rsidRPr="009F22A8" w:rsidRDefault="00C541FA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C49" w:rsidRPr="009F22A8" w:rsidRDefault="00996D00" w:rsidP="000A1C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6.1. </w:t>
      </w:r>
      <w:r w:rsidR="000A1C49" w:rsidRPr="009F2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Календарный план-график</w:t>
      </w:r>
      <w:r w:rsidR="000A1C49" w:rsidRPr="009F22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14992" w:type="dxa"/>
        <w:tblLayout w:type="fixed"/>
        <w:tblLook w:val="04A0"/>
      </w:tblPr>
      <w:tblGrid>
        <w:gridCol w:w="818"/>
        <w:gridCol w:w="3037"/>
        <w:gridCol w:w="1769"/>
        <w:gridCol w:w="1670"/>
        <w:gridCol w:w="176"/>
        <w:gridCol w:w="1741"/>
        <w:gridCol w:w="123"/>
        <w:gridCol w:w="1741"/>
        <w:gridCol w:w="2083"/>
        <w:gridCol w:w="1834"/>
      </w:tblGrid>
      <w:tr w:rsidR="00F3234C" w:rsidRPr="009F22A8" w:rsidTr="00977F14">
        <w:tc>
          <w:tcPr>
            <w:tcW w:w="818" w:type="dxa"/>
            <w:vMerge w:val="restart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37" w:type="dxa"/>
            <w:vMerge w:val="restart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20" w:type="dxa"/>
            <w:gridSpan w:val="6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проведения.</w:t>
            </w: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(вид документа, подтверждающий достижение результата)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F60D1A" w:rsidRPr="009F22A8" w:rsidTr="00977F14">
        <w:tc>
          <w:tcPr>
            <w:tcW w:w="818" w:type="dxa"/>
            <w:vMerge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  <w:tc>
          <w:tcPr>
            <w:tcW w:w="1670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  <w:tc>
          <w:tcPr>
            <w:tcW w:w="1917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курс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курс</w:t>
            </w: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34C" w:rsidRPr="009F22A8" w:rsidTr="00977F14">
        <w:tc>
          <w:tcPr>
            <w:tcW w:w="14992" w:type="dxa"/>
            <w:gridSpan w:val="10"/>
          </w:tcPr>
          <w:p w:rsidR="00B12930" w:rsidRPr="009F22A8" w:rsidRDefault="00F3234C" w:rsidP="00B12930">
            <w:pPr>
              <w:ind w:lef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1. «Гражданско-патриотическое направление профессионального воспитания</w:t>
            </w:r>
            <w:r w:rsidR="00B12930"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ОК 4, ОК5, ОК-6.</w:t>
            </w:r>
          </w:p>
          <w:p w:rsidR="00F3234C" w:rsidRPr="009F22A8" w:rsidRDefault="00F3234C" w:rsidP="00731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234C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4174" w:type="dxa"/>
            <w:gridSpan w:val="9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F3234C" w:rsidRPr="009F22A8" w:rsidTr="00977F14">
        <w:tc>
          <w:tcPr>
            <w:tcW w:w="14992" w:type="dxa"/>
            <w:gridSpan w:val="10"/>
          </w:tcPr>
          <w:p w:rsidR="00F3234C" w:rsidRPr="009F22A8" w:rsidRDefault="00F3234C" w:rsidP="00731593">
            <w:pPr>
              <w:pStyle w:val="a7"/>
            </w:pPr>
            <w:r w:rsidRPr="009F22A8">
              <w:rPr>
                <w:b/>
              </w:rPr>
              <w:t>Задача:</w:t>
            </w:r>
            <w:r w:rsidRPr="009F22A8">
              <w:t xml:space="preserve">   формирование у обучающихся высокого патриотического сознания, верности Отечеству, готовности к выполнению конституционных обязанностей.</w:t>
            </w:r>
          </w:p>
          <w:p w:rsidR="00F3234C" w:rsidRPr="009F22A8" w:rsidRDefault="00F3234C" w:rsidP="00731593">
            <w:pPr>
              <w:spacing w:before="100" w:beforeAutospacing="1" w:after="100" w:afterAutospacing="1"/>
              <w:ind w:left="12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книжные выставки </w:t>
            </w:r>
          </w:p>
        </w:tc>
        <w:tc>
          <w:tcPr>
            <w:tcW w:w="1769" w:type="dxa"/>
          </w:tcPr>
          <w:p w:rsidR="00F3234C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46" w:type="dxa"/>
            <w:gridSpan w:val="2"/>
          </w:tcPr>
          <w:p w:rsidR="00F3234C" w:rsidRPr="009F22A8" w:rsidRDefault="002A40A7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41" w:type="dxa"/>
          </w:tcPr>
          <w:p w:rsidR="00F3234C" w:rsidRPr="009F22A8" w:rsidRDefault="002A40A7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64" w:type="dxa"/>
            <w:gridSpan w:val="2"/>
          </w:tcPr>
          <w:p w:rsidR="00F3234C" w:rsidRPr="009F22A8" w:rsidRDefault="002A40A7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«Моя малая Родина»</w:t>
            </w:r>
          </w:p>
        </w:tc>
        <w:tc>
          <w:tcPr>
            <w:tcW w:w="1769" w:type="dxa"/>
          </w:tcPr>
          <w:p w:rsidR="00DE5D6B" w:rsidRPr="009F22A8" w:rsidRDefault="00F3234C" w:rsidP="002B51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F3234C" w:rsidRPr="009F22A8" w:rsidRDefault="00F3234C" w:rsidP="002B51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B4BC4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DE5D6B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 квартал</w:t>
            </w:r>
          </w:p>
        </w:tc>
        <w:tc>
          <w:tcPr>
            <w:tcW w:w="1846" w:type="dxa"/>
            <w:gridSpan w:val="2"/>
          </w:tcPr>
          <w:p w:rsidR="00F3234C" w:rsidRPr="009F22A8" w:rsidRDefault="009B4BC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 квартал</w:t>
            </w:r>
          </w:p>
        </w:tc>
        <w:tc>
          <w:tcPr>
            <w:tcW w:w="1741" w:type="dxa"/>
          </w:tcPr>
          <w:p w:rsidR="00F3234C" w:rsidRPr="009F22A8" w:rsidRDefault="009B4BC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 квартал</w:t>
            </w:r>
          </w:p>
        </w:tc>
        <w:tc>
          <w:tcPr>
            <w:tcW w:w="1864" w:type="dxa"/>
            <w:gridSpan w:val="2"/>
          </w:tcPr>
          <w:p w:rsidR="00F3234C" w:rsidRPr="009F22A8" w:rsidRDefault="009B4BC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 квартал</w:t>
            </w: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Встречи – беседы со священнослужителями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1,3 квартал </w:t>
            </w: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Лекция - презентация « О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и любви»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B4BC4" w:rsidRPr="009F22A8" w:rsidRDefault="009B4BC4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Фото-отчет,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3037" w:type="dxa"/>
          </w:tcPr>
          <w:p w:rsidR="00166044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Классные часы «Мама-главное слово в каждой судьбе», ко Дню матери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3234C" w:rsidRPr="009F22A8" w:rsidRDefault="00F3234C" w:rsidP="002A4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846" w:type="dxa"/>
            <w:gridSpan w:val="2"/>
          </w:tcPr>
          <w:p w:rsidR="00F3234C" w:rsidRPr="009F22A8" w:rsidRDefault="009B4BC4" w:rsidP="002A4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цикловой комиссии кураторов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1.1.7.</w:t>
            </w:r>
          </w:p>
        </w:tc>
        <w:tc>
          <w:tcPr>
            <w:tcW w:w="3037" w:type="dxa"/>
          </w:tcPr>
          <w:p w:rsidR="00166044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Классные часы: «Наши семейные традиции»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9B4BC4" w:rsidP="002A4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864" w:type="dxa"/>
            <w:gridSpan w:val="2"/>
          </w:tcPr>
          <w:p w:rsidR="00F3234C" w:rsidRPr="009F22A8" w:rsidRDefault="009B4BC4" w:rsidP="002A4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цикловой комиссии кураторов</w:t>
            </w:r>
          </w:p>
        </w:tc>
      </w:tr>
      <w:tr w:rsidR="00F3234C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4174" w:type="dxa"/>
            <w:gridSpan w:val="9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Культурно-историческое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3037" w:type="dxa"/>
          </w:tcPr>
          <w:p w:rsidR="00F3234C" w:rsidRPr="009F22A8" w:rsidRDefault="00907F6E" w:rsidP="00907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  <w:r w:rsidR="00F3234C"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афганской войны,  посвященная Дню памяти воинов-интернационалистов.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9B4BC4" w:rsidP="002A40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«Это наша с вами история»</w:t>
            </w:r>
          </w:p>
        </w:tc>
        <w:tc>
          <w:tcPr>
            <w:tcW w:w="1769" w:type="dxa"/>
          </w:tcPr>
          <w:p w:rsidR="00F3234C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историческим датам</w:t>
            </w:r>
          </w:p>
        </w:tc>
        <w:tc>
          <w:tcPr>
            <w:tcW w:w="1846" w:type="dxa"/>
            <w:gridSpan w:val="2"/>
          </w:tcPr>
          <w:p w:rsidR="00F3234C" w:rsidRPr="009F22A8" w:rsidRDefault="002A40A7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историческим датам</w:t>
            </w:r>
          </w:p>
        </w:tc>
        <w:tc>
          <w:tcPr>
            <w:tcW w:w="1741" w:type="dxa"/>
          </w:tcPr>
          <w:p w:rsidR="00F3234C" w:rsidRPr="009F22A8" w:rsidRDefault="002A40A7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историческим датам</w:t>
            </w:r>
          </w:p>
        </w:tc>
        <w:tc>
          <w:tcPr>
            <w:tcW w:w="1864" w:type="dxa"/>
            <w:gridSpan w:val="2"/>
          </w:tcPr>
          <w:p w:rsidR="00F3234C" w:rsidRPr="009F22A8" w:rsidRDefault="002A40A7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историческим датам</w:t>
            </w: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Библиотечные уроки « Уроки истории»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дням воинской славы РФ</w:t>
            </w:r>
          </w:p>
        </w:tc>
        <w:tc>
          <w:tcPr>
            <w:tcW w:w="1846" w:type="dxa"/>
            <w:gridSpan w:val="2"/>
          </w:tcPr>
          <w:p w:rsidR="00F3234C" w:rsidRPr="009F22A8" w:rsidRDefault="009B4BC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дням воинской славы РФ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истории техникума </w:t>
            </w:r>
          </w:p>
        </w:tc>
        <w:tc>
          <w:tcPr>
            <w:tcW w:w="1769" w:type="dxa"/>
          </w:tcPr>
          <w:p w:rsidR="00F3234C" w:rsidRPr="009F22A8" w:rsidRDefault="005235C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Экскурсия по местам Боевой Славы Калужской области</w:t>
            </w:r>
          </w:p>
        </w:tc>
        <w:tc>
          <w:tcPr>
            <w:tcW w:w="1769" w:type="dxa"/>
          </w:tcPr>
          <w:p w:rsidR="00F3234C" w:rsidRPr="009F22A8" w:rsidRDefault="00F3234C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846" w:type="dxa"/>
            <w:gridSpan w:val="2"/>
          </w:tcPr>
          <w:p w:rsidR="00F3234C" w:rsidRPr="009F22A8" w:rsidRDefault="009B4BC4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</w:t>
            </w:r>
          </w:p>
        </w:tc>
        <w:tc>
          <w:tcPr>
            <w:tcW w:w="3037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9B4BC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1.2.7.</w:t>
            </w:r>
          </w:p>
        </w:tc>
        <w:tc>
          <w:tcPr>
            <w:tcW w:w="3037" w:type="dxa"/>
          </w:tcPr>
          <w:p w:rsidR="00F3234C" w:rsidRPr="009F22A8" w:rsidRDefault="00F3234C" w:rsidP="0052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игре «Что? Где? Когда?» </w:t>
            </w:r>
          </w:p>
        </w:tc>
        <w:tc>
          <w:tcPr>
            <w:tcW w:w="1769" w:type="dxa"/>
          </w:tcPr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9B4BC4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9B4BC4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741" w:type="dxa"/>
          </w:tcPr>
          <w:p w:rsidR="00F3234C" w:rsidRPr="009F22A8" w:rsidRDefault="009B4BC4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Дипломы, фото-отчет,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фото-отчет, информация на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сайт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Отечества.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F3234C" w:rsidRPr="009F22A8" w:rsidRDefault="00F3234C" w:rsidP="009B4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B4BC4" w:rsidRPr="009F22A8" w:rsidRDefault="009B4BC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9B4BC4" w:rsidRPr="009F22A8" w:rsidRDefault="009B4BC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1.2.9.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 Май 45 года»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5017AE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1.2.10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ко Дню защитника Отечеств</w:t>
            </w:r>
            <w:r w:rsidR="005017AE" w:rsidRPr="009F22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5017AE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5017AE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3234C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4174" w:type="dxa"/>
            <w:gridSpan w:val="9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Гражданско-правовое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«Правила дорожные каждому знать положено»-  встреча студентов с инспектором ГИБДД Фокиной С.А.</w:t>
            </w:r>
          </w:p>
        </w:tc>
        <w:tc>
          <w:tcPr>
            <w:tcW w:w="1769" w:type="dxa"/>
          </w:tcPr>
          <w:p w:rsidR="00F3234C" w:rsidRPr="009F22A8" w:rsidRDefault="00F3234C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907F6E" w:rsidRPr="009F22A8" w:rsidRDefault="00907F6E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846" w:type="dxa"/>
            <w:gridSpan w:val="2"/>
          </w:tcPr>
          <w:p w:rsidR="00F3234C" w:rsidRPr="009F22A8" w:rsidRDefault="00907F6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907F6E" w:rsidRPr="009F22A8" w:rsidRDefault="00907F6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«Опасный возраст»- встреча студентов с сотрудниками УФСНК</w:t>
            </w:r>
          </w:p>
        </w:tc>
        <w:tc>
          <w:tcPr>
            <w:tcW w:w="1769" w:type="dxa"/>
          </w:tcPr>
          <w:p w:rsidR="00F3234C" w:rsidRPr="009F22A8" w:rsidRDefault="00F3234C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«Уголовная и административная ответственность несовершеннолетних» - встреча с инспектором ПДН </w:t>
            </w:r>
          </w:p>
        </w:tc>
        <w:tc>
          <w:tcPr>
            <w:tcW w:w="1769" w:type="dxa"/>
          </w:tcPr>
          <w:p w:rsidR="00F3234C" w:rsidRPr="009F22A8" w:rsidRDefault="005235C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6" w:type="dxa"/>
            <w:gridSpan w:val="2"/>
          </w:tcPr>
          <w:p w:rsidR="00F3234C" w:rsidRPr="009F22A8" w:rsidRDefault="005235C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1.3.4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A8">
              <w:rPr>
                <w:rFonts w:ascii="Times New Roman" w:hAnsi="Times New Roman"/>
                <w:sz w:val="24"/>
                <w:szCs w:val="24"/>
              </w:rPr>
              <w:t xml:space="preserve">Круглый стол: «Скажем  КОРРУПЦИИ нет!»  </w:t>
            </w:r>
          </w:p>
        </w:tc>
        <w:tc>
          <w:tcPr>
            <w:tcW w:w="1769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5017AE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864" w:type="dxa"/>
            <w:gridSpan w:val="2"/>
          </w:tcPr>
          <w:p w:rsidR="00F3234C" w:rsidRPr="009F22A8" w:rsidRDefault="005017AE" w:rsidP="005235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1.3.5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A8">
              <w:rPr>
                <w:rFonts w:ascii="Times New Roman" w:hAnsi="Times New Roman"/>
                <w:sz w:val="24"/>
                <w:szCs w:val="24"/>
              </w:rPr>
              <w:t xml:space="preserve">Интерактивная игра «Изучаем Конституцию»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Дипломы, фото-отчет, информация на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2A8">
              <w:rPr>
                <w:rFonts w:ascii="Times New Roman" w:hAnsi="Times New Roman"/>
                <w:sz w:val="24"/>
                <w:szCs w:val="24"/>
              </w:rPr>
              <w:t xml:space="preserve">Интерактивная игра «Мир твоих прав»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864" w:type="dxa"/>
            <w:gridSpan w:val="2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ото-отчет</w:t>
            </w:r>
            <w:proofErr w:type="spell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BB00A4" w:rsidRPr="009F22A8" w:rsidTr="00977F14">
        <w:tc>
          <w:tcPr>
            <w:tcW w:w="818" w:type="dxa"/>
          </w:tcPr>
          <w:p w:rsidR="00BB00A4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4174" w:type="dxa"/>
            <w:gridSpan w:val="9"/>
          </w:tcPr>
          <w:p w:rsidR="00BB00A4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Военно-патриотическое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769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741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864" w:type="dxa"/>
            <w:gridSpan w:val="2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«Беркут» </w:t>
            </w:r>
          </w:p>
        </w:tc>
        <w:tc>
          <w:tcPr>
            <w:tcW w:w="1769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ото-отчет</w:t>
            </w:r>
            <w:proofErr w:type="spell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769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741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1.4.4.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769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741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1864" w:type="dxa"/>
            <w:gridSpan w:val="2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1.4.5</w:t>
            </w:r>
          </w:p>
        </w:tc>
        <w:tc>
          <w:tcPr>
            <w:tcW w:w="3037" w:type="dxa"/>
          </w:tcPr>
          <w:p w:rsidR="00F3234C" w:rsidRPr="009F22A8" w:rsidRDefault="00F3234C" w:rsidP="00907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769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741" w:type="dxa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1.4.6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дням Героев Отечества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календаря</w:t>
            </w:r>
            <w:proofErr w:type="gramEnd"/>
          </w:p>
        </w:tc>
        <w:tc>
          <w:tcPr>
            <w:tcW w:w="1846" w:type="dxa"/>
            <w:gridSpan w:val="2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календаря</w:t>
            </w:r>
            <w:proofErr w:type="gramEnd"/>
          </w:p>
        </w:tc>
        <w:tc>
          <w:tcPr>
            <w:tcW w:w="1741" w:type="dxa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календаря</w:t>
            </w:r>
            <w:proofErr w:type="gramEnd"/>
          </w:p>
        </w:tc>
        <w:tc>
          <w:tcPr>
            <w:tcW w:w="1864" w:type="dxa"/>
            <w:gridSpan w:val="2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календаря</w:t>
            </w:r>
            <w:proofErr w:type="gramEnd"/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областных мероприятиях гражданско-патриотической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ОБЖ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769" w:type="dxa"/>
          </w:tcPr>
          <w:p w:rsidR="00F3234C" w:rsidRPr="009F22A8" w:rsidRDefault="006D5B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846" w:type="dxa"/>
            <w:gridSpan w:val="2"/>
          </w:tcPr>
          <w:p w:rsidR="005017AE" w:rsidRPr="009F22A8" w:rsidRDefault="005017AE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сентября</w:t>
            </w:r>
          </w:p>
          <w:p w:rsidR="00F3234C" w:rsidRPr="009F22A8" w:rsidRDefault="005017AE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.1.5.2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игре  «Что? Где? Когда?» </w:t>
            </w:r>
          </w:p>
        </w:tc>
        <w:tc>
          <w:tcPr>
            <w:tcW w:w="1769" w:type="dxa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оябрь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6D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ото-отчет</w:t>
            </w:r>
            <w:proofErr w:type="spell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военно-спортивная игра «Наследники Победы»</w:t>
            </w:r>
          </w:p>
        </w:tc>
        <w:tc>
          <w:tcPr>
            <w:tcW w:w="1769" w:type="dxa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ото-отчет</w:t>
            </w:r>
            <w:proofErr w:type="spell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1.5.4</w:t>
            </w:r>
          </w:p>
        </w:tc>
        <w:tc>
          <w:tcPr>
            <w:tcW w:w="3037" w:type="dxa"/>
          </w:tcPr>
          <w:p w:rsidR="00F3234C" w:rsidRPr="009F22A8" w:rsidRDefault="00F3234C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769" w:type="dxa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5017A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ото-отчет</w:t>
            </w:r>
            <w:proofErr w:type="spell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BB00A4" w:rsidRPr="009F22A8" w:rsidTr="00977F14">
        <w:tc>
          <w:tcPr>
            <w:tcW w:w="14992" w:type="dxa"/>
            <w:gridSpan w:val="10"/>
          </w:tcPr>
          <w:p w:rsidR="00BB00A4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2. «Профессионально-ориентирующее направление профессионального воспитания</w:t>
            </w:r>
            <w:r w:rsidR="00B12930"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ОК 1, ОК 2,ОК3,ОК 4, ОК 9, ОК 10.</w:t>
            </w:r>
          </w:p>
        </w:tc>
      </w:tr>
      <w:tr w:rsidR="00BB00A4" w:rsidRPr="009F22A8" w:rsidTr="00977F14">
        <w:trPr>
          <w:trHeight w:val="748"/>
        </w:trPr>
        <w:tc>
          <w:tcPr>
            <w:tcW w:w="14992" w:type="dxa"/>
            <w:gridSpan w:val="10"/>
          </w:tcPr>
          <w:p w:rsidR="00BB00A4" w:rsidRPr="009F22A8" w:rsidRDefault="00BB00A4" w:rsidP="00731593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</w:rPr>
              <w:t>Задача:</w:t>
            </w:r>
            <w:r w:rsidRPr="009F22A8">
              <w:rPr>
                <w:rFonts w:ascii="Times New Roman" w:hAnsi="Times New Roman" w:cs="Times New Roman"/>
              </w:rPr>
              <w:t xml:space="preserve"> формирование у обучающихся понимания сущности профессионального самоопределения и мотивации профессиональной деятельности</w:t>
            </w:r>
            <w:r w:rsidRPr="009F22A8">
              <w:rPr>
                <w:rFonts w:ascii="Times New Roman" w:hAnsi="Times New Roman" w:cs="Times New Roman"/>
                <w:color w:val="333333"/>
              </w:rPr>
              <w:t>,</w:t>
            </w:r>
            <w:r w:rsidRPr="009F22A8">
              <w:rPr>
                <w:rFonts w:ascii="Times New Roman" w:hAnsi="Times New Roman" w:cs="Times New Roman"/>
              </w:rPr>
              <w:t xml:space="preserve"> профессионально-личностных компетенций, обучение навыкам планир</w:t>
            </w:r>
            <w:r w:rsidR="00166044" w:rsidRPr="009F22A8">
              <w:rPr>
                <w:rFonts w:ascii="Times New Roman" w:hAnsi="Times New Roman" w:cs="Times New Roman"/>
              </w:rPr>
              <w:t>ования профессиональной карьеры.</w:t>
            </w:r>
          </w:p>
          <w:p w:rsidR="00BB00A4" w:rsidRPr="009F22A8" w:rsidRDefault="00BB00A4" w:rsidP="00731593">
            <w:pPr>
              <w:pStyle w:val="a7"/>
              <w:shd w:val="clear" w:color="auto" w:fill="FFFFFF"/>
              <w:spacing w:before="0" w:beforeAutospacing="0" w:after="150" w:afterAutospacing="0" w:line="336" w:lineRule="atLeast"/>
              <w:rPr>
                <w:color w:val="333333"/>
              </w:rPr>
            </w:pPr>
          </w:p>
          <w:p w:rsidR="00BB00A4" w:rsidRPr="009F22A8" w:rsidRDefault="00BB00A4" w:rsidP="007315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769" w:type="dxa"/>
          </w:tcPr>
          <w:p w:rsidR="00F3234C" w:rsidRPr="009F22A8" w:rsidRDefault="00D750B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F3234C" w:rsidRPr="009F22A8" w:rsidRDefault="00D750B5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:rsidR="00F3234C" w:rsidRPr="009F22A8" w:rsidRDefault="00D750B5" w:rsidP="00501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gridSpan w:val="2"/>
          </w:tcPr>
          <w:p w:rsidR="00F3234C" w:rsidRPr="009F22A8" w:rsidRDefault="00D750B5" w:rsidP="00465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 о сотрудничестве, договора о дуальном обучении,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037" w:type="dxa"/>
          </w:tcPr>
          <w:p w:rsidR="00F3234C" w:rsidRPr="009F22A8" w:rsidRDefault="00F3234C" w:rsidP="004659A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</w:t>
            </w: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профессиям и специальностям </w:t>
            </w:r>
          </w:p>
        </w:tc>
        <w:tc>
          <w:tcPr>
            <w:tcW w:w="1769" w:type="dxa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741" w:type="dxa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37" w:type="dxa"/>
          </w:tcPr>
          <w:p w:rsidR="00F3234C" w:rsidRPr="009F22A8" w:rsidRDefault="00F3234C" w:rsidP="00465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769" w:type="dxa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41" w:type="dxa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Участие о Всероссийской акции «Неделя без турникетов»</w:t>
            </w:r>
          </w:p>
        </w:tc>
        <w:tc>
          <w:tcPr>
            <w:tcW w:w="1769" w:type="dxa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4659A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 по профессиям и специальностям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41" w:type="dxa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864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технического творчества</w:t>
            </w:r>
          </w:p>
        </w:tc>
        <w:tc>
          <w:tcPr>
            <w:tcW w:w="1769" w:type="dxa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741" w:type="dxa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Разработки, экспонаты,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3037" w:type="dxa"/>
          </w:tcPr>
          <w:p w:rsidR="00F3234C" w:rsidRPr="009F22A8" w:rsidRDefault="00F3234C" w:rsidP="006300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чемпионатах профессионального мастерства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, региональных олимпиадах профессионального мастерства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dxa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864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037" w:type="dxa"/>
          </w:tcPr>
          <w:p w:rsidR="00F3234C" w:rsidRPr="009F22A8" w:rsidRDefault="00F3234C" w:rsidP="004659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Участие региональной выставке «Интеллектуально-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потенциал будущего» </w:t>
            </w:r>
          </w:p>
        </w:tc>
        <w:tc>
          <w:tcPr>
            <w:tcW w:w="1769" w:type="dxa"/>
          </w:tcPr>
          <w:p w:rsidR="00F3234C" w:rsidRPr="009F22A8" w:rsidRDefault="0016604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1846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741" w:type="dxa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864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Разработки, экспонаты, дипломы, фото-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037" w:type="dxa"/>
          </w:tcPr>
          <w:p w:rsidR="00166044" w:rsidRPr="009F22A8" w:rsidRDefault="00F3234C" w:rsidP="00907F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</w:p>
          <w:p w:rsidR="00F3234C" w:rsidRPr="009F22A8" w:rsidRDefault="00F3234C" w:rsidP="00907F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Труд в моей семье»</w:t>
            </w:r>
            <w:r w:rsidR="00907F6E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F3234C" w:rsidRPr="009F22A8" w:rsidRDefault="00F3234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  <w:r w:rsidR="004659A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4659AC" w:rsidP="006F23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BB00A4" w:rsidRPr="009F22A8" w:rsidTr="00977F14">
        <w:tc>
          <w:tcPr>
            <w:tcW w:w="14992" w:type="dxa"/>
            <w:gridSpan w:val="10"/>
          </w:tcPr>
          <w:p w:rsidR="00BB00A4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3. «</w:t>
            </w: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и </w:t>
            </w:r>
            <w:proofErr w:type="spell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профессионального воспитания</w:t>
            </w: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B12930"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2930"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ОК-3,ОК-4,ОК-6.</w:t>
            </w:r>
          </w:p>
        </w:tc>
      </w:tr>
      <w:tr w:rsidR="00BB00A4" w:rsidRPr="009F22A8" w:rsidTr="00977F14">
        <w:tc>
          <w:tcPr>
            <w:tcW w:w="14992" w:type="dxa"/>
            <w:gridSpan w:val="10"/>
          </w:tcPr>
          <w:p w:rsidR="00BB00A4" w:rsidRPr="009F22A8" w:rsidRDefault="00BB00A4" w:rsidP="00731593">
            <w:pPr>
              <w:pStyle w:val="a7"/>
              <w:shd w:val="clear" w:color="auto" w:fill="FFFFFF"/>
              <w:spacing w:before="0" w:beforeAutospacing="0" w:after="150" w:afterAutospacing="0" w:line="336" w:lineRule="atLeast"/>
              <w:rPr>
                <w:b/>
                <w:color w:val="000000" w:themeColor="text1"/>
              </w:rPr>
            </w:pPr>
            <w:r w:rsidRPr="009F22A8">
              <w:rPr>
                <w:b/>
                <w:color w:val="000000" w:themeColor="text1"/>
              </w:rPr>
              <w:t>Задача:</w:t>
            </w:r>
            <w:r w:rsidRPr="009F22A8">
              <w:t xml:space="preserve"> формирование у обучающихся  потребности    в здоровом образе жизни, развитие здоровой личности, формирование негативного отношения к вредным привычкам,</w:t>
            </w:r>
            <w:r w:rsidRPr="009F22A8">
              <w:rPr>
                <w:color w:val="333333"/>
              </w:rPr>
              <w:t xml:space="preserve"> </w:t>
            </w:r>
            <w:r w:rsidRPr="009F22A8">
              <w:t>формирование взгляда на здоровье как на одну из главных ценностей личности</w:t>
            </w:r>
            <w:r w:rsidR="00166044" w:rsidRPr="009F22A8">
              <w:t>.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Общетехникумовская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спартакиада по различным видам спорта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gridSpan w:val="2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Положение, 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rPr>
          <w:trHeight w:val="706"/>
        </w:trPr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расписанию №2</w:t>
            </w: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занятий, программы,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037" w:type="dxa"/>
          </w:tcPr>
          <w:p w:rsidR="00F3234C" w:rsidRPr="009F22A8" w:rsidRDefault="00F3234C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Дней здоровья </w:t>
            </w:r>
            <w:proofErr w:type="gramStart"/>
            <w:r w:rsidR="00166CAF"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–с</w:t>
            </w:r>
            <w:proofErr w:type="gramEnd"/>
            <w:r w:rsidR="00166CAF"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дача норм ГТО</w:t>
            </w:r>
          </w:p>
        </w:tc>
        <w:tc>
          <w:tcPr>
            <w:tcW w:w="1769" w:type="dxa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741" w:type="dxa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864" w:type="dxa"/>
            <w:gridSpan w:val="2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Положение, 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166CAF"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классных </w:t>
            </w:r>
            <w:r w:rsidR="00166CAF"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часов </w:t>
            </w:r>
            <w:proofErr w:type="gramStart"/>
            <w:r w:rsidR="00166CAF"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ренингов: «Не курить - это модно,  современно!»,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Скажи «Нет!» курению, алкоголю, ПАВ», « Стоп!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Вич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Спид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769" w:type="dxa"/>
          </w:tcPr>
          <w:p w:rsidR="00166CAF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6" w:type="dxa"/>
            <w:gridSpan w:val="2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741" w:type="dxa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64" w:type="dxa"/>
            <w:gridSpan w:val="2"/>
          </w:tcPr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083" w:type="dxa"/>
          </w:tcPr>
          <w:p w:rsidR="00F3234C" w:rsidRPr="009F22A8" w:rsidRDefault="00BB00A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Фото-отчет,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Социальный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769" w:type="dxa"/>
          </w:tcPr>
          <w:p w:rsidR="00166CAF" w:rsidRPr="009F22A8" w:rsidRDefault="00D750B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F3234C" w:rsidRPr="009F22A8" w:rsidRDefault="00166CAF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D750B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166CAF" w:rsidRPr="009F22A8" w:rsidRDefault="00D750B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846" w:type="dxa"/>
            <w:gridSpan w:val="2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741" w:type="dxa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864" w:type="dxa"/>
            <w:gridSpan w:val="2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846" w:type="dxa"/>
            <w:gridSpan w:val="2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741" w:type="dxa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864" w:type="dxa"/>
            <w:gridSpan w:val="2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областной спартакиаде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846" w:type="dxa"/>
            <w:gridSpan w:val="2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741" w:type="dxa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1864" w:type="dxa"/>
            <w:gridSpan w:val="2"/>
          </w:tcPr>
          <w:p w:rsidR="00166CAF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</w:t>
            </w:r>
          </w:p>
          <w:p w:rsidR="00F3234C" w:rsidRPr="009F22A8" w:rsidRDefault="00166CAF" w:rsidP="00166C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регламентом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741" w:type="dxa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4. «</w:t>
            </w: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профессионального воспитания</w:t>
            </w: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B12930"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ОК-3, ОК-4, ОК-6, ОК-7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  <w:r w:rsidRPr="009F22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любви  к окружающей природе, своей малой родине, повышение экологического сознания студентов, умение строить отношения с природой</w:t>
            </w:r>
            <w:r w:rsidR="00166044" w:rsidRPr="009F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  <w:r w:rsidR="00D750B5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0AB9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1846" w:type="dxa"/>
            <w:gridSpan w:val="2"/>
          </w:tcPr>
          <w:p w:rsidR="00F3234C" w:rsidRPr="009F22A8" w:rsidRDefault="00D750B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квартал </w:t>
            </w:r>
          </w:p>
          <w:p w:rsidR="00A60AB9" w:rsidRPr="009F22A8" w:rsidRDefault="00D750B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Зеленый наряд Земли!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Сохраним нашу планету!</w:t>
            </w:r>
          </w:p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769" w:type="dxa"/>
          </w:tcPr>
          <w:p w:rsidR="00D750B5" w:rsidRPr="009F22A8" w:rsidRDefault="00D750B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0AB9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  <w:r w:rsidR="00A60AB9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D750B5" w:rsidRPr="009F22A8" w:rsidRDefault="00A60AB9" w:rsidP="00D75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</w:t>
            </w:r>
          </w:p>
          <w:p w:rsidR="00A60AB9" w:rsidRPr="009F22A8" w:rsidRDefault="00A60AB9" w:rsidP="00D750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Методразработки,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экологических акций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Город Людиново – зеленый город</w:t>
            </w:r>
          </w:p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Чистые берега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Ломпади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41" w:type="dxa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календарем</w:t>
            </w:r>
          </w:p>
        </w:tc>
        <w:tc>
          <w:tcPr>
            <w:tcW w:w="1846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календарем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субботники</w:t>
            </w:r>
          </w:p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«Техникум – наш дом»</w:t>
            </w:r>
          </w:p>
        </w:tc>
        <w:tc>
          <w:tcPr>
            <w:tcW w:w="1769" w:type="dxa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864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41" w:type="dxa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5. «</w:t>
            </w: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самоуправление в профессиональном воспитании</w:t>
            </w: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B12930"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12930"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ОК-3,ОК-05, ОК-06, ОК-10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pStyle w:val="a7"/>
              <w:shd w:val="clear" w:color="auto" w:fill="FFFFFF"/>
              <w:spacing w:before="0" w:beforeAutospacing="0" w:after="150" w:afterAutospacing="0" w:line="336" w:lineRule="atLeast"/>
              <w:ind w:left="-142"/>
              <w:jc w:val="both"/>
            </w:pPr>
            <w:r w:rsidRPr="009F22A8">
              <w:rPr>
                <w:b/>
                <w:color w:val="333333"/>
              </w:rPr>
              <w:t xml:space="preserve"> Задача:</w:t>
            </w:r>
            <w:r w:rsidRPr="009F22A8">
              <w:rPr>
                <w:color w:val="333333"/>
              </w:rPr>
              <w:t xml:space="preserve"> </w:t>
            </w:r>
            <w:r w:rsidRPr="009F22A8">
              <w:t>формирование у обучающихся навыков работы в команде, способности принимать решения и  брать на себя ответственность</w:t>
            </w:r>
          </w:p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769" w:type="dxa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864" w:type="dxa"/>
            <w:gridSpan w:val="2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dxa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037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769" w:type="dxa"/>
          </w:tcPr>
          <w:p w:rsidR="00F3234C" w:rsidRPr="009F22A8" w:rsidRDefault="00F3234C" w:rsidP="00A60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A60AB9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A60AB9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64" w:type="dxa"/>
            <w:gridSpan w:val="2"/>
          </w:tcPr>
          <w:p w:rsidR="00F3234C" w:rsidRPr="009F22A8" w:rsidRDefault="00A60AB9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1741" w:type="dxa"/>
          </w:tcPr>
          <w:p w:rsidR="00F3234C" w:rsidRPr="009F22A8" w:rsidRDefault="00A60AB9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037" w:type="dxa"/>
          </w:tcPr>
          <w:p w:rsidR="00F3234C" w:rsidRPr="009F22A8" w:rsidRDefault="00A60AB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769" w:type="dxa"/>
          </w:tcPr>
          <w:p w:rsidR="00F3234C" w:rsidRPr="009F22A8" w:rsidRDefault="00A60AB9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846" w:type="dxa"/>
            <w:gridSpan w:val="2"/>
          </w:tcPr>
          <w:p w:rsidR="00F3234C" w:rsidRPr="009F22A8" w:rsidRDefault="00A60AB9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864" w:type="dxa"/>
            <w:gridSpan w:val="2"/>
          </w:tcPr>
          <w:p w:rsidR="00F3234C" w:rsidRPr="009F22A8" w:rsidRDefault="00A60AB9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DC037C" w:rsidRPr="009F22A8" w:rsidTr="00977F14">
        <w:tc>
          <w:tcPr>
            <w:tcW w:w="818" w:type="dxa"/>
          </w:tcPr>
          <w:p w:rsidR="00DC037C" w:rsidRPr="009F22A8" w:rsidRDefault="00DC037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3037" w:type="dxa"/>
          </w:tcPr>
          <w:p w:rsidR="00DC037C" w:rsidRPr="009F22A8" w:rsidRDefault="00DC037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работе Совета профилактики,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Стипендиальной комиссии</w:t>
            </w:r>
          </w:p>
        </w:tc>
        <w:tc>
          <w:tcPr>
            <w:tcW w:w="1769" w:type="dxa"/>
          </w:tcPr>
          <w:p w:rsidR="00DC037C" w:rsidRPr="009F22A8" w:rsidRDefault="00DC037C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6" w:type="dxa"/>
            <w:gridSpan w:val="2"/>
          </w:tcPr>
          <w:p w:rsidR="00DC037C" w:rsidRPr="009F22A8" w:rsidRDefault="00DC037C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64" w:type="dxa"/>
            <w:gridSpan w:val="2"/>
          </w:tcPr>
          <w:p w:rsidR="00DC037C" w:rsidRPr="009F22A8" w:rsidRDefault="00DC037C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41" w:type="dxa"/>
          </w:tcPr>
          <w:p w:rsidR="00DC037C" w:rsidRPr="009F22A8" w:rsidRDefault="00DC037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</w:tcPr>
          <w:p w:rsidR="00DC037C" w:rsidRPr="009F22A8" w:rsidRDefault="00DC037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  <w:tc>
          <w:tcPr>
            <w:tcW w:w="1834" w:type="dxa"/>
          </w:tcPr>
          <w:p w:rsidR="00DC037C" w:rsidRPr="009F22A8" w:rsidRDefault="00DC037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Совета профилактики,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Стипендиальной комиссии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DC037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5.5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общественными организациями города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6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64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41" w:type="dxa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проведении мероприятий,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6. «</w:t>
            </w: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Культурно-творческое направление профессионального воспитания</w:t>
            </w: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B12930"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ОК-3,ОК-4, ОК-5, ОК-6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Задача: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познавательных и творческих способностей, усиление взаимодействия техникума с учреждениями культуры, искусства, средствами массовой информации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037" w:type="dxa"/>
          </w:tcPr>
          <w:p w:rsidR="00F3234C" w:rsidRPr="009F22A8" w:rsidRDefault="00F3234C" w:rsidP="00F60D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769" w:type="dxa"/>
          </w:tcPr>
          <w:p w:rsidR="00E359E5" w:rsidRPr="009F22A8" w:rsidRDefault="00E359E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3234C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учебным планом</w:t>
            </w:r>
          </w:p>
        </w:tc>
        <w:tc>
          <w:tcPr>
            <w:tcW w:w="1846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0D1A" w:rsidRPr="009F22A8" w:rsidTr="00977F14">
        <w:trPr>
          <w:trHeight w:val="701"/>
        </w:trPr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общих традиционных мероприятий: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●День знаний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●Посвящение в студенты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●День студентов</w:t>
            </w:r>
          </w:p>
          <w:p w:rsidR="00F3234C" w:rsidRPr="009F22A8" w:rsidRDefault="00F3234C" w:rsidP="00F60D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2FF9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  <w:r w:rsidR="00202FF9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</w:t>
            </w:r>
          </w:p>
          <w:p w:rsidR="00F3234C" w:rsidRPr="009F22A8" w:rsidRDefault="00F3234C" w:rsidP="00202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  <w:r w:rsidR="00202FF9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6" w:type="dxa"/>
            <w:gridSpan w:val="2"/>
          </w:tcPr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34C" w:rsidRPr="009F22A8" w:rsidRDefault="00202FF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202FF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</w:t>
            </w:r>
          </w:p>
        </w:tc>
        <w:tc>
          <w:tcPr>
            <w:tcW w:w="1864" w:type="dxa"/>
            <w:gridSpan w:val="2"/>
          </w:tcPr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34C" w:rsidRPr="009F22A8" w:rsidRDefault="00202FF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01.09 </w:t>
            </w: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202FF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</w:t>
            </w: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</w:tc>
        <w:tc>
          <w:tcPr>
            <w:tcW w:w="1741" w:type="dxa"/>
          </w:tcPr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34C" w:rsidRPr="009F22A8" w:rsidRDefault="00202FF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F60D1A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D1A" w:rsidRPr="009F22A8" w:rsidRDefault="00202FF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</w:t>
            </w:r>
          </w:p>
          <w:p w:rsidR="00F60D1A" w:rsidRPr="009F22A8" w:rsidRDefault="00202FF9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Сценарии проведения мероприятий, приказы, фото-отчеты,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3037" w:type="dxa"/>
          </w:tcPr>
          <w:p w:rsidR="00F3234C" w:rsidRPr="009F22A8" w:rsidRDefault="00F3234C" w:rsidP="00F60D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  <w:r w:rsidR="00F60D1A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D1A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1846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квартал </w:t>
            </w:r>
          </w:p>
          <w:p w:rsidR="00F60D1A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Презентации,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3037" w:type="dxa"/>
          </w:tcPr>
          <w:p w:rsidR="00F3234C" w:rsidRPr="009F22A8" w:rsidRDefault="00F3234C" w:rsidP="00F60D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</w:t>
            </w: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фильмов, телевизионных передач на предмет их эстетического и этического содержания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квартал</w:t>
            </w:r>
            <w:r w:rsidR="00F60D1A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0D1A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1846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</w:t>
            </w:r>
          </w:p>
          <w:p w:rsidR="00F60D1A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цикловой комиссии </w:t>
            </w:r>
          </w:p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кураторов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846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864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741" w:type="dxa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Дипломы, 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6.6.</w:t>
            </w:r>
          </w:p>
        </w:tc>
        <w:tc>
          <w:tcPr>
            <w:tcW w:w="3037" w:type="dxa"/>
          </w:tcPr>
          <w:p w:rsidR="00F3234C" w:rsidRPr="009F22A8" w:rsidRDefault="00F3234C" w:rsidP="00F60D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объектов культуры: ДК им.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Гогиберидзе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РДК, художественной галереи, народного музея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проведения мероприятий</w:t>
            </w:r>
          </w:p>
        </w:tc>
        <w:tc>
          <w:tcPr>
            <w:tcW w:w="1846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проведения мероприятий</w:t>
            </w:r>
          </w:p>
        </w:tc>
        <w:tc>
          <w:tcPr>
            <w:tcW w:w="1864" w:type="dxa"/>
            <w:gridSpan w:val="2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проведения мероприятий</w:t>
            </w:r>
          </w:p>
        </w:tc>
        <w:tc>
          <w:tcPr>
            <w:tcW w:w="1741" w:type="dxa"/>
          </w:tcPr>
          <w:p w:rsidR="00F3234C" w:rsidRPr="009F22A8" w:rsidRDefault="00F60D1A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проведения мероприятий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7. «</w:t>
            </w:r>
            <w:proofErr w:type="spellStart"/>
            <w:proofErr w:type="gram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Бизнес-ориентирующее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(молодежное предпринимательство) профессионального воспитания</w:t>
            </w: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B12930"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ОК-1, ОК-2, ОК-3, ОК-4, ОК-9, ОК-10, ОК-11.</w:t>
            </w:r>
          </w:p>
        </w:tc>
      </w:tr>
      <w:tr w:rsidR="002B51E2" w:rsidRPr="009F22A8" w:rsidTr="00977F14">
        <w:tc>
          <w:tcPr>
            <w:tcW w:w="14992" w:type="dxa"/>
            <w:gridSpan w:val="10"/>
          </w:tcPr>
          <w:p w:rsidR="002B51E2" w:rsidRPr="009F22A8" w:rsidRDefault="002B51E2" w:rsidP="007315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мотивации, обучение основным принципам построения профессиональной карьеры и навыкам поведения на рынке труда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3037" w:type="dxa"/>
          </w:tcPr>
          <w:p w:rsidR="00F3234C" w:rsidRPr="009F22A8" w:rsidRDefault="00F3234C" w:rsidP="00F60D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769" w:type="dxa"/>
          </w:tcPr>
          <w:p w:rsidR="00F3234C" w:rsidRPr="009F22A8" w:rsidRDefault="00F3234C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  <w:r w:rsidR="00F60D1A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1864" w:type="dxa"/>
            <w:gridSpan w:val="2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  <w:tc>
          <w:tcPr>
            <w:tcW w:w="1741" w:type="dxa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2квартал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3037" w:type="dxa"/>
          </w:tcPr>
          <w:p w:rsidR="00F3234C" w:rsidRPr="009F22A8" w:rsidRDefault="00F3234C" w:rsidP="00F60D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</w:t>
            </w:r>
          </w:p>
        </w:tc>
        <w:tc>
          <w:tcPr>
            <w:tcW w:w="1741" w:type="dxa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9D0482"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проектной </w:t>
            </w:r>
            <w:r w:rsidR="009D0482"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3,4 квартал </w:t>
            </w:r>
          </w:p>
        </w:tc>
        <w:tc>
          <w:tcPr>
            <w:tcW w:w="1741" w:type="dxa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3,4 квартал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Бизнес-проекты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иректора 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037" w:type="dxa"/>
          </w:tcPr>
          <w:p w:rsidR="00F3234C" w:rsidRPr="009F22A8" w:rsidRDefault="00F3234C" w:rsidP="00D77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1741" w:type="dxa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1квартал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3037" w:type="dxa"/>
          </w:tcPr>
          <w:p w:rsidR="00F3234C" w:rsidRPr="009F22A8" w:rsidRDefault="00F3234C" w:rsidP="00D772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ежегодном районном конкурсе молодежных бизне</w:t>
            </w:r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проектов 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1741" w:type="dxa"/>
          </w:tcPr>
          <w:p w:rsidR="00F3234C" w:rsidRPr="009F22A8" w:rsidRDefault="00F60D1A" w:rsidP="00E359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Дипломы, </w:t>
            </w:r>
            <w:proofErr w:type="spellStart"/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бизнес-проекты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УПР</w:t>
            </w:r>
          </w:p>
        </w:tc>
      </w:tr>
      <w:tr w:rsidR="00F60D1A" w:rsidRPr="009F22A8" w:rsidTr="00977F14">
        <w:tc>
          <w:tcPr>
            <w:tcW w:w="818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7.6.</w:t>
            </w:r>
          </w:p>
        </w:tc>
        <w:tc>
          <w:tcPr>
            <w:tcW w:w="3037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769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6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F3234C" w:rsidRPr="009F22A8" w:rsidRDefault="002B51E2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трудоустройстве выпускников, информация на сайт</w:t>
            </w:r>
          </w:p>
        </w:tc>
        <w:tc>
          <w:tcPr>
            <w:tcW w:w="1834" w:type="dxa"/>
          </w:tcPr>
          <w:p w:rsidR="00F3234C" w:rsidRPr="009F22A8" w:rsidRDefault="00F3234C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gramEnd"/>
          </w:p>
        </w:tc>
      </w:tr>
      <w:tr w:rsidR="002A40A7" w:rsidRPr="009F22A8" w:rsidTr="00977F14">
        <w:tc>
          <w:tcPr>
            <w:tcW w:w="14992" w:type="dxa"/>
            <w:gridSpan w:val="10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8    Профилактическая работа</w:t>
            </w:r>
            <w:r w:rsidR="00B12930" w:rsidRPr="009F2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ОК-3, ОК-6</w:t>
            </w:r>
          </w:p>
        </w:tc>
      </w:tr>
      <w:tr w:rsidR="002A40A7" w:rsidRPr="009F22A8" w:rsidTr="00977F14">
        <w:tc>
          <w:tcPr>
            <w:tcW w:w="14992" w:type="dxa"/>
            <w:gridSpan w:val="10"/>
          </w:tcPr>
          <w:p w:rsidR="002A40A7" w:rsidRPr="009F22A8" w:rsidRDefault="002A40A7" w:rsidP="002A40A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F22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Задача: </w:t>
            </w:r>
            <w:r w:rsidRPr="009F2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22A8">
              <w:rPr>
                <w:rFonts w:ascii="Times New Roman" w:hAnsi="Times New Roman"/>
                <w:sz w:val="24"/>
                <w:szCs w:val="24"/>
              </w:rPr>
              <w:t xml:space="preserve">Профилактика безнадзорности и правонарушений и антиобщественных действий несовершеннолетних, </w:t>
            </w:r>
            <w:r w:rsidR="00977F14" w:rsidRPr="009F22A8">
              <w:rPr>
                <w:rFonts w:ascii="Times New Roman" w:hAnsi="Times New Roman"/>
                <w:sz w:val="24"/>
                <w:szCs w:val="24"/>
              </w:rPr>
              <w:t xml:space="preserve">наркомании, алкоголизма, </w:t>
            </w:r>
            <w:proofErr w:type="spellStart"/>
            <w:r w:rsidR="00977F14" w:rsidRPr="009F22A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977F14" w:rsidRPr="009F22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2A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этому.</w:t>
            </w:r>
          </w:p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3037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различных акций по профилактике наркомании, алкоголизма,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«Техникум - территория здоровья»</w:t>
            </w:r>
          </w:p>
        </w:tc>
        <w:tc>
          <w:tcPr>
            <w:tcW w:w="1769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6" w:type="dxa"/>
            <w:gridSpan w:val="2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3037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769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6" w:type="dxa"/>
            <w:gridSpan w:val="2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907F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3037" w:type="dxa"/>
          </w:tcPr>
          <w:p w:rsidR="00E359E5" w:rsidRPr="009F22A8" w:rsidRDefault="00E359E5" w:rsidP="00E3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антинаркотической акции  «Сообщи, где торгуют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смертью?»</w:t>
            </w:r>
          </w:p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9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Ноябрь, март</w:t>
            </w:r>
          </w:p>
        </w:tc>
        <w:tc>
          <w:tcPr>
            <w:tcW w:w="1846" w:type="dxa"/>
            <w:gridSpan w:val="2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март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3037" w:type="dxa"/>
          </w:tcPr>
          <w:p w:rsidR="00E359E5" w:rsidRPr="009F22A8" w:rsidRDefault="00E359E5" w:rsidP="00E3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«Красная ленточка» к Всемирному дню борьбы со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9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6" w:type="dxa"/>
            <w:gridSpan w:val="2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4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F14" w:rsidRPr="009F22A8" w:rsidTr="00977F14">
        <w:tc>
          <w:tcPr>
            <w:tcW w:w="818" w:type="dxa"/>
          </w:tcPr>
          <w:p w:rsidR="00977F14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3037" w:type="dxa"/>
          </w:tcPr>
          <w:p w:rsidR="00977F14" w:rsidRPr="009F22A8" w:rsidRDefault="00977F14" w:rsidP="00E3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Проведение акции «Стоп ВИЧ/СПИД»</w:t>
            </w:r>
          </w:p>
        </w:tc>
        <w:tc>
          <w:tcPr>
            <w:tcW w:w="1769" w:type="dxa"/>
          </w:tcPr>
          <w:p w:rsidR="00977F14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2"/>
          </w:tcPr>
          <w:p w:rsidR="00977F14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64" w:type="dxa"/>
            <w:gridSpan w:val="2"/>
          </w:tcPr>
          <w:p w:rsidR="00977F14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977F14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977F14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977F14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3037" w:type="dxa"/>
          </w:tcPr>
          <w:p w:rsidR="00E359E5" w:rsidRPr="009F22A8" w:rsidRDefault="00E359E5" w:rsidP="00E3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профилактических акциях « Семья», «Вечерний город», «Подросток», «Единый мир. Общая надежда»</w:t>
            </w:r>
          </w:p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9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объявления</w:t>
            </w:r>
          </w:p>
        </w:tc>
        <w:tc>
          <w:tcPr>
            <w:tcW w:w="1846" w:type="dxa"/>
            <w:gridSpan w:val="2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объявления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8.7.</w:t>
            </w:r>
          </w:p>
        </w:tc>
        <w:tc>
          <w:tcPr>
            <w:tcW w:w="3037" w:type="dxa"/>
          </w:tcPr>
          <w:p w:rsidR="00E359E5" w:rsidRPr="009F22A8" w:rsidRDefault="00E359E5" w:rsidP="00E3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9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46" w:type="dxa"/>
            <w:gridSpan w:val="2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9F22A8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Фото-отчет, информация на сайт</w:t>
            </w:r>
          </w:p>
        </w:tc>
        <w:tc>
          <w:tcPr>
            <w:tcW w:w="1834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8.8.</w:t>
            </w:r>
          </w:p>
        </w:tc>
        <w:tc>
          <w:tcPr>
            <w:tcW w:w="3037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правонарушений</w:t>
            </w:r>
          </w:p>
        </w:tc>
        <w:tc>
          <w:tcPr>
            <w:tcW w:w="1769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46" w:type="dxa"/>
            <w:gridSpan w:val="2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9F22A8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заседаний</w:t>
            </w:r>
          </w:p>
        </w:tc>
        <w:tc>
          <w:tcPr>
            <w:tcW w:w="1834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Совета профилактики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</w:t>
            </w:r>
          </w:p>
        </w:tc>
        <w:tc>
          <w:tcPr>
            <w:tcW w:w="3037" w:type="dxa"/>
          </w:tcPr>
          <w:p w:rsidR="002A40A7" w:rsidRPr="009F22A8" w:rsidRDefault="00E359E5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на тему: « Правонарушения среди подростков и ответственность родителей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воспитание детей »</w:t>
            </w:r>
          </w:p>
        </w:tc>
        <w:tc>
          <w:tcPr>
            <w:tcW w:w="1769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6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9F22A8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собрания, информация на сайт</w:t>
            </w:r>
          </w:p>
        </w:tc>
        <w:tc>
          <w:tcPr>
            <w:tcW w:w="1834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Инспектор ПДН</w:t>
            </w:r>
          </w:p>
        </w:tc>
      </w:tr>
      <w:tr w:rsidR="00907F6E" w:rsidRPr="009F22A8" w:rsidTr="00977F14">
        <w:tc>
          <w:tcPr>
            <w:tcW w:w="818" w:type="dxa"/>
          </w:tcPr>
          <w:p w:rsidR="00907F6E" w:rsidRPr="009F22A8" w:rsidRDefault="00907F6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3037" w:type="dxa"/>
          </w:tcPr>
          <w:p w:rsidR="00907F6E" w:rsidRPr="009F22A8" w:rsidRDefault="00907F6E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на тему: «Роль семьи в профилактике правонарушений и преступлений</w:t>
            </w:r>
            <w:r w:rsidR="009F22A8" w:rsidRPr="009F2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="00B12930" w:rsidRPr="009F2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</w:tcPr>
          <w:p w:rsidR="00907F6E" w:rsidRPr="009F22A8" w:rsidRDefault="00907F6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07F6E" w:rsidRPr="009F22A8" w:rsidRDefault="00B1293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64" w:type="dxa"/>
            <w:gridSpan w:val="2"/>
          </w:tcPr>
          <w:p w:rsidR="00907F6E" w:rsidRPr="009F22A8" w:rsidRDefault="00907F6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907F6E" w:rsidRPr="009F22A8" w:rsidRDefault="00907F6E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907F6E" w:rsidRPr="009F22A8" w:rsidRDefault="009F22A8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собрания, информация на сайт</w:t>
            </w:r>
          </w:p>
        </w:tc>
        <w:tc>
          <w:tcPr>
            <w:tcW w:w="1834" w:type="dxa"/>
          </w:tcPr>
          <w:p w:rsidR="00907F6E" w:rsidRPr="009F22A8" w:rsidRDefault="009F22A8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2A40A7" w:rsidRPr="009F22A8" w:rsidTr="00977F14">
        <w:tc>
          <w:tcPr>
            <w:tcW w:w="818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  <w:r w:rsidR="009D0482"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37" w:type="dxa"/>
          </w:tcPr>
          <w:p w:rsidR="002A40A7" w:rsidRPr="009F22A8" w:rsidRDefault="00977F14" w:rsidP="007315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769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46" w:type="dxa"/>
            <w:gridSpan w:val="2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gridSpan w:val="2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1" w:type="dxa"/>
          </w:tcPr>
          <w:p w:rsidR="002A40A7" w:rsidRPr="009F22A8" w:rsidRDefault="002A40A7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</w:tcPr>
          <w:p w:rsidR="002A40A7" w:rsidRPr="009F22A8" w:rsidRDefault="009F22A8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проведенных мероприятиях, информация на сайт</w:t>
            </w:r>
          </w:p>
        </w:tc>
        <w:tc>
          <w:tcPr>
            <w:tcW w:w="1834" w:type="dxa"/>
          </w:tcPr>
          <w:p w:rsidR="002A40A7" w:rsidRPr="009F22A8" w:rsidRDefault="009C1320" w:rsidP="007315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педагог, КДН, ПДН</w:t>
            </w:r>
          </w:p>
        </w:tc>
      </w:tr>
    </w:tbl>
    <w:p w:rsidR="00E134C1" w:rsidRPr="009F22A8" w:rsidRDefault="00E134C1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4C1" w:rsidRPr="009F22A8" w:rsidRDefault="00E134C1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4C1" w:rsidRPr="009F22A8" w:rsidRDefault="00E134C1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4C1" w:rsidRPr="009F22A8" w:rsidRDefault="00E134C1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4C1" w:rsidRPr="009F22A8" w:rsidRDefault="00E134C1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40A7" w:rsidRPr="009F22A8" w:rsidRDefault="002A40A7" w:rsidP="002A40A7">
      <w:pPr>
        <w:rPr>
          <w:rFonts w:ascii="Times New Roman" w:hAnsi="Times New Roman" w:cs="Times New Roman"/>
          <w:sz w:val="24"/>
          <w:szCs w:val="24"/>
        </w:rPr>
      </w:pP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</w:p>
    <w:p w:rsidR="00E134C1" w:rsidRPr="009F22A8" w:rsidRDefault="00E134C1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6E" w:rsidRPr="009F22A8" w:rsidRDefault="00907F6E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6E" w:rsidRPr="009F22A8" w:rsidRDefault="00907F6E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6E" w:rsidRPr="009F22A8" w:rsidRDefault="00907F6E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6E" w:rsidRPr="009F22A8" w:rsidRDefault="00907F6E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320" w:rsidRPr="009F22A8" w:rsidRDefault="009C1320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4C1" w:rsidRDefault="00E134C1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22A8" w:rsidRPr="009F22A8" w:rsidRDefault="009F22A8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2D54" w:rsidRPr="009F22A8" w:rsidRDefault="00352D54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D00" w:rsidRPr="009F22A8" w:rsidRDefault="00352D54" w:rsidP="000156B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РЕЕСТР РИСКОВ И ВОЗМОЖНОСТЕЙ ПРОГРАММЫ</w:t>
      </w:r>
    </w:p>
    <w:p w:rsidR="00843687" w:rsidRPr="009F22A8" w:rsidRDefault="00524582" w:rsidP="00843687">
      <w:pPr>
        <w:rPr>
          <w:rFonts w:ascii="Times New Roman" w:hAnsi="Times New Roman" w:cs="Times New Roman"/>
          <w:b/>
          <w:sz w:val="24"/>
          <w:szCs w:val="24"/>
        </w:rPr>
      </w:pPr>
      <w:r w:rsidRPr="009F22A8">
        <w:rPr>
          <w:rFonts w:ascii="Times New Roman" w:hAnsi="Times New Roman" w:cs="Times New Roman"/>
          <w:b/>
          <w:sz w:val="24"/>
          <w:szCs w:val="24"/>
        </w:rPr>
        <w:tab/>
      </w:r>
      <w:r w:rsidR="00FA7CFF" w:rsidRPr="009F22A8">
        <w:rPr>
          <w:rFonts w:ascii="Times New Roman" w:hAnsi="Times New Roman" w:cs="Times New Roman"/>
          <w:b/>
          <w:sz w:val="24"/>
          <w:szCs w:val="24"/>
        </w:rPr>
        <w:tab/>
      </w:r>
      <w:r w:rsidR="00FA7CFF" w:rsidRPr="009F22A8">
        <w:rPr>
          <w:rFonts w:ascii="Times New Roman" w:hAnsi="Times New Roman" w:cs="Times New Roman"/>
          <w:b/>
          <w:sz w:val="24"/>
          <w:szCs w:val="24"/>
        </w:rPr>
        <w:tab/>
      </w:r>
      <w:r w:rsidR="00FA7CFF" w:rsidRPr="009F22A8">
        <w:rPr>
          <w:rFonts w:ascii="Times New Roman" w:hAnsi="Times New Roman" w:cs="Times New Roman"/>
          <w:b/>
          <w:sz w:val="24"/>
          <w:szCs w:val="24"/>
        </w:rPr>
        <w:tab/>
      </w:r>
      <w:r w:rsidR="00871A1A" w:rsidRPr="009F22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447C" w:rsidRPr="009F22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1A1A" w:rsidRPr="009F22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1101"/>
        <w:gridCol w:w="6662"/>
        <w:gridCol w:w="7023"/>
      </w:tblGrid>
      <w:tr w:rsidR="00843687" w:rsidRPr="009F22A8" w:rsidTr="00843687">
        <w:tc>
          <w:tcPr>
            <w:tcW w:w="1101" w:type="dxa"/>
          </w:tcPr>
          <w:p w:rsidR="00843687" w:rsidRPr="009F22A8" w:rsidRDefault="0084368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843687" w:rsidRPr="009F22A8" w:rsidRDefault="00843687" w:rsidP="0084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Наименование риска</w:t>
            </w:r>
          </w:p>
        </w:tc>
        <w:tc>
          <w:tcPr>
            <w:tcW w:w="7023" w:type="dxa"/>
          </w:tcPr>
          <w:p w:rsidR="00843687" w:rsidRPr="009F22A8" w:rsidRDefault="00843687" w:rsidP="0084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Действия по предупреждению риска</w:t>
            </w:r>
          </w:p>
        </w:tc>
      </w:tr>
      <w:tr w:rsidR="00843687" w:rsidRPr="009F22A8" w:rsidTr="00843687">
        <w:tc>
          <w:tcPr>
            <w:tcW w:w="1101" w:type="dxa"/>
          </w:tcPr>
          <w:p w:rsidR="00843687" w:rsidRPr="009F22A8" w:rsidRDefault="0084368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43687" w:rsidRPr="009F22A8" w:rsidRDefault="0084368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Отсутствие заинтересованности, недостато</w:t>
            </w:r>
            <w:r w:rsidR="00871A1A" w:rsidRPr="009F22A8">
              <w:rPr>
                <w:rFonts w:ascii="Times New Roman" w:hAnsi="Times New Roman" w:cs="Times New Roman"/>
                <w:sz w:val="24"/>
                <w:szCs w:val="24"/>
              </w:rPr>
              <w:t>чная готовность и формальное от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ношение</w:t>
            </w:r>
            <w:r w:rsidR="00871A1A"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к реализации </w:t>
            </w:r>
            <w:r w:rsidR="00352D54" w:rsidRPr="009F22A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40247" w:rsidRPr="009F22A8" w:rsidRDefault="0044024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7" w:rsidRPr="009F22A8" w:rsidRDefault="0044024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43687" w:rsidRPr="009F22A8" w:rsidRDefault="0084368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педагогами;</w:t>
            </w:r>
          </w:p>
          <w:p w:rsidR="00843687" w:rsidRPr="009F22A8" w:rsidRDefault="0084368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процесса  выполнения задания рабочими группами для повышения заинтересованности в промежуточных и конечных результатах</w:t>
            </w:r>
          </w:p>
        </w:tc>
      </w:tr>
      <w:tr w:rsidR="00843687" w:rsidRPr="009F22A8" w:rsidTr="00843687">
        <w:tc>
          <w:tcPr>
            <w:tcW w:w="1101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Недостаточность педагогического опыта педагогических работников техникума для разрешения проблем, возникающих в процессе реализации п</w:t>
            </w:r>
            <w:r w:rsidR="00352D54" w:rsidRPr="009F22A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440247" w:rsidRPr="009F22A8" w:rsidRDefault="0044024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43687" w:rsidRPr="009F22A8" w:rsidRDefault="00B34424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E01D7"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квалификации или профессиональная переподготовка работников</w:t>
            </w:r>
          </w:p>
        </w:tc>
      </w:tr>
      <w:tr w:rsidR="00843687" w:rsidRPr="009F22A8" w:rsidTr="00843687">
        <w:tc>
          <w:tcPr>
            <w:tcW w:w="1101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 обучающихся, родителей, социальных партнеров, заказчиков про</w:t>
            </w:r>
            <w:r w:rsidR="00352D54" w:rsidRPr="009F22A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  <w:p w:rsidR="00440247" w:rsidRPr="009F22A8" w:rsidRDefault="0044024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и плана мероприятий;</w:t>
            </w:r>
          </w:p>
          <w:p w:rsidR="00BE01D7" w:rsidRPr="009F22A8" w:rsidRDefault="00BE01D7" w:rsidP="0084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843687" w:rsidRPr="009F22A8" w:rsidTr="00843687">
        <w:tc>
          <w:tcPr>
            <w:tcW w:w="1101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Отказ партнеров от сотрудничества</w:t>
            </w:r>
          </w:p>
          <w:p w:rsidR="00440247" w:rsidRPr="009F22A8" w:rsidRDefault="0044024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Привлечение других организаций и партнеров</w:t>
            </w:r>
          </w:p>
        </w:tc>
      </w:tr>
      <w:tr w:rsidR="00843687" w:rsidRPr="009F22A8" w:rsidTr="00843687">
        <w:tc>
          <w:tcPr>
            <w:tcW w:w="1101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Недостаточная вовлеченность студентов в работу кружков, спортивных секций</w:t>
            </w:r>
          </w:p>
          <w:p w:rsidR="00440247" w:rsidRPr="009F22A8" w:rsidRDefault="0044024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47" w:rsidRPr="009F22A8" w:rsidRDefault="0044024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843687" w:rsidRPr="009F22A8" w:rsidRDefault="00BE01D7" w:rsidP="0084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</w:t>
            </w:r>
          </w:p>
          <w:p w:rsidR="00BE01D7" w:rsidRPr="009F22A8" w:rsidRDefault="00BE01D7" w:rsidP="00843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Корректировка направлений деятельности кружков и спортивных секций</w:t>
            </w:r>
          </w:p>
        </w:tc>
      </w:tr>
    </w:tbl>
    <w:p w:rsidR="00440247" w:rsidRPr="009F22A8" w:rsidRDefault="004402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662"/>
        <w:gridCol w:w="7023"/>
      </w:tblGrid>
      <w:tr w:rsidR="00730B73" w:rsidRPr="009F22A8" w:rsidTr="00730B73">
        <w:tc>
          <w:tcPr>
            <w:tcW w:w="1101" w:type="dxa"/>
          </w:tcPr>
          <w:p w:rsidR="00730B73" w:rsidRPr="009F22A8" w:rsidRDefault="00730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730B73" w:rsidRPr="009F22A8" w:rsidRDefault="0044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7023" w:type="dxa"/>
          </w:tcPr>
          <w:p w:rsidR="00730B73" w:rsidRPr="009F22A8" w:rsidRDefault="00730B73" w:rsidP="0044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по </w:t>
            </w:r>
            <w:r w:rsidR="00440247"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возможностей</w:t>
            </w:r>
          </w:p>
        </w:tc>
      </w:tr>
      <w:tr w:rsidR="00730B73" w:rsidRPr="009F22A8" w:rsidTr="00730B73">
        <w:tc>
          <w:tcPr>
            <w:tcW w:w="1101" w:type="dxa"/>
          </w:tcPr>
          <w:p w:rsidR="00730B73" w:rsidRPr="009F22A8" w:rsidRDefault="004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30B73" w:rsidRPr="009F22A8" w:rsidRDefault="004402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Устойчивые и долгосрочные партнерские отношения с предприятиями, организациями, социально </w:t>
            </w:r>
            <w:proofErr w:type="gramStart"/>
            <w:r w:rsidRPr="009F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9F2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ультурными объектами города и района</w:t>
            </w:r>
          </w:p>
          <w:p w:rsidR="00440247" w:rsidRPr="009F22A8" w:rsidRDefault="0044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730B73" w:rsidRPr="009F22A8" w:rsidRDefault="00440247" w:rsidP="004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рекомендаций и информирование студентов </w:t>
            </w:r>
          </w:p>
        </w:tc>
      </w:tr>
      <w:tr w:rsidR="00730B73" w:rsidRPr="009F22A8" w:rsidTr="00730B73">
        <w:tc>
          <w:tcPr>
            <w:tcW w:w="1101" w:type="dxa"/>
          </w:tcPr>
          <w:p w:rsidR="00730B73" w:rsidRPr="009F22A8" w:rsidRDefault="004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</w:tcPr>
          <w:p w:rsidR="00730B73" w:rsidRPr="009F22A8" w:rsidRDefault="0044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Богатая история техникума, наличие выпускников, достигших успехов в профессиональной деятельности</w:t>
            </w:r>
          </w:p>
        </w:tc>
        <w:tc>
          <w:tcPr>
            <w:tcW w:w="7023" w:type="dxa"/>
          </w:tcPr>
          <w:p w:rsidR="00730B73" w:rsidRPr="009F22A8" w:rsidRDefault="00F11828" w:rsidP="00F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со знаменитыми выпускниками, знакомство с историей техникума через музей </w:t>
            </w:r>
          </w:p>
        </w:tc>
      </w:tr>
      <w:tr w:rsidR="00730B73" w:rsidRPr="009F22A8" w:rsidTr="00730B73">
        <w:tc>
          <w:tcPr>
            <w:tcW w:w="1101" w:type="dxa"/>
          </w:tcPr>
          <w:p w:rsidR="00730B73" w:rsidRPr="009F22A8" w:rsidRDefault="00F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30B73" w:rsidRPr="009F22A8" w:rsidRDefault="00F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социального партнерства и вовлечения обучающихся в реализацию социальных проектов</w:t>
            </w:r>
          </w:p>
        </w:tc>
        <w:tc>
          <w:tcPr>
            <w:tcW w:w="7023" w:type="dxa"/>
          </w:tcPr>
          <w:p w:rsidR="00730B73" w:rsidRPr="009F22A8" w:rsidRDefault="00F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Привлечение к подготовке мероприятий работодателей и социальных партнеров</w:t>
            </w:r>
          </w:p>
        </w:tc>
      </w:tr>
      <w:tr w:rsidR="00730B73" w:rsidRPr="009F22A8" w:rsidTr="00730B73">
        <w:tc>
          <w:tcPr>
            <w:tcW w:w="1101" w:type="dxa"/>
          </w:tcPr>
          <w:p w:rsidR="00730B73" w:rsidRPr="009F22A8" w:rsidRDefault="00F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30B73" w:rsidRPr="009F22A8" w:rsidRDefault="00F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материально-технического обеспечения образовательной деятельности, стабильный квалифицированный инженерно-педагогический коллектив</w:t>
            </w:r>
          </w:p>
        </w:tc>
        <w:tc>
          <w:tcPr>
            <w:tcW w:w="7023" w:type="dxa"/>
          </w:tcPr>
          <w:p w:rsidR="00730B73" w:rsidRPr="009F22A8" w:rsidRDefault="00F1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целом</w:t>
            </w:r>
          </w:p>
        </w:tc>
      </w:tr>
    </w:tbl>
    <w:p w:rsidR="00E816BF" w:rsidRPr="009F22A8" w:rsidRDefault="00E816BF">
      <w:pPr>
        <w:rPr>
          <w:rFonts w:ascii="Times New Roman" w:hAnsi="Times New Roman" w:cs="Times New Roman"/>
          <w:sz w:val="24"/>
          <w:szCs w:val="24"/>
        </w:rPr>
      </w:pPr>
    </w:p>
    <w:p w:rsidR="00E816BF" w:rsidRPr="009F22A8" w:rsidRDefault="00E816BF">
      <w:pPr>
        <w:rPr>
          <w:rFonts w:ascii="Times New Roman" w:hAnsi="Times New Roman" w:cs="Times New Roman"/>
          <w:sz w:val="24"/>
          <w:szCs w:val="24"/>
        </w:rPr>
      </w:pPr>
    </w:p>
    <w:p w:rsidR="00E816BF" w:rsidRPr="009F22A8" w:rsidRDefault="00E816BF">
      <w:pPr>
        <w:rPr>
          <w:rFonts w:ascii="Times New Roman" w:hAnsi="Times New Roman" w:cs="Times New Roman"/>
          <w:sz w:val="24"/>
          <w:szCs w:val="24"/>
        </w:rPr>
      </w:pPr>
    </w:p>
    <w:p w:rsidR="000A1C49" w:rsidRPr="009F22A8" w:rsidRDefault="000A1C49">
      <w:pPr>
        <w:rPr>
          <w:rFonts w:ascii="Times New Roman" w:hAnsi="Times New Roman" w:cs="Times New Roman"/>
          <w:sz w:val="24"/>
          <w:szCs w:val="24"/>
        </w:rPr>
      </w:pPr>
    </w:p>
    <w:p w:rsidR="00996D00" w:rsidRPr="009F22A8" w:rsidRDefault="00996D00">
      <w:pPr>
        <w:rPr>
          <w:rFonts w:ascii="Times New Roman" w:hAnsi="Times New Roman" w:cs="Times New Roman"/>
          <w:sz w:val="24"/>
          <w:szCs w:val="24"/>
        </w:rPr>
      </w:pPr>
    </w:p>
    <w:p w:rsidR="00996D00" w:rsidRPr="009F22A8" w:rsidRDefault="00996D00">
      <w:pPr>
        <w:rPr>
          <w:rFonts w:ascii="Times New Roman" w:hAnsi="Times New Roman" w:cs="Times New Roman"/>
          <w:sz w:val="24"/>
          <w:szCs w:val="24"/>
        </w:rPr>
      </w:pPr>
    </w:p>
    <w:p w:rsidR="00996D00" w:rsidRPr="009F22A8" w:rsidRDefault="00996D00">
      <w:pPr>
        <w:rPr>
          <w:rFonts w:ascii="Times New Roman" w:hAnsi="Times New Roman" w:cs="Times New Roman"/>
          <w:sz w:val="24"/>
          <w:szCs w:val="24"/>
        </w:rPr>
      </w:pPr>
    </w:p>
    <w:p w:rsidR="00996D00" w:rsidRPr="009F22A8" w:rsidRDefault="00996D00">
      <w:pPr>
        <w:rPr>
          <w:rFonts w:ascii="Times New Roman" w:hAnsi="Times New Roman" w:cs="Times New Roman"/>
          <w:sz w:val="24"/>
          <w:szCs w:val="24"/>
        </w:rPr>
      </w:pPr>
    </w:p>
    <w:p w:rsidR="00996D00" w:rsidRPr="009F22A8" w:rsidRDefault="00996D00">
      <w:pPr>
        <w:rPr>
          <w:rFonts w:ascii="Times New Roman" w:hAnsi="Times New Roman" w:cs="Times New Roman"/>
          <w:sz w:val="24"/>
          <w:szCs w:val="24"/>
        </w:rPr>
      </w:pPr>
    </w:p>
    <w:p w:rsidR="00996D00" w:rsidRDefault="00996D00">
      <w:pPr>
        <w:rPr>
          <w:rFonts w:ascii="Times New Roman" w:hAnsi="Times New Roman" w:cs="Times New Roman"/>
          <w:sz w:val="24"/>
          <w:szCs w:val="24"/>
        </w:rPr>
      </w:pPr>
    </w:p>
    <w:p w:rsidR="009F22A8" w:rsidRDefault="009F22A8">
      <w:pPr>
        <w:rPr>
          <w:rFonts w:ascii="Times New Roman" w:hAnsi="Times New Roman" w:cs="Times New Roman"/>
          <w:sz w:val="24"/>
          <w:szCs w:val="24"/>
        </w:rPr>
      </w:pPr>
    </w:p>
    <w:p w:rsidR="009F22A8" w:rsidRDefault="009F22A8">
      <w:pPr>
        <w:rPr>
          <w:rFonts w:ascii="Times New Roman" w:hAnsi="Times New Roman" w:cs="Times New Roman"/>
          <w:sz w:val="24"/>
          <w:szCs w:val="24"/>
        </w:rPr>
      </w:pPr>
    </w:p>
    <w:p w:rsidR="009F22A8" w:rsidRDefault="009F22A8">
      <w:pPr>
        <w:rPr>
          <w:rFonts w:ascii="Times New Roman" w:hAnsi="Times New Roman" w:cs="Times New Roman"/>
          <w:sz w:val="24"/>
          <w:szCs w:val="24"/>
        </w:rPr>
      </w:pPr>
    </w:p>
    <w:p w:rsidR="009F22A8" w:rsidRDefault="009F22A8">
      <w:pPr>
        <w:rPr>
          <w:rFonts w:ascii="Times New Roman" w:hAnsi="Times New Roman" w:cs="Times New Roman"/>
          <w:sz w:val="24"/>
          <w:szCs w:val="24"/>
        </w:rPr>
      </w:pPr>
    </w:p>
    <w:p w:rsidR="009F22A8" w:rsidRDefault="009F22A8">
      <w:pPr>
        <w:rPr>
          <w:rFonts w:ascii="Times New Roman" w:hAnsi="Times New Roman" w:cs="Times New Roman"/>
          <w:sz w:val="24"/>
          <w:szCs w:val="24"/>
        </w:rPr>
      </w:pPr>
    </w:p>
    <w:p w:rsidR="009F22A8" w:rsidRDefault="009F22A8">
      <w:pPr>
        <w:rPr>
          <w:rFonts w:ascii="Times New Roman" w:hAnsi="Times New Roman" w:cs="Times New Roman"/>
          <w:sz w:val="24"/>
          <w:szCs w:val="24"/>
        </w:rPr>
      </w:pPr>
    </w:p>
    <w:p w:rsidR="009F22A8" w:rsidRPr="009F22A8" w:rsidRDefault="009F22A8">
      <w:pPr>
        <w:rPr>
          <w:rFonts w:ascii="Times New Roman" w:hAnsi="Times New Roman" w:cs="Times New Roman"/>
          <w:sz w:val="24"/>
          <w:szCs w:val="24"/>
        </w:rPr>
      </w:pPr>
    </w:p>
    <w:p w:rsidR="00AD447C" w:rsidRPr="009F22A8" w:rsidRDefault="000A1C49">
      <w:pPr>
        <w:rPr>
          <w:rFonts w:ascii="Times New Roman" w:hAnsi="Times New Roman" w:cs="Times New Roman"/>
          <w:sz w:val="24"/>
          <w:szCs w:val="24"/>
        </w:rPr>
      </w:pP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="009F22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640" w:rsidRPr="009F22A8" w:rsidRDefault="00AD447C">
      <w:pPr>
        <w:rPr>
          <w:rFonts w:ascii="Times New Roman" w:hAnsi="Times New Roman" w:cs="Times New Roman"/>
          <w:sz w:val="24"/>
          <w:szCs w:val="24"/>
        </w:rPr>
      </w:pP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</w:r>
      <w:r w:rsidRPr="009F22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F22A8">
        <w:rPr>
          <w:rFonts w:ascii="Times New Roman" w:hAnsi="Times New Roman" w:cs="Times New Roman"/>
          <w:b/>
          <w:sz w:val="24"/>
          <w:szCs w:val="24"/>
        </w:rPr>
        <w:t>8.</w:t>
      </w:r>
      <w:r w:rsidRPr="009F22A8">
        <w:rPr>
          <w:rFonts w:ascii="Times New Roman" w:hAnsi="Times New Roman" w:cs="Times New Roman"/>
          <w:sz w:val="24"/>
          <w:szCs w:val="24"/>
        </w:rPr>
        <w:t xml:space="preserve"> </w:t>
      </w:r>
      <w:r w:rsidR="000A1C49" w:rsidRPr="009F22A8">
        <w:rPr>
          <w:rFonts w:ascii="Times New Roman" w:hAnsi="Times New Roman" w:cs="Times New Roman"/>
          <w:sz w:val="24"/>
          <w:szCs w:val="24"/>
        </w:rPr>
        <w:tab/>
      </w:r>
      <w:r w:rsidR="00352D54" w:rsidRPr="009F22A8">
        <w:rPr>
          <w:rFonts w:ascii="Times New Roman" w:hAnsi="Times New Roman" w:cs="Times New Roman"/>
          <w:b/>
          <w:sz w:val="24"/>
          <w:szCs w:val="24"/>
        </w:rPr>
        <w:t>БЮДЖЕТ ПРОГРАММЫ</w:t>
      </w:r>
    </w:p>
    <w:tbl>
      <w:tblPr>
        <w:tblStyle w:val="a3"/>
        <w:tblW w:w="0" w:type="auto"/>
        <w:tblLook w:val="04A0"/>
      </w:tblPr>
      <w:tblGrid>
        <w:gridCol w:w="699"/>
        <w:gridCol w:w="393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924E4A" w:rsidRPr="009F22A8" w:rsidTr="00924E4A">
        <w:tc>
          <w:tcPr>
            <w:tcW w:w="817" w:type="dxa"/>
          </w:tcPr>
          <w:p w:rsidR="00924E4A" w:rsidRPr="009F22A8" w:rsidRDefault="009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924E4A" w:rsidRPr="009F22A8" w:rsidRDefault="00924E4A" w:rsidP="00A70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70343"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направлений</w:t>
            </w:r>
          </w:p>
        </w:tc>
        <w:tc>
          <w:tcPr>
            <w:tcW w:w="2957" w:type="dxa"/>
            <w:gridSpan w:val="5"/>
          </w:tcPr>
          <w:p w:rsidR="00910461" w:rsidRPr="009F22A8" w:rsidRDefault="009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924E4A" w:rsidRPr="009F22A8" w:rsidRDefault="009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957" w:type="dxa"/>
            <w:gridSpan w:val="5"/>
          </w:tcPr>
          <w:p w:rsidR="00910461" w:rsidRPr="009F22A8" w:rsidRDefault="009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областного </w:t>
            </w:r>
          </w:p>
          <w:p w:rsidR="00924E4A" w:rsidRPr="009F22A8" w:rsidRDefault="009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2958" w:type="dxa"/>
            <w:gridSpan w:val="5"/>
          </w:tcPr>
          <w:p w:rsidR="00924E4A" w:rsidRPr="009F22A8" w:rsidRDefault="00924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Из внебюджетных источников</w:t>
            </w:r>
          </w:p>
          <w:p w:rsidR="00AD447C" w:rsidRPr="009F22A8" w:rsidRDefault="00AD4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и  средств социальных партнеров</w:t>
            </w: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326070" w:rsidRPr="009F22A8" w:rsidRDefault="00326070" w:rsidP="00A70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proofErr w:type="gramStart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«Гражданско-патриотическое направление профессионального воспитания»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2. «Профессионально-ориентирующее направление профессионального воспитания».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3. «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и </w:t>
            </w:r>
            <w:proofErr w:type="spell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профессионального воспитания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4. «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Экологическое направление профессионального воспитания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5. «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 в профессиональном воспитании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6. «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направление профессионального воспитания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70" w:rsidRPr="009F22A8" w:rsidTr="00731593">
        <w:tc>
          <w:tcPr>
            <w:tcW w:w="81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</w:tcPr>
          <w:p w:rsidR="00326070" w:rsidRPr="009F22A8" w:rsidRDefault="003260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7. «</w:t>
            </w:r>
            <w:proofErr w:type="spellStart"/>
            <w:proofErr w:type="gramStart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Бизнес-ориентирующее</w:t>
            </w:r>
            <w:proofErr w:type="spellEnd"/>
            <w:proofErr w:type="gramEnd"/>
            <w:r w:rsidRPr="009F22A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(молодежное </w:t>
            </w: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предпринимательство) профессионального воспитания</w:t>
            </w: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326070" w:rsidRPr="009F22A8" w:rsidRDefault="009B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2930" w:rsidRPr="009F22A8" w:rsidTr="00731593">
        <w:tc>
          <w:tcPr>
            <w:tcW w:w="817" w:type="dxa"/>
          </w:tcPr>
          <w:p w:rsidR="00B12930" w:rsidRPr="009F22A8" w:rsidRDefault="00B1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97" w:type="dxa"/>
          </w:tcPr>
          <w:p w:rsidR="00B12930" w:rsidRPr="009F22A8" w:rsidRDefault="00B1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8. «Профилактическая работа»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B12930" w:rsidRPr="009F22A8" w:rsidRDefault="00B12930" w:rsidP="00DC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B2658" w:rsidRPr="009F22A8" w:rsidRDefault="009B2658">
      <w:pPr>
        <w:rPr>
          <w:rFonts w:ascii="Times New Roman" w:hAnsi="Times New Roman" w:cs="Times New Roman"/>
          <w:sz w:val="24"/>
          <w:szCs w:val="24"/>
        </w:rPr>
      </w:pPr>
    </w:p>
    <w:p w:rsidR="000A1C49" w:rsidRPr="009F22A8" w:rsidRDefault="000A1C49">
      <w:pPr>
        <w:rPr>
          <w:rFonts w:ascii="Times New Roman" w:hAnsi="Times New Roman" w:cs="Times New Roman"/>
          <w:sz w:val="24"/>
          <w:szCs w:val="24"/>
        </w:rPr>
      </w:pPr>
    </w:p>
    <w:p w:rsidR="000A1C49" w:rsidRPr="009F22A8" w:rsidRDefault="000A1C49">
      <w:pPr>
        <w:rPr>
          <w:rFonts w:ascii="Times New Roman" w:hAnsi="Times New Roman" w:cs="Times New Roman"/>
          <w:sz w:val="24"/>
          <w:szCs w:val="24"/>
        </w:rPr>
      </w:pPr>
    </w:p>
    <w:p w:rsidR="000A1C49" w:rsidRPr="009F22A8" w:rsidRDefault="000A1C49">
      <w:pPr>
        <w:rPr>
          <w:rFonts w:ascii="Times New Roman" w:hAnsi="Times New Roman" w:cs="Times New Roman"/>
          <w:sz w:val="24"/>
          <w:szCs w:val="24"/>
        </w:rPr>
      </w:pPr>
    </w:p>
    <w:p w:rsidR="000A1C49" w:rsidRDefault="000A1C49">
      <w:pPr>
        <w:rPr>
          <w:rFonts w:ascii="Times New Roman" w:hAnsi="Times New Roman" w:cs="Times New Roman"/>
          <w:sz w:val="28"/>
          <w:szCs w:val="28"/>
        </w:rPr>
      </w:pPr>
    </w:p>
    <w:p w:rsidR="000A1C49" w:rsidRDefault="000A1C49">
      <w:pPr>
        <w:rPr>
          <w:rFonts w:ascii="Times New Roman" w:hAnsi="Times New Roman" w:cs="Times New Roman"/>
          <w:sz w:val="28"/>
          <w:szCs w:val="28"/>
        </w:rPr>
      </w:pPr>
    </w:p>
    <w:p w:rsidR="000A1C49" w:rsidRDefault="000A1C49">
      <w:pPr>
        <w:rPr>
          <w:rFonts w:ascii="Times New Roman" w:hAnsi="Times New Roman" w:cs="Times New Roman"/>
          <w:sz w:val="28"/>
          <w:szCs w:val="28"/>
        </w:rPr>
      </w:pPr>
    </w:p>
    <w:p w:rsidR="00B12930" w:rsidRDefault="00B12930">
      <w:pPr>
        <w:rPr>
          <w:rFonts w:ascii="Times New Roman" w:hAnsi="Times New Roman" w:cs="Times New Roman"/>
          <w:sz w:val="28"/>
          <w:szCs w:val="28"/>
        </w:rPr>
      </w:pPr>
    </w:p>
    <w:p w:rsidR="00B12930" w:rsidRDefault="00B12930">
      <w:pPr>
        <w:rPr>
          <w:rFonts w:ascii="Times New Roman" w:hAnsi="Times New Roman" w:cs="Times New Roman"/>
          <w:sz w:val="28"/>
          <w:szCs w:val="28"/>
        </w:rPr>
      </w:pPr>
    </w:p>
    <w:p w:rsidR="00B12930" w:rsidRDefault="00B12930">
      <w:pPr>
        <w:rPr>
          <w:rFonts w:ascii="Times New Roman" w:hAnsi="Times New Roman" w:cs="Times New Roman"/>
          <w:sz w:val="28"/>
          <w:szCs w:val="28"/>
        </w:rPr>
      </w:pPr>
    </w:p>
    <w:p w:rsidR="00B12930" w:rsidRDefault="00B12930">
      <w:pPr>
        <w:rPr>
          <w:rFonts w:ascii="Times New Roman" w:hAnsi="Times New Roman" w:cs="Times New Roman"/>
          <w:sz w:val="28"/>
          <w:szCs w:val="28"/>
        </w:rPr>
      </w:pPr>
    </w:p>
    <w:p w:rsidR="00B12930" w:rsidRDefault="00B12930">
      <w:pPr>
        <w:rPr>
          <w:rFonts w:ascii="Times New Roman" w:hAnsi="Times New Roman" w:cs="Times New Roman"/>
          <w:sz w:val="28"/>
          <w:szCs w:val="28"/>
        </w:rPr>
      </w:pPr>
    </w:p>
    <w:p w:rsidR="00B12930" w:rsidRDefault="00B12930">
      <w:pPr>
        <w:rPr>
          <w:rFonts w:ascii="Times New Roman" w:hAnsi="Times New Roman" w:cs="Times New Roman"/>
          <w:sz w:val="28"/>
          <w:szCs w:val="28"/>
        </w:rPr>
      </w:pPr>
    </w:p>
    <w:p w:rsidR="00B12930" w:rsidRDefault="00B12930">
      <w:pPr>
        <w:rPr>
          <w:rFonts w:ascii="Times New Roman" w:hAnsi="Times New Roman" w:cs="Times New Roman"/>
          <w:sz w:val="28"/>
          <w:szCs w:val="28"/>
        </w:rPr>
      </w:pPr>
    </w:p>
    <w:p w:rsidR="00B12930" w:rsidRPr="004737A4" w:rsidRDefault="00B12930" w:rsidP="00B1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6.2. </w:t>
      </w:r>
      <w:r w:rsidRPr="0047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Укрупненный 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47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график программы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3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709"/>
        <w:gridCol w:w="3514"/>
        <w:gridCol w:w="7"/>
        <w:gridCol w:w="1562"/>
        <w:gridCol w:w="9"/>
        <w:gridCol w:w="6"/>
        <w:gridCol w:w="1260"/>
        <w:gridCol w:w="302"/>
        <w:gridCol w:w="1024"/>
        <w:gridCol w:w="393"/>
        <w:gridCol w:w="426"/>
        <w:gridCol w:w="425"/>
        <w:gridCol w:w="283"/>
        <w:gridCol w:w="426"/>
        <w:gridCol w:w="425"/>
        <w:gridCol w:w="283"/>
        <w:gridCol w:w="426"/>
        <w:gridCol w:w="283"/>
        <w:gridCol w:w="284"/>
        <w:gridCol w:w="425"/>
        <w:gridCol w:w="425"/>
        <w:gridCol w:w="284"/>
        <w:gridCol w:w="425"/>
        <w:gridCol w:w="425"/>
        <w:gridCol w:w="284"/>
        <w:gridCol w:w="283"/>
        <w:gridCol w:w="284"/>
        <w:gridCol w:w="283"/>
        <w:gridCol w:w="428"/>
      </w:tblGrid>
      <w:tr w:rsidR="00B12930" w:rsidRPr="001304A8" w:rsidTr="00DC037C">
        <w:tc>
          <w:tcPr>
            <w:tcW w:w="709" w:type="dxa"/>
            <w:vMerge w:val="restart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14" w:type="dxa"/>
            <w:vMerge w:val="restart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569" w:type="dxa"/>
            <w:gridSpan w:val="2"/>
            <w:vMerge w:val="restart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дней</w:t>
            </w:r>
          </w:p>
        </w:tc>
        <w:tc>
          <w:tcPr>
            <w:tcW w:w="1275" w:type="dxa"/>
            <w:gridSpan w:val="3"/>
            <w:vMerge w:val="restart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326" w:type="dxa"/>
            <w:gridSpan w:val="2"/>
            <w:vMerge w:val="restart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152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78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B12930" w:rsidRPr="001304A8" w:rsidTr="00DC037C">
        <w:tc>
          <w:tcPr>
            <w:tcW w:w="709" w:type="dxa"/>
            <w:vMerge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dxa"/>
            <w:vMerge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Merge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этап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1200</w:t>
            </w:r>
          </w:p>
        </w:tc>
        <w:tc>
          <w:tcPr>
            <w:tcW w:w="1275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326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12930" w:rsidRPr="009F11EA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21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Приоритетное направление</w:t>
            </w: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63" w:type="dxa"/>
            <w:gridSpan w:val="26"/>
          </w:tcPr>
          <w:p w:rsidR="00B12930" w:rsidRDefault="00B12930" w:rsidP="00DC037C">
            <w:pPr>
              <w:ind w:left="1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». </w:t>
            </w: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 4, ОК5, ОК-6.</w:t>
            </w: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книжные выставки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0C617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«Моя малая Родина»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духовно-нравственной тематики с последующим обсуждением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– беседы со священнослужителями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– презентация « О жизни и любви»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1.1.6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«Мама-главное слово в каждой судьбе»,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1.1.7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«Наши семейные традиции»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Культурно-историче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</w:p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5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ветераном афганской войны, выпускником техникума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  <w:r w:rsidRPr="00047754">
              <w:rPr>
                <w:rFonts w:ascii="Times New Roman" w:hAnsi="Times New Roman" w:cs="Times New Roman"/>
                <w:sz w:val="24"/>
                <w:szCs w:val="24"/>
              </w:rPr>
              <w:t xml:space="preserve"> , посвященная Дню памяти воинов-интернационалистов. (3 курс)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«Это наша с вами история»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 « Уроки истории»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техникума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5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местам Боевой Славы Калужской области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3514" w:type="dxa"/>
          </w:tcPr>
          <w:p w:rsidR="00B12930" w:rsidRPr="00047754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Этнографический диктант – группы 2 курса.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960BB" w:rsidRDefault="00B12930" w:rsidP="00DC037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1.2.7</w:t>
            </w:r>
          </w:p>
        </w:tc>
        <w:tc>
          <w:tcPr>
            <w:tcW w:w="3514" w:type="dxa"/>
          </w:tcPr>
          <w:p w:rsidR="00B12930" w:rsidRPr="00047754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61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игре «Что? Где? Когда?» (1-3</w:t>
            </w:r>
            <w:r w:rsidRPr="00801A61"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1.2.8</w:t>
            </w:r>
          </w:p>
        </w:tc>
        <w:tc>
          <w:tcPr>
            <w:tcW w:w="3514" w:type="dxa"/>
          </w:tcPr>
          <w:p w:rsidR="00B12930" w:rsidRPr="00047754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54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  <w:proofErr w:type="gramStart"/>
            <w:r w:rsidRPr="000477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775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Отечества.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</w:t>
            </w:r>
          </w:p>
        </w:tc>
        <w:tc>
          <w:tcPr>
            <w:tcW w:w="3514" w:type="dxa"/>
          </w:tcPr>
          <w:p w:rsidR="00B12930" w:rsidRPr="00047754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 Май 45 года</w:t>
            </w:r>
            <w:r w:rsidRPr="005A6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14" w:type="dxa"/>
          </w:tcPr>
          <w:p w:rsidR="00B12930" w:rsidRPr="005A6A32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 военно-патриотической песни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  <w:p w:rsidR="00B12930" w:rsidRPr="00047754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Гражданско-правовое</w:t>
            </w:r>
          </w:p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дорожные каждому знать положено»-  встреча студентов групп 1 курса с инспектором ГИБДД Фокиной С.А.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«Опасный возраст»- встреча студентов с сотрудниками УФСНК.- 2 курс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«Уголовная и административная ответственность несовершеннолетних» -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инспектором ПДН 1 курс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стол:</w:t>
            </w:r>
            <w:r w:rsidRPr="00430BF5">
              <w:rPr>
                <w:rFonts w:ascii="Times New Roman" w:hAnsi="Times New Roman"/>
              </w:rPr>
              <w:t xml:space="preserve"> «Социально-опасное явление – </w:t>
            </w:r>
            <w:r>
              <w:rPr>
                <w:rFonts w:ascii="Times New Roman" w:hAnsi="Times New Roman"/>
              </w:rPr>
              <w:t>КОРРУПЦИЯ»  - 3- 4  курс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1.3.5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«Изучаем Конституцию» 1-4 курс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1.3.6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 «Мир твоих прав» 1-2 курс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01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C2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«Беркут» - 1 курс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1.4.3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1-4 курс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1.4.4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1.4.5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1.4.6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дням Героев Отечества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митинги, посвященные Дню освобождения города и Дню скорби 22 июня, 1-2 курсы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</w:t>
            </w:r>
            <w:r w:rsidRPr="00801A61">
              <w:rPr>
                <w:rFonts w:ascii="Times New Roman" w:hAnsi="Times New Roman" w:cs="Times New Roman"/>
                <w:sz w:val="24"/>
                <w:szCs w:val="24"/>
              </w:rPr>
              <w:t xml:space="preserve"> по игре  «Что? Где? Когда?»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</w:t>
            </w:r>
          </w:p>
        </w:tc>
        <w:tc>
          <w:tcPr>
            <w:tcW w:w="3514" w:type="dxa"/>
          </w:tcPr>
          <w:p w:rsidR="00B12930" w:rsidRPr="00FF5301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военно-спортивная игра «Наследники Победы»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1.5.4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  <w:r w:rsidRPr="0098352C">
              <w:rPr>
                <w:rFonts w:ascii="Times New Roman" w:hAnsi="Times New Roman" w:cs="Times New Roman"/>
                <w:sz w:val="24"/>
                <w:szCs w:val="24"/>
              </w:rPr>
              <w:t xml:space="preserve"> «Тест по истории Отечества»,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 Дню </w:t>
            </w:r>
            <w:r w:rsidRPr="0098352C"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  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этап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39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14" w:type="dxa"/>
          </w:tcPr>
          <w:p w:rsidR="00B12930" w:rsidRPr="00E777AF" w:rsidRDefault="00B12930" w:rsidP="00DC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77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11370" w:type="dxa"/>
            <w:gridSpan w:val="27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Профессионально-ориентирующее направление профессионального воспитания –</w:t>
            </w:r>
          </w:p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 1, ОК 2,ОК3,ОК 4, ОК 9, ОК 10.</w:t>
            </w: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10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сотрудничества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0010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профильными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Людиновского района 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514" w:type="dxa"/>
          </w:tcPr>
          <w:p w:rsidR="00B12930" w:rsidRPr="00731593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ганизация и проведение олимпиад </w:t>
            </w:r>
            <w:r w:rsidRPr="00B0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обучаемым профессиям и специальностям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010A">
              <w:rPr>
                <w:rFonts w:ascii="Times New Roman" w:hAnsi="Times New Roman" w:cs="Times New Roman"/>
                <w:sz w:val="24"/>
                <w:szCs w:val="24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 Всероссийской акции «Неделя без турникетов»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технического творчества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B0010A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 по профессиям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специальностям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1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E021D7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чемпионатах профессионального мастерства </w:t>
            </w:r>
            <w:proofErr w:type="spellStart"/>
            <w:r w:rsidRPr="00E0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E021D7">
              <w:rPr>
                <w:rFonts w:ascii="Times New Roman" w:hAnsi="Times New Roman" w:cs="Times New Roman"/>
                <w:sz w:val="24"/>
                <w:szCs w:val="24"/>
              </w:rPr>
              <w:t>, региональных олимпиадах, конкурсах профессионального мастерства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351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региональной выставке «Интеллектуально-творческий потенциал будущего» 2-4 курсы</w:t>
            </w:r>
          </w:p>
        </w:tc>
        <w:tc>
          <w:tcPr>
            <w:tcW w:w="1569" w:type="dxa"/>
            <w:gridSpan w:val="2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dxa"/>
            <w:gridSpan w:val="4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</w:tcPr>
          <w:p w:rsidR="00B12930" w:rsidRPr="001304A8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B12930" w:rsidRPr="00B76399" w:rsidRDefault="00B12930" w:rsidP="00DC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01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цикла классных часов на тему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Выбрав профессию, я выбрал свое будущее», «Труд в моей семье».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этап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393" w:type="dxa"/>
            <w:shd w:val="clear" w:color="auto" w:fill="FFFFFF" w:themeFill="background1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6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Приоритетное направление</w:t>
            </w:r>
          </w:p>
        </w:tc>
        <w:tc>
          <w:tcPr>
            <w:tcW w:w="11370" w:type="dxa"/>
            <w:gridSpan w:val="27"/>
          </w:tcPr>
          <w:p w:rsidR="00B12930" w:rsidRPr="00D670A8" w:rsidRDefault="00B12930" w:rsidP="00DC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и </w:t>
            </w:r>
            <w:proofErr w:type="spellStart"/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профессионального воспитания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ОК-3,ОК-4,ОК-6</w:t>
            </w: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Общетехникумовская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спартакиада по различным видам спорта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Дней здоровья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тренингов: «Не 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модно  современно!», « Скажи «Нет!» курению, алкоголю, ПАВ», « Стоп!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районных и городских спортивных соревнованиях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областной спартакиаде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этап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6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Приоритетное направление</w:t>
            </w:r>
          </w:p>
        </w:tc>
        <w:tc>
          <w:tcPr>
            <w:tcW w:w="11370" w:type="dxa"/>
            <w:gridSpan w:val="27"/>
          </w:tcPr>
          <w:p w:rsidR="00B12930" w:rsidRPr="00D670A8" w:rsidRDefault="00B12930" w:rsidP="00DC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направление профессионального воспитания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ОК-3, ОК-4, ОК-6, ОК-7</w:t>
            </w: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Зеленый наряд Земли! 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Сохраним нашу планету!</w:t>
            </w:r>
          </w:p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Наш край Людиновский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экологических акций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Город Людиново – зеленый город</w:t>
            </w:r>
          </w:p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Чистые берега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Ломпади</w:t>
            </w:r>
            <w:proofErr w:type="spellEnd"/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Празднование экологических дат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субботники</w:t>
            </w:r>
          </w:p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«Техникум – наш дом»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этап</w:t>
            </w:r>
          </w:p>
        </w:tc>
        <w:tc>
          <w:tcPr>
            <w:tcW w:w="1569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6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Приоритетное направление</w:t>
            </w:r>
          </w:p>
        </w:tc>
        <w:tc>
          <w:tcPr>
            <w:tcW w:w="11370" w:type="dxa"/>
            <w:gridSpan w:val="27"/>
          </w:tcPr>
          <w:p w:rsidR="00B12930" w:rsidRPr="00D670A8" w:rsidRDefault="00B12930" w:rsidP="00DC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самоуправление в профессиональном воспитании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ОК-3,ОК-05, ОК-06, ОК-10</w:t>
            </w: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дней самоуправления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 инициатив студенческой молодежи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быта и отдыха студентов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общественными организациями города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этап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4" w:type="dxa"/>
          </w:tcPr>
          <w:p w:rsidR="00B12930" w:rsidRPr="00787823" w:rsidRDefault="00B12930" w:rsidP="00DC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878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Приоритетное направление</w:t>
            </w:r>
          </w:p>
        </w:tc>
        <w:tc>
          <w:tcPr>
            <w:tcW w:w="11370" w:type="dxa"/>
            <w:gridSpan w:val="27"/>
          </w:tcPr>
          <w:p w:rsidR="00B12930" w:rsidRPr="00D670A8" w:rsidRDefault="00B12930" w:rsidP="00DC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Культурно-творческое направление профессионального воспитания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ОК-3,ОК-4, ОК-5, ОК-6</w:t>
            </w: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14" w:type="dxa"/>
          </w:tcPr>
          <w:p w:rsidR="00B12930" w:rsidRPr="00DE5C3E" w:rsidRDefault="00B12930" w:rsidP="00DC037C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нравственных чувств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5C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привычек высоконравственного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поведения в процессе изучения образовательных дисциплин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общих традиционных мероприятий.</w:t>
            </w:r>
          </w:p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виртуальных экскурсий в музеи, знакомство с лучшими произведениями искусства через библиотечные уроки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эстетического и этического содержания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объектов культуры: ДК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Гогиберидзе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РДК, художественной галереи, народного музея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4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Реализационный этап</w:t>
            </w:r>
          </w:p>
        </w:tc>
        <w:tc>
          <w:tcPr>
            <w:tcW w:w="157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gridSpan w:val="3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</w:t>
            </w:r>
          </w:p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B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78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Приоритетное направление</w:t>
            </w:r>
          </w:p>
        </w:tc>
        <w:tc>
          <w:tcPr>
            <w:tcW w:w="11370" w:type="dxa"/>
            <w:gridSpan w:val="27"/>
          </w:tcPr>
          <w:p w:rsidR="00B12930" w:rsidRPr="00D670A8" w:rsidRDefault="00B12930" w:rsidP="00DC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>Бизнес-ориентирующее</w:t>
            </w:r>
            <w:proofErr w:type="spellEnd"/>
            <w:proofErr w:type="gramEnd"/>
            <w:r w:rsidRPr="00D67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(молодежное предпринимательство) профессионального воспитания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ОК-1, ОК-2, ОК-3, ОК-4, ОК-9, ОК-10, ОК-11</w:t>
            </w: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11F">
              <w:rPr>
                <w:rFonts w:ascii="Times New Roman" w:hAnsi="Times New Roman" w:cs="Times New Roman"/>
                <w:sz w:val="24"/>
                <w:szCs w:val="24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584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1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тренингов, </w:t>
            </w:r>
            <w:r w:rsidRPr="00C2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и развитие предпринимательских навыков у заинтересованной молодежи</w:t>
            </w:r>
          </w:p>
        </w:tc>
        <w:tc>
          <w:tcPr>
            <w:tcW w:w="1584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61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 w:rsidRPr="00C261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611F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proofErr w:type="spellStart"/>
            <w:r w:rsidRPr="00C2611F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</w:p>
        </w:tc>
        <w:tc>
          <w:tcPr>
            <w:tcW w:w="1584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конференций по вопросам развития молодежного предпринимательства</w:t>
            </w:r>
          </w:p>
        </w:tc>
        <w:tc>
          <w:tcPr>
            <w:tcW w:w="1584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514" w:type="dxa"/>
          </w:tcPr>
          <w:p w:rsidR="00B12930" w:rsidRPr="00B0010A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ежегодном районном конкурсе молодежных бизне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проектов</w:t>
            </w:r>
          </w:p>
        </w:tc>
        <w:tc>
          <w:tcPr>
            <w:tcW w:w="1584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930" w:rsidRPr="001304A8" w:rsidTr="00DC037C">
        <w:tc>
          <w:tcPr>
            <w:tcW w:w="709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1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584" w:type="dxa"/>
            <w:gridSpan w:val="4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92D050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B12930" w:rsidRDefault="00B12930" w:rsidP="00DC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930" w:rsidRDefault="00B12930" w:rsidP="00B1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930" w:rsidRDefault="00B12930" w:rsidP="00B1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930" w:rsidRDefault="00B12930" w:rsidP="00B1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930" w:rsidRDefault="00B12930" w:rsidP="00B1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930" w:rsidRDefault="00B12930" w:rsidP="00B1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930" w:rsidRDefault="00B12930" w:rsidP="00B129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3926" w:rsidRDefault="00283926">
      <w:pPr>
        <w:rPr>
          <w:rFonts w:ascii="Times New Roman" w:hAnsi="Times New Roman" w:cs="Times New Roman"/>
          <w:sz w:val="28"/>
          <w:szCs w:val="28"/>
        </w:rPr>
      </w:pPr>
    </w:p>
    <w:p w:rsidR="000A1C49" w:rsidRPr="00B20CF1" w:rsidRDefault="00A70343" w:rsidP="00E134C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</w:p>
    <w:p w:rsidR="00064B21" w:rsidRPr="00064B21" w:rsidRDefault="00064B21">
      <w:pPr>
        <w:rPr>
          <w:rFonts w:ascii="Times New Roman" w:hAnsi="Times New Roman" w:cs="Times New Roman"/>
          <w:sz w:val="40"/>
          <w:szCs w:val="40"/>
        </w:rPr>
      </w:pPr>
    </w:p>
    <w:sectPr w:rsidR="00064B21" w:rsidRPr="00064B21" w:rsidSect="000A1C4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76F"/>
    <w:multiLevelType w:val="hybridMultilevel"/>
    <w:tmpl w:val="AF2A87F6"/>
    <w:lvl w:ilvl="0" w:tplc="18CEE758">
      <w:start w:val="1"/>
      <w:numFmt w:val="decimal"/>
      <w:lvlText w:val="%1."/>
      <w:lvlJc w:val="left"/>
      <w:pPr>
        <w:ind w:left="5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1">
    <w:nsid w:val="0E563310"/>
    <w:multiLevelType w:val="multilevel"/>
    <w:tmpl w:val="412A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76E9"/>
    <w:multiLevelType w:val="hybridMultilevel"/>
    <w:tmpl w:val="5540E520"/>
    <w:lvl w:ilvl="0" w:tplc="A6687E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4F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E9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CD4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ABE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8D8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6F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4D5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29F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37090"/>
    <w:multiLevelType w:val="multilevel"/>
    <w:tmpl w:val="1FEA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53DDF"/>
    <w:multiLevelType w:val="multilevel"/>
    <w:tmpl w:val="98C67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F5FBC"/>
    <w:multiLevelType w:val="hybridMultilevel"/>
    <w:tmpl w:val="EFECDE16"/>
    <w:lvl w:ilvl="0" w:tplc="A5D2FA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AF6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2B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C35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E0E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8F7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C12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82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5F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A260E"/>
    <w:multiLevelType w:val="hybridMultilevel"/>
    <w:tmpl w:val="1C78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658A7"/>
    <w:multiLevelType w:val="multilevel"/>
    <w:tmpl w:val="943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C3A81"/>
    <w:multiLevelType w:val="hybridMultilevel"/>
    <w:tmpl w:val="8E24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C7B2C"/>
    <w:multiLevelType w:val="multilevel"/>
    <w:tmpl w:val="43B856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12D9F"/>
    <w:multiLevelType w:val="hybridMultilevel"/>
    <w:tmpl w:val="6316ACCC"/>
    <w:lvl w:ilvl="0" w:tplc="F822B8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DC40590"/>
    <w:multiLevelType w:val="hybridMultilevel"/>
    <w:tmpl w:val="18D0645C"/>
    <w:lvl w:ilvl="0" w:tplc="E9829E2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60125E78"/>
    <w:multiLevelType w:val="hybridMultilevel"/>
    <w:tmpl w:val="71C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084F"/>
    <w:multiLevelType w:val="multilevel"/>
    <w:tmpl w:val="DEDC5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21"/>
    <w:rsid w:val="000111F0"/>
    <w:rsid w:val="000156BA"/>
    <w:rsid w:val="00023E5F"/>
    <w:rsid w:val="0002683B"/>
    <w:rsid w:val="00064B21"/>
    <w:rsid w:val="00065A1E"/>
    <w:rsid w:val="00096350"/>
    <w:rsid w:val="000A1C49"/>
    <w:rsid w:val="000B34A2"/>
    <w:rsid w:val="000C195D"/>
    <w:rsid w:val="000C6178"/>
    <w:rsid w:val="0010026E"/>
    <w:rsid w:val="00100820"/>
    <w:rsid w:val="001046FE"/>
    <w:rsid w:val="001048E0"/>
    <w:rsid w:val="00107C2A"/>
    <w:rsid w:val="0011066E"/>
    <w:rsid w:val="001133B6"/>
    <w:rsid w:val="00131F71"/>
    <w:rsid w:val="001375BD"/>
    <w:rsid w:val="001377A4"/>
    <w:rsid w:val="001427ED"/>
    <w:rsid w:val="00152916"/>
    <w:rsid w:val="00166044"/>
    <w:rsid w:val="00166CAF"/>
    <w:rsid w:val="00171B0D"/>
    <w:rsid w:val="00175E82"/>
    <w:rsid w:val="00185021"/>
    <w:rsid w:val="00193DEF"/>
    <w:rsid w:val="001960BB"/>
    <w:rsid w:val="001B56D8"/>
    <w:rsid w:val="001C4453"/>
    <w:rsid w:val="001C6538"/>
    <w:rsid w:val="001D2C35"/>
    <w:rsid w:val="001E6118"/>
    <w:rsid w:val="001F098D"/>
    <w:rsid w:val="001F42A1"/>
    <w:rsid w:val="001F603D"/>
    <w:rsid w:val="0020105C"/>
    <w:rsid w:val="0020172E"/>
    <w:rsid w:val="00202FF9"/>
    <w:rsid w:val="00206A45"/>
    <w:rsid w:val="002174D9"/>
    <w:rsid w:val="002229BE"/>
    <w:rsid w:val="002235DC"/>
    <w:rsid w:val="00250A9D"/>
    <w:rsid w:val="002635C7"/>
    <w:rsid w:val="002658BC"/>
    <w:rsid w:val="002660E8"/>
    <w:rsid w:val="00266EF2"/>
    <w:rsid w:val="00281BD3"/>
    <w:rsid w:val="00283926"/>
    <w:rsid w:val="002A40A7"/>
    <w:rsid w:val="002B51E2"/>
    <w:rsid w:val="002B631D"/>
    <w:rsid w:val="002C19BF"/>
    <w:rsid w:val="002C351B"/>
    <w:rsid w:val="002C7BD8"/>
    <w:rsid w:val="002D05F4"/>
    <w:rsid w:val="002D3AD6"/>
    <w:rsid w:val="002E2E4E"/>
    <w:rsid w:val="002E34F2"/>
    <w:rsid w:val="002E3A2E"/>
    <w:rsid w:val="002F07A0"/>
    <w:rsid w:val="002F0E0B"/>
    <w:rsid w:val="002F0F61"/>
    <w:rsid w:val="00314F9A"/>
    <w:rsid w:val="003154BB"/>
    <w:rsid w:val="00317C7A"/>
    <w:rsid w:val="00321A82"/>
    <w:rsid w:val="00326070"/>
    <w:rsid w:val="003260F2"/>
    <w:rsid w:val="00333209"/>
    <w:rsid w:val="00345696"/>
    <w:rsid w:val="00352D54"/>
    <w:rsid w:val="0035392F"/>
    <w:rsid w:val="00370841"/>
    <w:rsid w:val="00392367"/>
    <w:rsid w:val="003A2660"/>
    <w:rsid w:val="003C576C"/>
    <w:rsid w:val="003E23EA"/>
    <w:rsid w:val="003E72DB"/>
    <w:rsid w:val="003E7C39"/>
    <w:rsid w:val="003F78B8"/>
    <w:rsid w:val="00404948"/>
    <w:rsid w:val="00432766"/>
    <w:rsid w:val="004337C0"/>
    <w:rsid w:val="00440247"/>
    <w:rsid w:val="00443441"/>
    <w:rsid w:val="00445CF4"/>
    <w:rsid w:val="0045224E"/>
    <w:rsid w:val="00461E1E"/>
    <w:rsid w:val="004659AC"/>
    <w:rsid w:val="004733AB"/>
    <w:rsid w:val="00481E8C"/>
    <w:rsid w:val="00493EB7"/>
    <w:rsid w:val="004A5836"/>
    <w:rsid w:val="004B423E"/>
    <w:rsid w:val="004B5024"/>
    <w:rsid w:val="004B5BED"/>
    <w:rsid w:val="004B6B44"/>
    <w:rsid w:val="004D07C2"/>
    <w:rsid w:val="004E1501"/>
    <w:rsid w:val="004F24D5"/>
    <w:rsid w:val="004F3278"/>
    <w:rsid w:val="004F6DC1"/>
    <w:rsid w:val="004F6EFF"/>
    <w:rsid w:val="005017AE"/>
    <w:rsid w:val="005066B0"/>
    <w:rsid w:val="005235CE"/>
    <w:rsid w:val="00524582"/>
    <w:rsid w:val="005327E1"/>
    <w:rsid w:val="005434DD"/>
    <w:rsid w:val="005648C9"/>
    <w:rsid w:val="00571220"/>
    <w:rsid w:val="00586349"/>
    <w:rsid w:val="00586E37"/>
    <w:rsid w:val="005A3571"/>
    <w:rsid w:val="005C465C"/>
    <w:rsid w:val="005C691A"/>
    <w:rsid w:val="005D2F2B"/>
    <w:rsid w:val="005D718D"/>
    <w:rsid w:val="005E471B"/>
    <w:rsid w:val="005E5329"/>
    <w:rsid w:val="005F085C"/>
    <w:rsid w:val="00623A34"/>
    <w:rsid w:val="00625AF9"/>
    <w:rsid w:val="00630099"/>
    <w:rsid w:val="00630627"/>
    <w:rsid w:val="00631ABF"/>
    <w:rsid w:val="0065175A"/>
    <w:rsid w:val="006715C0"/>
    <w:rsid w:val="00673AA7"/>
    <w:rsid w:val="006908F3"/>
    <w:rsid w:val="006911F6"/>
    <w:rsid w:val="006929BC"/>
    <w:rsid w:val="006931C0"/>
    <w:rsid w:val="006B3E9F"/>
    <w:rsid w:val="006C3D8F"/>
    <w:rsid w:val="006C6172"/>
    <w:rsid w:val="006C7208"/>
    <w:rsid w:val="006D2A58"/>
    <w:rsid w:val="006D49FB"/>
    <w:rsid w:val="006D5BAE"/>
    <w:rsid w:val="006E5B01"/>
    <w:rsid w:val="006F2309"/>
    <w:rsid w:val="006F43AA"/>
    <w:rsid w:val="00704497"/>
    <w:rsid w:val="00710339"/>
    <w:rsid w:val="00723D66"/>
    <w:rsid w:val="00724779"/>
    <w:rsid w:val="007269F3"/>
    <w:rsid w:val="00730B73"/>
    <w:rsid w:val="00731593"/>
    <w:rsid w:val="00734597"/>
    <w:rsid w:val="00735E02"/>
    <w:rsid w:val="007424E1"/>
    <w:rsid w:val="00753133"/>
    <w:rsid w:val="007561DB"/>
    <w:rsid w:val="007720AB"/>
    <w:rsid w:val="00787823"/>
    <w:rsid w:val="00791960"/>
    <w:rsid w:val="007A1B79"/>
    <w:rsid w:val="007B1572"/>
    <w:rsid w:val="007B1885"/>
    <w:rsid w:val="007C3C64"/>
    <w:rsid w:val="007C5C11"/>
    <w:rsid w:val="007D6006"/>
    <w:rsid w:val="00802EED"/>
    <w:rsid w:val="008232D8"/>
    <w:rsid w:val="00840941"/>
    <w:rsid w:val="00842A5B"/>
    <w:rsid w:val="00843687"/>
    <w:rsid w:val="00855A1C"/>
    <w:rsid w:val="00855AF9"/>
    <w:rsid w:val="00871A1A"/>
    <w:rsid w:val="00883767"/>
    <w:rsid w:val="0088445F"/>
    <w:rsid w:val="008D75E8"/>
    <w:rsid w:val="008E1148"/>
    <w:rsid w:val="00907F6E"/>
    <w:rsid w:val="00910461"/>
    <w:rsid w:val="00924539"/>
    <w:rsid w:val="00924838"/>
    <w:rsid w:val="00924E4A"/>
    <w:rsid w:val="009309E7"/>
    <w:rsid w:val="00935D49"/>
    <w:rsid w:val="0094558A"/>
    <w:rsid w:val="00954FE1"/>
    <w:rsid w:val="0095776C"/>
    <w:rsid w:val="00977F14"/>
    <w:rsid w:val="00977F1C"/>
    <w:rsid w:val="009817D0"/>
    <w:rsid w:val="00991640"/>
    <w:rsid w:val="00996D00"/>
    <w:rsid w:val="00997210"/>
    <w:rsid w:val="009B2658"/>
    <w:rsid w:val="009B4BC4"/>
    <w:rsid w:val="009B50B5"/>
    <w:rsid w:val="009B796D"/>
    <w:rsid w:val="009C1320"/>
    <w:rsid w:val="009C353A"/>
    <w:rsid w:val="009C6356"/>
    <w:rsid w:val="009D0482"/>
    <w:rsid w:val="009D4657"/>
    <w:rsid w:val="009D662A"/>
    <w:rsid w:val="009F11EA"/>
    <w:rsid w:val="009F22A8"/>
    <w:rsid w:val="009F4197"/>
    <w:rsid w:val="00A0747C"/>
    <w:rsid w:val="00A147A6"/>
    <w:rsid w:val="00A239C7"/>
    <w:rsid w:val="00A246D2"/>
    <w:rsid w:val="00A33226"/>
    <w:rsid w:val="00A3444E"/>
    <w:rsid w:val="00A60AB9"/>
    <w:rsid w:val="00A70343"/>
    <w:rsid w:val="00A711AB"/>
    <w:rsid w:val="00A71403"/>
    <w:rsid w:val="00A7798E"/>
    <w:rsid w:val="00AA2B37"/>
    <w:rsid w:val="00AA7C6A"/>
    <w:rsid w:val="00AC1819"/>
    <w:rsid w:val="00AC74FE"/>
    <w:rsid w:val="00AD447C"/>
    <w:rsid w:val="00AD5E95"/>
    <w:rsid w:val="00AE3C14"/>
    <w:rsid w:val="00AE41CD"/>
    <w:rsid w:val="00AE4BD4"/>
    <w:rsid w:val="00AE6409"/>
    <w:rsid w:val="00AE67B6"/>
    <w:rsid w:val="00AF0118"/>
    <w:rsid w:val="00AF32F8"/>
    <w:rsid w:val="00B06B9A"/>
    <w:rsid w:val="00B10473"/>
    <w:rsid w:val="00B12930"/>
    <w:rsid w:val="00B20CF1"/>
    <w:rsid w:val="00B22572"/>
    <w:rsid w:val="00B34424"/>
    <w:rsid w:val="00B35DDC"/>
    <w:rsid w:val="00B36885"/>
    <w:rsid w:val="00B36C2D"/>
    <w:rsid w:val="00B70653"/>
    <w:rsid w:val="00B72220"/>
    <w:rsid w:val="00B73CEC"/>
    <w:rsid w:val="00B8546E"/>
    <w:rsid w:val="00BB00A4"/>
    <w:rsid w:val="00BB0420"/>
    <w:rsid w:val="00BC3D3B"/>
    <w:rsid w:val="00BE01D7"/>
    <w:rsid w:val="00BE6AA1"/>
    <w:rsid w:val="00C03360"/>
    <w:rsid w:val="00C04F2F"/>
    <w:rsid w:val="00C07687"/>
    <w:rsid w:val="00C160B4"/>
    <w:rsid w:val="00C2611F"/>
    <w:rsid w:val="00C26E74"/>
    <w:rsid w:val="00C400A3"/>
    <w:rsid w:val="00C53AB5"/>
    <w:rsid w:val="00C53EA1"/>
    <w:rsid w:val="00C541FA"/>
    <w:rsid w:val="00C56E4B"/>
    <w:rsid w:val="00C76F7A"/>
    <w:rsid w:val="00C77DDC"/>
    <w:rsid w:val="00C80A32"/>
    <w:rsid w:val="00C92714"/>
    <w:rsid w:val="00CA402B"/>
    <w:rsid w:val="00CB4604"/>
    <w:rsid w:val="00CC4DB8"/>
    <w:rsid w:val="00CD442F"/>
    <w:rsid w:val="00CD72F2"/>
    <w:rsid w:val="00D07FF6"/>
    <w:rsid w:val="00D14ACA"/>
    <w:rsid w:val="00D306C9"/>
    <w:rsid w:val="00D44821"/>
    <w:rsid w:val="00D45E48"/>
    <w:rsid w:val="00D46A9E"/>
    <w:rsid w:val="00D55CA7"/>
    <w:rsid w:val="00D656B4"/>
    <w:rsid w:val="00D66A29"/>
    <w:rsid w:val="00D670A8"/>
    <w:rsid w:val="00D71ABB"/>
    <w:rsid w:val="00D750B5"/>
    <w:rsid w:val="00D77257"/>
    <w:rsid w:val="00D845E5"/>
    <w:rsid w:val="00D91FA1"/>
    <w:rsid w:val="00D920D7"/>
    <w:rsid w:val="00D95C4D"/>
    <w:rsid w:val="00DC037C"/>
    <w:rsid w:val="00DD2949"/>
    <w:rsid w:val="00DD5755"/>
    <w:rsid w:val="00DE5C3E"/>
    <w:rsid w:val="00DE5D6B"/>
    <w:rsid w:val="00DF5723"/>
    <w:rsid w:val="00E01588"/>
    <w:rsid w:val="00E134C1"/>
    <w:rsid w:val="00E15AAC"/>
    <w:rsid w:val="00E228C9"/>
    <w:rsid w:val="00E359E5"/>
    <w:rsid w:val="00E35BC7"/>
    <w:rsid w:val="00E53DD5"/>
    <w:rsid w:val="00E64775"/>
    <w:rsid w:val="00E76EB0"/>
    <w:rsid w:val="00E816BF"/>
    <w:rsid w:val="00E84E07"/>
    <w:rsid w:val="00E86C17"/>
    <w:rsid w:val="00E95630"/>
    <w:rsid w:val="00EB09A8"/>
    <w:rsid w:val="00ED73D1"/>
    <w:rsid w:val="00EE1A32"/>
    <w:rsid w:val="00EF28DF"/>
    <w:rsid w:val="00EF3190"/>
    <w:rsid w:val="00EF3352"/>
    <w:rsid w:val="00F07828"/>
    <w:rsid w:val="00F11285"/>
    <w:rsid w:val="00F11828"/>
    <w:rsid w:val="00F12E9D"/>
    <w:rsid w:val="00F13BE0"/>
    <w:rsid w:val="00F20DC3"/>
    <w:rsid w:val="00F234F3"/>
    <w:rsid w:val="00F3234C"/>
    <w:rsid w:val="00F32678"/>
    <w:rsid w:val="00F45FB4"/>
    <w:rsid w:val="00F47E7A"/>
    <w:rsid w:val="00F60D1A"/>
    <w:rsid w:val="00F667C8"/>
    <w:rsid w:val="00F700D1"/>
    <w:rsid w:val="00F85F53"/>
    <w:rsid w:val="00F871C2"/>
    <w:rsid w:val="00FA0FE1"/>
    <w:rsid w:val="00FA3BC5"/>
    <w:rsid w:val="00FA7CFF"/>
    <w:rsid w:val="00FB1706"/>
    <w:rsid w:val="00FC007C"/>
    <w:rsid w:val="00FC6518"/>
    <w:rsid w:val="00FF1B48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6BF"/>
    <w:pPr>
      <w:ind w:left="720"/>
      <w:contextualSpacing/>
    </w:pPr>
  </w:style>
  <w:style w:type="paragraph" w:customStyle="1" w:styleId="Default">
    <w:name w:val="Default"/>
    <w:rsid w:val="00723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AE3C1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3C14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3C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3C14"/>
    <w:rPr>
      <w:sz w:val="16"/>
      <w:szCs w:val="16"/>
    </w:rPr>
  </w:style>
  <w:style w:type="paragraph" w:styleId="a7">
    <w:name w:val="Normal (Web)"/>
    <w:aliases w:val="Обычный (Web)"/>
    <w:basedOn w:val="a"/>
    <w:rsid w:val="002635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semiHidden/>
    <w:rsid w:val="002635C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CharChar">
    <w:name w:val="Char Char"/>
    <w:rsid w:val="002635C7"/>
    <w:rPr>
      <w:rFonts w:ascii="Arial" w:hAnsi="Arial"/>
      <w:sz w:val="18"/>
    </w:rPr>
  </w:style>
  <w:style w:type="character" w:customStyle="1" w:styleId="a8">
    <w:name w:val="Основной текст_"/>
    <w:basedOn w:val="a0"/>
    <w:link w:val="2"/>
    <w:rsid w:val="00D55C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D55CA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D55CA7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D55CA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D55C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b">
    <w:name w:val="Основной текст + Полужирный"/>
    <w:basedOn w:val="a8"/>
    <w:rsid w:val="00D55CA7"/>
    <w:rPr>
      <w:b/>
      <w:bCs/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8"/>
    <w:rsid w:val="00D55CA7"/>
    <w:pPr>
      <w:widowControl w:val="0"/>
      <w:shd w:val="clear" w:color="auto" w:fill="FFFFFF"/>
      <w:spacing w:after="120" w:line="0" w:lineRule="atLeast"/>
      <w:ind w:hanging="8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Подпись к таблице"/>
    <w:basedOn w:val="a"/>
    <w:link w:val="a9"/>
    <w:rsid w:val="00D55C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D55CA7"/>
    <w:pPr>
      <w:widowControl w:val="0"/>
      <w:shd w:val="clear" w:color="auto" w:fill="FFFFFF"/>
      <w:spacing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1">
    <w:name w:val="Подпись к таблице (2)"/>
    <w:basedOn w:val="a"/>
    <w:link w:val="20"/>
    <w:rsid w:val="00D55C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c">
    <w:name w:val="footer"/>
    <w:basedOn w:val="a"/>
    <w:link w:val="ad"/>
    <w:rsid w:val="00023E5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023E5F"/>
    <w:rPr>
      <w:rFonts w:ascii="Calibri" w:eastAsia="Times New Roman" w:hAnsi="Calibri" w:cs="Times New Roman"/>
      <w:lang w:eastAsia="ru-RU"/>
    </w:rPr>
  </w:style>
  <w:style w:type="character" w:customStyle="1" w:styleId="FontStyle30">
    <w:name w:val="Font Style30"/>
    <w:uiPriority w:val="99"/>
    <w:rsid w:val="00023E5F"/>
    <w:rPr>
      <w:rFonts w:ascii="Times New Roman" w:hAnsi="Times New Roman" w:cs="Times New Roman"/>
      <w:sz w:val="22"/>
      <w:szCs w:val="22"/>
    </w:rPr>
  </w:style>
  <w:style w:type="paragraph" w:styleId="ae">
    <w:name w:val="No Spacing"/>
    <w:uiPriority w:val="1"/>
    <w:qFormat/>
    <w:rsid w:val="007919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404948"/>
    <w:rPr>
      <w:color w:val="0000FF"/>
      <w:u w:val="single"/>
    </w:rPr>
  </w:style>
  <w:style w:type="character" w:styleId="af0">
    <w:name w:val="Emphasis"/>
    <w:basedOn w:val="a0"/>
    <w:qFormat/>
    <w:rsid w:val="00D91FA1"/>
    <w:rPr>
      <w:i/>
      <w:iCs/>
    </w:rPr>
  </w:style>
  <w:style w:type="paragraph" w:customStyle="1" w:styleId="Style9">
    <w:name w:val="Style9"/>
    <w:basedOn w:val="a"/>
    <w:uiPriority w:val="99"/>
    <w:rsid w:val="00C541FA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B6B44"/>
    <w:pPr>
      <w:widowControl w:val="0"/>
      <w:autoSpaceDE w:val="0"/>
      <w:autoSpaceDN w:val="0"/>
      <w:adjustRightInd w:val="0"/>
      <w:spacing w:after="0" w:line="319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4B6B44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a0"/>
    <w:rsid w:val="00954FE1"/>
  </w:style>
  <w:style w:type="paragraph" w:customStyle="1" w:styleId="ConsPlusNormal">
    <w:name w:val="ConsPlusNormal"/>
    <w:rsid w:val="009F4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F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8E557-F564-487E-BFB6-EC0B2ADF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6363</TotalTime>
  <Pages>1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2019-06-27T05:03:00Z</cp:lastPrinted>
  <dcterms:created xsi:type="dcterms:W3CDTF">2018-12-06T13:02:00Z</dcterms:created>
  <dcterms:modified xsi:type="dcterms:W3CDTF">2020-01-13T13:46:00Z</dcterms:modified>
</cp:coreProperties>
</file>