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20538017"/>
      <w:r w:rsidRPr="0070230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0230E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70230E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9F7456" w:rsidRPr="0070230E" w:rsidRDefault="009F7456" w:rsidP="009F745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456" w:rsidRPr="0070230E" w:rsidRDefault="009F7456" w:rsidP="009F7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7456" w:rsidRPr="0070230E" w:rsidRDefault="009F7456" w:rsidP="009F7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7456" w:rsidRPr="0070230E" w:rsidRDefault="009F7456" w:rsidP="009F7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7456" w:rsidRPr="0070230E" w:rsidRDefault="009F7456" w:rsidP="009F7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aps/>
        </w:rPr>
      </w:pPr>
      <w:proofErr w:type="gramStart"/>
      <w:r w:rsidRPr="0070230E">
        <w:rPr>
          <w:rFonts w:ascii="Times New Roman" w:eastAsia="Times New Roman" w:hAnsi="Times New Roman" w:cs="Times New Roman"/>
          <w:b/>
          <w:caps/>
        </w:rPr>
        <w:t>РАБОЧАЯ  программа</w:t>
      </w:r>
      <w:proofErr w:type="gramEnd"/>
      <w:r w:rsidRPr="0070230E">
        <w:rPr>
          <w:rFonts w:ascii="Times New Roman" w:eastAsia="Times New Roman" w:hAnsi="Times New Roman" w:cs="Times New Roman"/>
          <w:b/>
          <w:caps/>
        </w:rPr>
        <w:t xml:space="preserve"> учебной дисциплины</w:t>
      </w:r>
    </w:p>
    <w:p w:rsidR="009F7456" w:rsidRDefault="00AE494E" w:rsidP="009F745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ЕН.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9F7456" w:rsidRPr="006D343C">
        <w:rPr>
          <w:rFonts w:ascii="Times New Roman" w:hAnsi="Times New Roman"/>
          <w:b/>
          <w:i/>
          <w:sz w:val="24"/>
          <w:szCs w:val="24"/>
        </w:rPr>
        <w:t xml:space="preserve"> ИНФОРМАЦИОННЫЕ</w:t>
      </w:r>
      <w:proofErr w:type="gramEnd"/>
      <w:r w:rsidR="009F7456" w:rsidRPr="006D343C">
        <w:rPr>
          <w:rFonts w:ascii="Times New Roman" w:hAnsi="Times New Roman"/>
          <w:b/>
          <w:i/>
          <w:sz w:val="24"/>
          <w:szCs w:val="24"/>
        </w:rPr>
        <w:t xml:space="preserve"> ТЕХНОЛОГИИ</w:t>
      </w:r>
    </w:p>
    <w:p w:rsidR="009F7456" w:rsidRDefault="009F7456" w:rsidP="009F7456">
      <w:pPr>
        <w:jc w:val="center"/>
        <w:rPr>
          <w:rFonts w:ascii="Times New Roman" w:eastAsia="Times New Roman" w:hAnsi="Times New Roman" w:cs="Times New Roman"/>
          <w:i/>
        </w:rPr>
      </w:pPr>
      <w:r w:rsidRPr="006D343C">
        <w:rPr>
          <w:rFonts w:ascii="Times New Roman" w:hAnsi="Times New Roman"/>
          <w:b/>
          <w:i/>
          <w:sz w:val="24"/>
          <w:szCs w:val="24"/>
        </w:rPr>
        <w:t>В ПРОФЕССИОНАЛЬНОЙ ДЕЯТЕЛЬНОСТИ</w:t>
      </w: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 xml:space="preserve">23.02.07 Техническое </w:t>
      </w:r>
      <w:proofErr w:type="gramStart"/>
      <w:r w:rsidRPr="00282C09">
        <w:rPr>
          <w:rFonts w:ascii="Times New Roman" w:eastAsia="Times New Roman" w:hAnsi="Times New Roman" w:cs="Times New Roman"/>
        </w:rPr>
        <w:t>обслуживание  и</w:t>
      </w:r>
      <w:proofErr w:type="gramEnd"/>
      <w:r w:rsidRPr="00282C09">
        <w:rPr>
          <w:rFonts w:ascii="Times New Roman" w:eastAsia="Times New Roman" w:hAnsi="Times New Roman" w:cs="Times New Roman"/>
        </w:rPr>
        <w:t xml:space="preserve"> ремонт двигателей, систем и агрегатов автомобилей</w:t>
      </w: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9F7456" w:rsidRPr="0070230E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456" w:rsidRPr="0070230E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456" w:rsidRPr="0070230E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7456" w:rsidRPr="0070230E" w:rsidRDefault="009F7456" w:rsidP="009F7456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4A3E9B" w:rsidRPr="006D343C" w:rsidRDefault="009F7456" w:rsidP="009F745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4A3E9B" w:rsidRPr="006D343C" w:rsidRDefault="004A3E9B" w:rsidP="004A3E9B">
      <w:pPr>
        <w:rPr>
          <w:rFonts w:ascii="Times New Roman" w:hAnsi="Times New Roman"/>
          <w:b/>
          <w:i/>
          <w:sz w:val="40"/>
          <w:szCs w:val="40"/>
        </w:rPr>
      </w:pPr>
    </w:p>
    <w:p w:rsidR="004A3E9B" w:rsidRDefault="004A3E9B" w:rsidP="004A3E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3E9B" w:rsidRDefault="004A3E9B" w:rsidP="004A3E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7456" w:rsidRPr="002E0EF4" w:rsidRDefault="009F7456" w:rsidP="009F7456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специалистов среднего звена специальности </w:t>
      </w:r>
      <w:r w:rsidRPr="002E0EF4">
        <w:rPr>
          <w:rFonts w:ascii="Times New Roman" w:eastAsia="Times New Roman" w:hAnsi="Times New Roman" w:cs="Times New Roman"/>
          <w:b/>
        </w:rPr>
        <w:t xml:space="preserve">23.02.07 Техническое </w:t>
      </w:r>
      <w:proofErr w:type="gramStart"/>
      <w:r w:rsidRPr="002E0EF4">
        <w:rPr>
          <w:rFonts w:ascii="Times New Roman" w:eastAsia="Times New Roman" w:hAnsi="Times New Roman" w:cs="Times New Roman"/>
          <w:b/>
        </w:rPr>
        <w:t>обслуживание  и</w:t>
      </w:r>
      <w:proofErr w:type="gramEnd"/>
      <w:r w:rsidRPr="002E0EF4">
        <w:rPr>
          <w:rFonts w:ascii="Times New Roman" w:eastAsia="Times New Roman" w:hAnsi="Times New Roman" w:cs="Times New Roman"/>
          <w:b/>
        </w:rPr>
        <w:t xml:space="preserve"> ремонт двигателей, систем и агрегатов автомобилей</w:t>
      </w:r>
      <w:r w:rsidRPr="002E0EF4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2E0EF4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E0EF4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F7456" w:rsidRPr="002E0EF4" w:rsidRDefault="009F7456" w:rsidP="009F7456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2E0EF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 xml:space="preserve">СОГЛАСОВАНО                                                                                                                                             </w:t>
      </w:r>
      <w:proofErr w:type="gramStart"/>
      <w:r w:rsidRPr="002E0EF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 xml:space="preserve">   «</w:t>
      </w:r>
      <w:proofErr w:type="gramEnd"/>
      <w:r w:rsidRPr="002E0EF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 xml:space="preserve"> УТВЕРЖДАЮ»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Зав. по учебной работе                                                                   </w:t>
      </w:r>
      <w:proofErr w:type="spellStart"/>
      <w:r w:rsidRPr="002E0EF4">
        <w:rPr>
          <w:rFonts w:ascii="Times New Roman" w:hAnsi="Times New Roman"/>
          <w:sz w:val="24"/>
          <w:szCs w:val="24"/>
          <w:lang w:eastAsia="en-US"/>
        </w:rPr>
        <w:t>Зам.директора</w:t>
      </w:r>
      <w:proofErr w:type="spell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по  УПР</w:t>
      </w:r>
      <w:proofErr w:type="gramEnd"/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_____________ О.Е. Селиверстова                                        ___________ 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Т.П  Киселева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>.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Рассмотрена и 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одобрена  цикловой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комиссией  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профессиональных  дисциплин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технического профиля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Протокол  №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9  от 12.05. 2020     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Председатель ЦК _________________</w:t>
      </w:r>
      <w:proofErr w:type="spellStart"/>
      <w:r w:rsidRPr="002E0EF4"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2E0EF4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2E0EF4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9F7456" w:rsidRPr="002E0EF4" w:rsidRDefault="009F7456" w:rsidP="009F7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F7456" w:rsidRDefault="009F7456" w:rsidP="009F74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Огнева А.В.</w:t>
      </w:r>
      <w:r w:rsidRPr="002E0EF4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4A3E9B" w:rsidRDefault="004A3E9B" w:rsidP="004A3E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3E9B" w:rsidRDefault="004A3E9B" w:rsidP="004A3E9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3E9B" w:rsidRDefault="004A3E9B" w:rsidP="004A3E9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4A3E9B" w:rsidRPr="006D343C" w:rsidRDefault="004A3E9B" w:rsidP="004A3E9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D343C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A3E9B" w:rsidRPr="00275BAC" w:rsidRDefault="004A3E9B" w:rsidP="004A3E9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81" w:type="dxa"/>
        <w:tblLook w:val="01E0" w:firstRow="1" w:lastRow="1" w:firstColumn="1" w:lastColumn="1" w:noHBand="0" w:noVBand="0"/>
      </w:tblPr>
      <w:tblGrid>
        <w:gridCol w:w="8080"/>
        <w:gridCol w:w="1301"/>
      </w:tblGrid>
      <w:tr w:rsidR="004A3E9B" w:rsidRPr="00414C20" w:rsidTr="00946A60">
        <w:tc>
          <w:tcPr>
            <w:tcW w:w="8080" w:type="dxa"/>
          </w:tcPr>
          <w:p w:rsidR="004A3E9B" w:rsidRDefault="009F7456" w:rsidP="004A3E9B">
            <w:pPr>
              <w:pStyle w:val="a8"/>
              <w:numPr>
                <w:ilvl w:val="0"/>
                <w:numId w:val="5"/>
              </w:numPr>
              <w:suppressAutoHyphens/>
              <w:jc w:val="both"/>
              <w:rPr>
                <w:b/>
              </w:rPr>
            </w:pPr>
            <w:r>
              <w:rPr>
                <w:b/>
              </w:rPr>
              <w:t>ОБЩАЯ ХАРАКТЕРИСТИКА</w:t>
            </w:r>
            <w:r w:rsidR="004A3E9B" w:rsidRPr="00885050">
              <w:rPr>
                <w:b/>
              </w:rPr>
              <w:t xml:space="preserve"> РАБОЧЕЙ     ПРОГРАММЫ УЧЕБНОЙ ДИСЦИПЛИНЫ</w:t>
            </w:r>
          </w:p>
          <w:p w:rsidR="004A3E9B" w:rsidRPr="00885050" w:rsidRDefault="004A3E9B" w:rsidP="00946A60">
            <w:pPr>
              <w:pStyle w:val="a8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301" w:type="dxa"/>
          </w:tcPr>
          <w:p w:rsidR="004A3E9B" w:rsidRPr="00885050" w:rsidRDefault="004A3E9B" w:rsidP="00946A60">
            <w:pPr>
              <w:pStyle w:val="a8"/>
              <w:suppressAutoHyphens/>
              <w:ind w:left="720"/>
              <w:jc w:val="center"/>
              <w:rPr>
                <w:b/>
              </w:rPr>
            </w:pPr>
          </w:p>
        </w:tc>
      </w:tr>
      <w:tr w:rsidR="004A3E9B" w:rsidRPr="00414C20" w:rsidTr="00946A60">
        <w:tc>
          <w:tcPr>
            <w:tcW w:w="8080" w:type="dxa"/>
          </w:tcPr>
          <w:p w:rsidR="004A3E9B" w:rsidRDefault="004A3E9B" w:rsidP="004A3E9B">
            <w:pPr>
              <w:pStyle w:val="a8"/>
              <w:numPr>
                <w:ilvl w:val="0"/>
                <w:numId w:val="5"/>
              </w:numPr>
              <w:suppressAutoHyphens/>
              <w:jc w:val="both"/>
              <w:rPr>
                <w:b/>
              </w:rPr>
            </w:pPr>
            <w:r w:rsidRPr="00885050">
              <w:rPr>
                <w:b/>
              </w:rPr>
              <w:t>СТРУКТУРА И СОДЕРЖАНИЕ УЧЕБНОЙ ДИСЦИПЛИНЫ</w:t>
            </w:r>
          </w:p>
          <w:p w:rsidR="004A3E9B" w:rsidRPr="00885050" w:rsidRDefault="004A3E9B" w:rsidP="00946A60">
            <w:pPr>
              <w:pStyle w:val="a8"/>
              <w:suppressAutoHyphens/>
              <w:ind w:left="720"/>
              <w:jc w:val="both"/>
              <w:rPr>
                <w:b/>
              </w:rPr>
            </w:pPr>
          </w:p>
          <w:p w:rsidR="004A3E9B" w:rsidRDefault="004A3E9B" w:rsidP="004A3E9B">
            <w:pPr>
              <w:pStyle w:val="a8"/>
              <w:numPr>
                <w:ilvl w:val="0"/>
                <w:numId w:val="5"/>
              </w:numPr>
              <w:suppressAutoHyphens/>
              <w:jc w:val="both"/>
              <w:rPr>
                <w:b/>
              </w:rPr>
            </w:pPr>
            <w:r w:rsidRPr="00885050">
              <w:rPr>
                <w:b/>
              </w:rPr>
              <w:t>УСЛОВИЯ РЕАЛИЗАЦИИ УЧЕБНОЙ ДИСЦИПЛИНЫ</w:t>
            </w:r>
          </w:p>
          <w:p w:rsidR="004A3E9B" w:rsidRPr="00EC3111" w:rsidRDefault="004A3E9B" w:rsidP="00946A60">
            <w:pPr>
              <w:pStyle w:val="a8"/>
              <w:rPr>
                <w:b/>
              </w:rPr>
            </w:pPr>
          </w:p>
          <w:p w:rsidR="004A3E9B" w:rsidRPr="00885050" w:rsidRDefault="004A3E9B" w:rsidP="00946A60">
            <w:pPr>
              <w:pStyle w:val="a8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301" w:type="dxa"/>
          </w:tcPr>
          <w:p w:rsidR="004A3E9B" w:rsidRDefault="004A3E9B" w:rsidP="00946A60">
            <w:pPr>
              <w:pStyle w:val="a8"/>
              <w:suppressAutoHyphens/>
              <w:ind w:left="720"/>
              <w:jc w:val="center"/>
              <w:rPr>
                <w:b/>
              </w:rPr>
            </w:pPr>
          </w:p>
        </w:tc>
      </w:tr>
      <w:tr w:rsidR="004A3E9B" w:rsidRPr="00414C20" w:rsidTr="00946A60">
        <w:tc>
          <w:tcPr>
            <w:tcW w:w="8080" w:type="dxa"/>
          </w:tcPr>
          <w:p w:rsidR="004A3E9B" w:rsidRPr="00885050" w:rsidRDefault="004A3E9B" w:rsidP="004A3E9B">
            <w:pPr>
              <w:pStyle w:val="a8"/>
              <w:numPr>
                <w:ilvl w:val="0"/>
                <w:numId w:val="5"/>
              </w:numPr>
              <w:suppressAutoHyphens/>
              <w:jc w:val="both"/>
              <w:rPr>
                <w:b/>
              </w:rPr>
            </w:pPr>
            <w:r w:rsidRPr="00885050">
              <w:rPr>
                <w:b/>
              </w:rPr>
              <w:t>КОНТРОЛЬ И ОЦЕНКА РЕЗУЛЬТАТОВ ОСВОЕНИЯ УЧЕБНОЙ ДИСЦИПЛИНЫ</w:t>
            </w:r>
          </w:p>
          <w:p w:rsidR="004A3E9B" w:rsidRPr="00414C20" w:rsidRDefault="004A3E9B" w:rsidP="00946A6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</w:tcPr>
          <w:p w:rsidR="004A3E9B" w:rsidRPr="00885050" w:rsidRDefault="004A3E9B" w:rsidP="00946A60">
            <w:pPr>
              <w:pStyle w:val="a8"/>
              <w:suppressAutoHyphens/>
              <w:ind w:left="720"/>
              <w:jc w:val="center"/>
              <w:rPr>
                <w:b/>
              </w:rPr>
            </w:pPr>
          </w:p>
        </w:tc>
      </w:tr>
    </w:tbl>
    <w:p w:rsidR="004A3E9B" w:rsidRPr="00275BAC" w:rsidRDefault="004A3E9B" w:rsidP="004A3E9B">
      <w:pPr>
        <w:rPr>
          <w:rFonts w:ascii="Times New Roman" w:hAnsi="Times New Roman"/>
          <w:b/>
          <w:i/>
          <w:sz w:val="24"/>
          <w:szCs w:val="24"/>
        </w:rPr>
      </w:pPr>
    </w:p>
    <w:p w:rsidR="004A3E9B" w:rsidRPr="00275BAC" w:rsidRDefault="004A3E9B" w:rsidP="004A3E9B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A3E9B" w:rsidRPr="006D343C" w:rsidRDefault="004A3E9B" w:rsidP="004A3E9B">
      <w:pPr>
        <w:rPr>
          <w:rFonts w:ascii="Times New Roman" w:hAnsi="Times New Roman"/>
          <w:b/>
          <w:i/>
          <w:sz w:val="24"/>
          <w:szCs w:val="24"/>
        </w:rPr>
      </w:pPr>
      <w:r w:rsidRPr="00275BAC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75BAC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9F7456">
        <w:rPr>
          <w:rFonts w:ascii="Times New Roman" w:hAnsi="Times New Roman"/>
          <w:b/>
          <w:i/>
          <w:sz w:val="24"/>
          <w:szCs w:val="24"/>
        </w:rPr>
        <w:t xml:space="preserve">. ОБЩАЯ </w:t>
      </w:r>
      <w:proofErr w:type="gramStart"/>
      <w:r w:rsidR="009F7456">
        <w:rPr>
          <w:rFonts w:ascii="Times New Roman" w:hAnsi="Times New Roman"/>
          <w:b/>
          <w:i/>
          <w:sz w:val="24"/>
          <w:szCs w:val="24"/>
        </w:rPr>
        <w:t xml:space="preserve">ХАРАКТЕРИСТИКА </w:t>
      </w:r>
      <w:r w:rsidRPr="00275BA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5BAC">
        <w:rPr>
          <w:rFonts w:ascii="Times New Roman" w:hAnsi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AE494E">
        <w:rPr>
          <w:rFonts w:ascii="Times New Roman" w:hAnsi="Times New Roman"/>
          <w:b/>
          <w:i/>
          <w:sz w:val="24"/>
          <w:szCs w:val="24"/>
        </w:rPr>
        <w:t xml:space="preserve">ЕН.02 </w:t>
      </w:r>
      <w:r w:rsidRPr="006D343C">
        <w:rPr>
          <w:rFonts w:ascii="Times New Roman" w:hAnsi="Times New Roman"/>
          <w:b/>
          <w:i/>
          <w:sz w:val="24"/>
          <w:szCs w:val="24"/>
        </w:rPr>
        <w:t xml:space="preserve"> ИНФОРМАЦИОННЫЕ ТЕХНОЛОГИИ В ПРОФЕССИОНАЛЬНОЙ ДЕЯТЕЛЬНОСТИ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4A3E9B" w:rsidRDefault="004A3E9B" w:rsidP="004A3E9B">
      <w:pPr>
        <w:pStyle w:val="aa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Pr="00275BAC">
        <w:rPr>
          <w:b/>
          <w:sz w:val="24"/>
          <w:szCs w:val="24"/>
        </w:rPr>
        <w:t>. Место дисциплины в стр</w:t>
      </w:r>
      <w:r w:rsidR="009F7456">
        <w:rPr>
          <w:b/>
          <w:sz w:val="24"/>
          <w:szCs w:val="24"/>
        </w:rPr>
        <w:t xml:space="preserve">уктуре </w:t>
      </w:r>
      <w:proofErr w:type="gramStart"/>
      <w:r w:rsidR="009F7456">
        <w:rPr>
          <w:b/>
          <w:sz w:val="24"/>
          <w:szCs w:val="24"/>
        </w:rPr>
        <w:t xml:space="preserve">основной </w:t>
      </w:r>
      <w:r w:rsidRPr="00275BAC">
        <w:rPr>
          <w:b/>
          <w:sz w:val="24"/>
          <w:szCs w:val="24"/>
        </w:rPr>
        <w:t xml:space="preserve"> образовательной</w:t>
      </w:r>
      <w:proofErr w:type="gramEnd"/>
      <w:r w:rsidRPr="00275BAC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 xml:space="preserve">ы: </w:t>
      </w:r>
    </w:p>
    <w:p w:rsidR="004A3E9B" w:rsidRPr="00AE494E" w:rsidRDefault="004A3E9B" w:rsidP="00AE494E">
      <w:pPr>
        <w:pStyle w:val="a3"/>
        <w:spacing w:line="276" w:lineRule="auto"/>
        <w:rPr>
          <w:lang w:val="ru-RU"/>
        </w:rPr>
      </w:pPr>
      <w:r w:rsidRPr="00910B48">
        <w:rPr>
          <w:lang w:val="ru-RU"/>
        </w:rPr>
        <w:t>Учебная дисциплина входит математическая и</w:t>
      </w:r>
      <w:r w:rsidR="00AE494E">
        <w:rPr>
          <w:lang w:val="ru-RU"/>
        </w:rPr>
        <w:t xml:space="preserve"> естественнонаучная дисциплина.</w:t>
      </w:r>
    </w:p>
    <w:p w:rsidR="004A3E9B" w:rsidRPr="00275BAC" w:rsidRDefault="004A3E9B" w:rsidP="004A3E9B">
      <w:pPr>
        <w:spacing w:after="0"/>
        <w:rPr>
          <w:rFonts w:ascii="Times New Roman" w:hAnsi="Times New Roman"/>
          <w:b/>
          <w:sz w:val="24"/>
          <w:szCs w:val="24"/>
        </w:rPr>
      </w:pPr>
      <w:r w:rsidRPr="00275BA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275BAC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4A3E9B" w:rsidRDefault="004A3E9B" w:rsidP="004A3E9B">
      <w:pPr>
        <w:spacing w:after="0"/>
        <w:rPr>
          <w:rFonts w:ascii="Times New Roman" w:hAnsi="Times New Roman"/>
          <w:sz w:val="24"/>
          <w:szCs w:val="24"/>
        </w:rPr>
      </w:pPr>
      <w:r w:rsidRPr="00275BAC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4A3E9B" w:rsidRPr="00275BAC" w:rsidRDefault="004A3E9B" w:rsidP="004A3E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261"/>
        <w:gridCol w:w="4503"/>
      </w:tblGrid>
      <w:tr w:rsidR="004A3E9B" w:rsidTr="00946A60">
        <w:trPr>
          <w:trHeight w:val="5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Default="004A3E9B" w:rsidP="00946A60">
            <w:pPr>
              <w:pStyle w:val="Standard"/>
              <w:spacing w:before="0" w:after="0"/>
            </w:pPr>
            <w:r>
              <w:t>Код</w:t>
            </w:r>
          </w:p>
          <w:p w:rsidR="004A3E9B" w:rsidRDefault="004A3E9B" w:rsidP="00946A60">
            <w:pPr>
              <w:pStyle w:val="Standard"/>
              <w:spacing w:before="0" w:after="0"/>
            </w:pPr>
            <w:r>
              <w:t>ПК, ОК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Default="004A3E9B" w:rsidP="00946A60">
            <w:pPr>
              <w:pStyle w:val="Standard"/>
              <w:spacing w:before="0" w:after="0"/>
            </w:pPr>
            <w:r>
              <w:t>Умения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Default="004A3E9B" w:rsidP="00946A60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4A3E9B" w:rsidTr="00946A60">
        <w:trPr>
          <w:trHeight w:val="3250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B4F">
              <w:rPr>
                <w:rFonts w:ascii="Times New Roman" w:hAnsi="Times New Roman"/>
                <w:i/>
              </w:rPr>
              <w:t>ОК 2. ОК 9. ПК 5.1. ПК 5.2. ПК 5.4. ПК 6.1. ПК 6.2. ПК 6.4.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Строить чертежи деталей, планировочных и конструкторских решений, трёхмерные модели деталей;</w:t>
            </w:r>
          </w:p>
          <w:p w:rsidR="004A3E9B" w:rsidRPr="00750A4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D0075C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 xml:space="preserve"> построения чертежей деталей, планировочных и конструкторских решений, трёхмерных моделей деталей в программе Ком</w:t>
            </w:r>
            <w:r>
              <w:rPr>
                <w:rFonts w:ascii="Times New Roman" w:hAnsi="Times New Roman"/>
                <w:sz w:val="24"/>
                <w:szCs w:val="24"/>
              </w:rPr>
              <w:t>пас 3D</w:t>
            </w:r>
          </w:p>
          <w:p w:rsidR="004A3E9B" w:rsidRDefault="004A3E9B" w:rsidP="00946A60">
            <w:pPr>
              <w:pStyle w:val="Standard"/>
              <w:spacing w:before="0" w:after="0"/>
            </w:pPr>
            <w:r w:rsidRPr="00D0075C">
              <w:t>Способ</w:t>
            </w:r>
            <w:r>
              <w:t>ы</w:t>
            </w:r>
            <w:r w:rsidRPr="00D0075C">
              <w:t xml:space="preserve"> графического представления пространственных образов</w:t>
            </w:r>
          </w:p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 xml:space="preserve"> пакетов прикладных программ компьютерной графики в профессиональной деятельности;</w:t>
            </w:r>
          </w:p>
          <w:p w:rsidR="004A3E9B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</w:p>
        </w:tc>
      </w:tr>
      <w:tr w:rsidR="004A3E9B" w:rsidTr="00946A60">
        <w:trPr>
          <w:trHeight w:val="1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Решать графические задачи;</w:t>
            </w:r>
          </w:p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 xml:space="preserve">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 xml:space="preserve"> трёхмерной графики;</w:t>
            </w:r>
          </w:p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>, связанные с работой в профессиональной деятельности.</w:t>
            </w:r>
          </w:p>
        </w:tc>
      </w:tr>
    </w:tbl>
    <w:p w:rsidR="004A3E9B" w:rsidRDefault="004A3E9B" w:rsidP="004A3E9B">
      <w:pPr>
        <w:rPr>
          <w:rFonts w:ascii="Times New Roman" w:hAnsi="Times New Roman"/>
          <w:b/>
          <w:sz w:val="24"/>
          <w:szCs w:val="24"/>
        </w:rPr>
      </w:pPr>
    </w:p>
    <w:p w:rsidR="004A3E9B" w:rsidRPr="00275BAC" w:rsidRDefault="004A3E9B" w:rsidP="004A3E9B">
      <w:pPr>
        <w:rPr>
          <w:rFonts w:ascii="Times New Roman" w:hAnsi="Times New Roman"/>
          <w:b/>
          <w:sz w:val="24"/>
          <w:szCs w:val="24"/>
        </w:rPr>
      </w:pPr>
      <w:r w:rsidRPr="00275BA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A3E9B" w:rsidRPr="00275BAC" w:rsidRDefault="004A3E9B" w:rsidP="004A3E9B">
      <w:pPr>
        <w:rPr>
          <w:rFonts w:ascii="Times New Roman" w:hAnsi="Times New Roman"/>
          <w:b/>
          <w:sz w:val="24"/>
          <w:szCs w:val="24"/>
        </w:rPr>
      </w:pPr>
      <w:r w:rsidRPr="00275BA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A3E9B" w:rsidRPr="00D02B49" w:rsidTr="00946A60">
        <w:trPr>
          <w:trHeight w:val="490"/>
        </w:trPr>
        <w:tc>
          <w:tcPr>
            <w:tcW w:w="4073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2B4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02B4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A3E9B" w:rsidRPr="00D02B49" w:rsidTr="00946A60">
        <w:trPr>
          <w:trHeight w:val="490"/>
        </w:trPr>
        <w:tc>
          <w:tcPr>
            <w:tcW w:w="4073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4A3E9B" w:rsidRPr="00D02B49" w:rsidRDefault="00FA2F79" w:rsidP="00946A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4A3E9B" w:rsidRPr="00D02B49" w:rsidTr="00946A60">
        <w:trPr>
          <w:trHeight w:val="490"/>
        </w:trPr>
        <w:tc>
          <w:tcPr>
            <w:tcW w:w="5000" w:type="pct"/>
            <w:gridSpan w:val="2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A3E9B" w:rsidRPr="00D02B49" w:rsidTr="00946A60">
        <w:trPr>
          <w:trHeight w:val="490"/>
        </w:trPr>
        <w:tc>
          <w:tcPr>
            <w:tcW w:w="4073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A3E9B" w:rsidRPr="00D02B49" w:rsidTr="00946A60">
        <w:trPr>
          <w:trHeight w:val="490"/>
        </w:trPr>
        <w:tc>
          <w:tcPr>
            <w:tcW w:w="4073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4A3E9B" w:rsidRPr="00D02B49" w:rsidRDefault="00FA2F79" w:rsidP="00946A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4A3E9B" w:rsidRPr="00D02B49" w:rsidTr="00946A60">
        <w:trPr>
          <w:trHeight w:val="490"/>
        </w:trPr>
        <w:tc>
          <w:tcPr>
            <w:tcW w:w="4073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3E9B" w:rsidRPr="00D02B49" w:rsidTr="00946A60">
        <w:trPr>
          <w:trHeight w:val="490"/>
        </w:trPr>
        <w:tc>
          <w:tcPr>
            <w:tcW w:w="4073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4A3E9B" w:rsidRPr="00D02B49" w:rsidRDefault="004A3E9B" w:rsidP="00946A6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4A3E9B" w:rsidRPr="00275BAC" w:rsidRDefault="004A3E9B" w:rsidP="004A3E9B">
      <w:pPr>
        <w:rPr>
          <w:rFonts w:ascii="Times New Roman" w:hAnsi="Times New Roman"/>
          <w:b/>
          <w:i/>
          <w:sz w:val="24"/>
          <w:szCs w:val="24"/>
        </w:rPr>
      </w:pPr>
    </w:p>
    <w:p w:rsidR="004A3E9B" w:rsidRDefault="004A3E9B" w:rsidP="004A3E9B">
      <w:pPr>
        <w:rPr>
          <w:rFonts w:ascii="Times New Roman" w:hAnsi="Times New Roman"/>
          <w:b/>
          <w:i/>
          <w:sz w:val="24"/>
          <w:szCs w:val="24"/>
        </w:rPr>
        <w:sectPr w:rsidR="004A3E9B" w:rsidSect="00A6505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A3E9B" w:rsidRPr="00275BAC" w:rsidRDefault="004A3E9B" w:rsidP="004A3E9B">
      <w:pPr>
        <w:rPr>
          <w:rFonts w:ascii="Times New Roman" w:hAnsi="Times New Roman"/>
          <w:b/>
          <w:bCs/>
          <w:i/>
          <w:sz w:val="24"/>
          <w:szCs w:val="24"/>
        </w:rPr>
      </w:pPr>
      <w:r w:rsidRPr="00275BAC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</w:t>
      </w:r>
      <w:r>
        <w:rPr>
          <w:rFonts w:ascii="Times New Roman" w:hAnsi="Times New Roman"/>
          <w:b/>
          <w:i/>
          <w:sz w:val="24"/>
          <w:szCs w:val="24"/>
        </w:rPr>
        <w:t>и содержание учебной дисциплины «</w:t>
      </w:r>
      <w:r w:rsidRPr="007F4B87">
        <w:rPr>
          <w:rFonts w:ascii="Times New Roman" w:hAnsi="Times New Roman"/>
          <w:b/>
          <w:i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4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356"/>
        <w:gridCol w:w="849"/>
        <w:gridCol w:w="2076"/>
      </w:tblGrid>
      <w:tr w:rsidR="004A3E9B" w:rsidRPr="009B6453" w:rsidTr="00946A60">
        <w:trPr>
          <w:trHeight w:val="751"/>
        </w:trPr>
        <w:tc>
          <w:tcPr>
            <w:tcW w:w="719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6453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6453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92" w:type="pc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6453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725" w:type="pc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B6453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A3E9B" w:rsidRPr="009B6453" w:rsidTr="00946A60">
        <w:trPr>
          <w:trHeight w:val="20"/>
        </w:trPr>
        <w:tc>
          <w:tcPr>
            <w:tcW w:w="3983" w:type="pct"/>
            <w:gridSpan w:val="2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B6453">
              <w:rPr>
                <w:rFonts w:ascii="Times New Roman" w:hAnsi="Times New Roman"/>
                <w:b/>
              </w:rPr>
              <w:t>Раздел 1. Программное обеспечение профессиональной деятельности</w:t>
            </w:r>
          </w:p>
        </w:tc>
        <w:tc>
          <w:tcPr>
            <w:tcW w:w="292" w:type="pc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B6453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25" w:type="pc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 w:val="restar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  <w:b/>
              </w:rPr>
              <w:t>Тема 1.1.</w:t>
            </w:r>
          </w:p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Программное</w:t>
            </w:r>
          </w:p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обеспечение</w:t>
            </w:r>
          </w:p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профессиональной</w:t>
            </w:r>
          </w:p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  <w:b/>
              </w:rPr>
              <w:t>4</w:t>
            </w:r>
          </w:p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pct"/>
            <w:vMerge w:val="restar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B6453">
              <w:rPr>
                <w:rFonts w:ascii="Times New Roman" w:hAnsi="Times New Roman"/>
                <w:i/>
              </w:rPr>
              <w:t>ОК 2. ОК 9.</w:t>
            </w: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Цели, задачи и содержание дисциплины, связь с другими дисциплинами.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Значение дисциплины для будущей профессиональной деятельности.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Понятие информационных и коммуникационных технологий, их основные принципы, методы, свойства и эффективность.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311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Технические средства реализации информационных систем.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Характеристика системного программного обеспечения, служебные программы (утилиты), драйверы устройств.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 xml:space="preserve">Прикладное программное обеспечение: понятие, назначение. Виды прикладных программ: текстовый и графические редакторы, электронные таблицы, системы управления базами данных, </w:t>
            </w:r>
            <w:proofErr w:type="spellStart"/>
            <w:r w:rsidRPr="009B6453">
              <w:rPr>
                <w:rFonts w:ascii="Times New Roman" w:hAnsi="Times New Roman"/>
              </w:rPr>
              <w:t>Web</w:t>
            </w:r>
            <w:proofErr w:type="spellEnd"/>
            <w:r w:rsidRPr="009B6453">
              <w:rPr>
                <w:rFonts w:ascii="Times New Roman" w:hAnsi="Times New Roman"/>
              </w:rPr>
              <w:t>-редакторы, браузеры, интегрированные системы делопроизводства, системы проектирования, информационные системы предприятий, их краткая характеристика.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6" w:type="pct"/>
            <w:gridSpan w:val="2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9B6453">
              <w:rPr>
                <w:rFonts w:ascii="Times New Roman" w:hAnsi="Times New Roman"/>
              </w:rPr>
              <w:t>:</w:t>
            </w:r>
          </w:p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Поиск программ в сети Интернет</w:t>
            </w:r>
          </w:p>
        </w:tc>
        <w:tc>
          <w:tcPr>
            <w:tcW w:w="725" w:type="pc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 w:val="restar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  <w:b/>
              </w:rPr>
              <w:t>Тема 1.2.</w:t>
            </w:r>
          </w:p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</w:rPr>
              <w:t>Информационные системы в профессиональной деятельности</w:t>
            </w: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292" w:type="pct"/>
            <w:vMerge w:val="restar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" w:type="pct"/>
            <w:vMerge w:val="restar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B6453">
              <w:rPr>
                <w:rFonts w:ascii="Times New Roman" w:hAnsi="Times New Roman"/>
                <w:i/>
              </w:rPr>
              <w:t>ОК 2. ОК 9. ПК 5.1. ПК 5.2. ПК 5.4. ПК 6.1. ПК 6.2. ПК 6.4.</w:t>
            </w: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Понятие информационной системы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Структура информационной системы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Классификация и виды информационных систем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Знакомство с информационными системами в профессиональной деятельности.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Жизненный цикл и стандарты разработки информационной системы в профессиональной деятельности</w:t>
            </w:r>
          </w:p>
        </w:tc>
        <w:tc>
          <w:tcPr>
            <w:tcW w:w="292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</w:rPr>
              <w:t>Схема разработки информационной системы</w:t>
            </w:r>
          </w:p>
        </w:tc>
        <w:tc>
          <w:tcPr>
            <w:tcW w:w="292" w:type="pct"/>
            <w:vMerge/>
            <w:tcBorders>
              <w:bottom w:val="nil"/>
            </w:tcBorders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vMerge/>
            <w:tcBorders>
              <w:bottom w:val="nil"/>
            </w:tcBorders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9B6453" w:rsidTr="00946A60">
        <w:trPr>
          <w:trHeight w:val="20"/>
        </w:trPr>
        <w:tc>
          <w:tcPr>
            <w:tcW w:w="719" w:type="pct"/>
            <w:vMerge/>
            <w:vAlign w:val="center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pct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9B6453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9B6453">
              <w:rPr>
                <w:rFonts w:ascii="Times New Roman" w:hAnsi="Times New Roman"/>
              </w:rPr>
              <w:t>: Поиск программ в сети Интернет</w:t>
            </w:r>
          </w:p>
        </w:tc>
        <w:tc>
          <w:tcPr>
            <w:tcW w:w="292" w:type="pct"/>
            <w:tcBorders>
              <w:top w:val="nil"/>
            </w:tcBorders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nil"/>
            </w:tcBorders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A3E9B" w:rsidRDefault="004A3E9B" w:rsidP="004A3E9B">
      <w:r>
        <w:br w:type="page"/>
      </w:r>
    </w:p>
    <w:tbl>
      <w:tblPr>
        <w:tblW w:w="46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84"/>
        <w:gridCol w:w="7293"/>
        <w:gridCol w:w="1156"/>
        <w:gridCol w:w="2765"/>
      </w:tblGrid>
      <w:tr w:rsidR="004A3E9B" w:rsidRPr="009B6453" w:rsidTr="00946A60">
        <w:trPr>
          <w:trHeight w:val="20"/>
        </w:trPr>
        <w:tc>
          <w:tcPr>
            <w:tcW w:w="3633" w:type="pct"/>
            <w:gridSpan w:val="3"/>
            <w:vAlign w:val="center"/>
          </w:tcPr>
          <w:p w:rsidR="004A3E9B" w:rsidRPr="009B6453" w:rsidRDefault="004A3E9B" w:rsidP="00946A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6453">
              <w:rPr>
                <w:rFonts w:ascii="Times New Roman" w:hAnsi="Times New Roman"/>
                <w:b/>
              </w:rPr>
              <w:lastRenderedPageBreak/>
              <w:t>Раздел 2. Системы автоматизированного проектирования</w:t>
            </w:r>
          </w:p>
        </w:tc>
        <w:tc>
          <w:tcPr>
            <w:tcW w:w="403" w:type="pct"/>
          </w:tcPr>
          <w:p w:rsidR="004A3E9B" w:rsidRPr="009B6453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64" w:type="pct"/>
          </w:tcPr>
          <w:p w:rsidR="004A3E9B" w:rsidRPr="009B645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 w:val="restar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  <w:b/>
              </w:rPr>
              <w:t>Тема 2.1.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</w:rPr>
              <w:t>Графический редактор Компас 3D</w:t>
            </w: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035D3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3" w:type="pct"/>
            <w:vMerge w:val="restart"/>
          </w:tcPr>
          <w:p w:rsidR="004A3E9B" w:rsidRPr="00B668DA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A3E9B" w:rsidRPr="00B668D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64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Основные элементы обучающей программы "Графического редактора Компас 3D"</w:t>
            </w:r>
          </w:p>
        </w:tc>
        <w:tc>
          <w:tcPr>
            <w:tcW w:w="403" w:type="pct"/>
            <w:vMerge/>
          </w:tcPr>
          <w:p w:rsidR="004A3E9B" w:rsidRPr="00B668DA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vMerge w:val="restar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B4F">
              <w:rPr>
                <w:rFonts w:ascii="Times New Roman" w:hAnsi="Times New Roman"/>
                <w:i/>
              </w:rPr>
              <w:t>ОК 2. ОК 9. ПК 5.1. ПК 5.2. ПК 5.4. ПК 6.1. ПК 6.2. ПК 6.4.</w:t>
            </w: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Инструменты, привязки в обучающей программе "Графического редактора Компас 3D"</w:t>
            </w:r>
          </w:p>
        </w:tc>
        <w:tc>
          <w:tcPr>
            <w:tcW w:w="403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 том числе</w:t>
            </w:r>
            <w:r w:rsidRPr="00792B4F">
              <w:rPr>
                <w:rFonts w:ascii="Times New Roman" w:hAnsi="Times New Roman"/>
                <w:b/>
                <w:bCs/>
                <w:i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</w:rPr>
              <w:t>их занятий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3E9B">
              <w:rPr>
                <w:rFonts w:ascii="Times New Roman" w:hAnsi="Times New Roman"/>
              </w:rPr>
              <w:t>0</w:t>
            </w:r>
          </w:p>
        </w:tc>
        <w:tc>
          <w:tcPr>
            <w:tcW w:w="964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bCs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r w:rsidRPr="00792B4F">
              <w:rPr>
                <w:rFonts w:ascii="Times New Roman" w:hAnsi="Times New Roman"/>
                <w:bCs/>
              </w:rPr>
              <w:t>.</w:t>
            </w:r>
            <w:r w:rsidRPr="00792B4F">
              <w:rPr>
                <w:rFonts w:ascii="Times New Roman" w:hAnsi="Times New Roman"/>
              </w:rPr>
              <w:t>Заполнение</w:t>
            </w:r>
            <w:proofErr w:type="gramEnd"/>
            <w:r w:rsidRPr="00792B4F">
              <w:rPr>
                <w:rFonts w:ascii="Times New Roman" w:hAnsi="Times New Roman"/>
              </w:rPr>
              <w:t xml:space="preserve"> основной надписи в чертежах. Построение геометрических примитивов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vMerge w:val="restar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B4F">
              <w:rPr>
                <w:rFonts w:ascii="Times New Roman" w:hAnsi="Times New Roman"/>
                <w:i/>
              </w:rPr>
              <w:t>ОК 2. ОК 9. ПК 5.1. ПК 5.2. ПК 5.4. ПК 6.1.</w:t>
            </w: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92B4F">
              <w:rPr>
                <w:rFonts w:ascii="Times New Roman" w:hAnsi="Times New Roman"/>
              </w:rPr>
              <w:t>: Работа с электронным учебником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bCs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r w:rsidRPr="00792B4F">
              <w:rPr>
                <w:rFonts w:ascii="Times New Roman" w:hAnsi="Times New Roman"/>
                <w:bCs/>
              </w:rPr>
              <w:t>.</w:t>
            </w:r>
            <w:r w:rsidRPr="00792B4F">
              <w:rPr>
                <w:rFonts w:ascii="Times New Roman" w:hAnsi="Times New Roman"/>
              </w:rPr>
              <w:t>Построение</w:t>
            </w:r>
            <w:proofErr w:type="gramEnd"/>
            <w:r w:rsidRPr="00792B4F">
              <w:rPr>
                <w:rFonts w:ascii="Times New Roman" w:hAnsi="Times New Roman"/>
              </w:rPr>
              <w:t xml:space="preserve"> чертежа детали №1. Использование привязок. Простановка размеров.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Работа с электронным учебником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3.</w:t>
            </w:r>
            <w:r w:rsidRPr="00776699">
              <w:rPr>
                <w:rFonts w:ascii="Times New Roman" w:hAnsi="Times New Roman"/>
              </w:rPr>
              <w:t>Построение 3-х проекций детали №2 по сетке.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Работа с электронным учебником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4..</w:t>
            </w:r>
            <w:r w:rsidRPr="00776699">
              <w:rPr>
                <w:rFonts w:ascii="Times New Roman" w:hAnsi="Times New Roman"/>
              </w:rPr>
              <w:t>Построение 3-х проекций детали №3. Построение с помощью вспомогательных линий.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Работа с электронным учебником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5.</w:t>
            </w:r>
            <w:r w:rsidRPr="00776699">
              <w:rPr>
                <w:rFonts w:ascii="Times New Roman" w:hAnsi="Times New Roman"/>
              </w:rPr>
              <w:t>Выполнение рабочего чертежа 3-х – мерной модели деталей № 3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Работа с электронным учебником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 w:val="restar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  <w:b/>
              </w:rPr>
              <w:t>Тема 2.2.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</w:rPr>
              <w:t>Система проектирования</w:t>
            </w: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035D3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3" w:type="pct"/>
            <w:vMerge w:val="restart"/>
          </w:tcPr>
          <w:p w:rsidR="004A3E9B" w:rsidRPr="00B668DA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64" w:type="pct"/>
            <w:vMerge w:val="restart"/>
            <w:tcBorders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B4F">
              <w:rPr>
                <w:rFonts w:ascii="Times New Roman" w:hAnsi="Times New Roman"/>
                <w:i/>
              </w:rPr>
              <w:t>ОК 2. ОК 9. ПК 5.1. ПК 5.2. ПК 5.4. ПК 6.1.</w:t>
            </w: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Особенности построения планировки производственного участка или зоны.</w:t>
            </w:r>
          </w:p>
        </w:tc>
        <w:tc>
          <w:tcPr>
            <w:tcW w:w="403" w:type="pct"/>
            <w:vMerge/>
          </w:tcPr>
          <w:p w:rsidR="004A3E9B" w:rsidRPr="00B668DA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vMerge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>Особенности размещения на чертеже оборудования, входящего в состав производственного участка или зоны.</w:t>
            </w:r>
          </w:p>
        </w:tc>
        <w:tc>
          <w:tcPr>
            <w:tcW w:w="403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Простановка условных обозначений, размеров и номеров позиций.</w:t>
            </w:r>
          </w:p>
        </w:tc>
        <w:tc>
          <w:tcPr>
            <w:tcW w:w="403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Особенности оформления плакатов с оборудованием и технологическим процессом ремонта.</w:t>
            </w:r>
          </w:p>
        </w:tc>
        <w:tc>
          <w:tcPr>
            <w:tcW w:w="403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 том числе</w:t>
            </w:r>
            <w:r w:rsidRPr="00792B4F">
              <w:rPr>
                <w:rFonts w:ascii="Times New Roman" w:hAnsi="Times New Roman"/>
                <w:b/>
                <w:bCs/>
                <w:i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их занятий 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>Практическое занятие</w:t>
            </w:r>
            <w:r>
              <w:rPr>
                <w:rFonts w:ascii="Times New Roman" w:hAnsi="Times New Roman"/>
                <w:bCs/>
              </w:rPr>
              <w:t xml:space="preserve"> № 6</w:t>
            </w:r>
            <w:r w:rsidRPr="00792B4F">
              <w:rPr>
                <w:rFonts w:ascii="Times New Roman" w:hAnsi="Times New Roman"/>
                <w:bCs/>
              </w:rPr>
              <w:t>.</w:t>
            </w:r>
            <w:r w:rsidRPr="00792B4F">
              <w:rPr>
                <w:rFonts w:ascii="Times New Roman" w:hAnsi="Times New Roman"/>
              </w:rPr>
              <w:t xml:space="preserve"> Размещение на чертеже оборудования и спецификации.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планировки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7.</w:t>
            </w:r>
            <w:r w:rsidRPr="00776699">
              <w:rPr>
                <w:rFonts w:ascii="Times New Roman" w:hAnsi="Times New Roman"/>
              </w:rPr>
              <w:t xml:space="preserve"> Выполнение чертежа планировки СТОА. 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планировки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8.</w:t>
            </w:r>
            <w:r w:rsidRPr="00776699">
              <w:rPr>
                <w:rFonts w:ascii="Times New Roman" w:hAnsi="Times New Roman"/>
              </w:rPr>
              <w:t xml:space="preserve"> Составление спецификации оборудования.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планировки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9.</w:t>
            </w:r>
            <w:r w:rsidRPr="00776699">
              <w:rPr>
                <w:rFonts w:ascii="Times New Roman" w:hAnsi="Times New Roman"/>
              </w:rPr>
              <w:t xml:space="preserve"> Выполнение чертежа конструкторской части.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чертежа конструкторской части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499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10.Создание плаката технологического процесса ремонта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421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плаката технологического процесса ремонта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64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11. Создание плаката с внедряемым оборудованием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68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плаката с внедряемым оборудованием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615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Практическое занятие № 12. Создание планировки зоны ТО и ТР СТОА в КОМПАС 3D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68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планировки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68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 xml:space="preserve">Практическое занятие № 13. Создание планировки специализированного поста СТОА в КОМПАС 3D 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680"/>
        </w:trPr>
        <w:tc>
          <w:tcPr>
            <w:tcW w:w="991" w:type="pct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gridSpan w:val="2"/>
            <w:vAlign w:val="center"/>
          </w:tcPr>
          <w:p w:rsidR="004A3E9B" w:rsidRPr="0077669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7669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776699">
              <w:rPr>
                <w:rFonts w:ascii="Times New Roman" w:hAnsi="Times New Roman"/>
              </w:rPr>
              <w:t>: Оформление планировки в программе Компас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tcBorders>
              <w:top w:val="nil"/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C35BC9" w:rsidTr="00946A60">
        <w:trPr>
          <w:trHeight w:val="20"/>
        </w:trPr>
        <w:tc>
          <w:tcPr>
            <w:tcW w:w="3633" w:type="pct"/>
            <w:gridSpan w:val="3"/>
            <w:vAlign w:val="center"/>
          </w:tcPr>
          <w:p w:rsidR="004A3E9B" w:rsidRPr="00C35BC9" w:rsidRDefault="004A3E9B" w:rsidP="00946A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5BC9">
              <w:rPr>
                <w:rFonts w:ascii="Times New Roman" w:hAnsi="Times New Roman"/>
                <w:b/>
              </w:rPr>
              <w:t>Раздел 3.  Программные продукты по учёту эксплуатационных материалов и запасных частей автомобилей; для диагностики узлов и агрегатов автомобилей</w:t>
            </w:r>
          </w:p>
        </w:tc>
        <w:tc>
          <w:tcPr>
            <w:tcW w:w="403" w:type="pct"/>
          </w:tcPr>
          <w:p w:rsidR="004A3E9B" w:rsidRPr="00C35BC9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64" w:type="pct"/>
            <w:tcBorders>
              <w:top w:val="nil"/>
            </w:tcBorders>
          </w:tcPr>
          <w:p w:rsidR="004A3E9B" w:rsidRPr="00C35BC9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A3E9B" w:rsidRPr="00792B4F" w:rsidTr="00946A60">
        <w:trPr>
          <w:trHeight w:val="326"/>
        </w:trPr>
        <w:tc>
          <w:tcPr>
            <w:tcW w:w="1090" w:type="pct"/>
            <w:gridSpan w:val="2"/>
            <w:vMerge w:val="restart"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  <w:b/>
              </w:rPr>
              <w:t>Тема 3.1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</w:rPr>
              <w:t>Программы по учёту эксплуатационных материалов и запасных частей автомобилей</w:t>
            </w: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035D3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3" w:type="pct"/>
            <w:vMerge w:val="restart"/>
          </w:tcPr>
          <w:p w:rsidR="004A3E9B" w:rsidRPr="00B668DA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64" w:type="pct"/>
            <w:vMerge w:val="restar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B4F">
              <w:rPr>
                <w:rFonts w:ascii="Times New Roman" w:hAnsi="Times New Roman"/>
                <w:i/>
              </w:rPr>
              <w:t>ОК 2. ОК 9. ПК 6.2. ПК 6.4.</w:t>
            </w:r>
          </w:p>
        </w:tc>
      </w:tr>
      <w:tr w:rsidR="004A3E9B" w:rsidRPr="00792B4F" w:rsidTr="00946A60">
        <w:trPr>
          <w:trHeight w:val="326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Основные элементы обучающей программы Мини автосервис</w:t>
            </w:r>
          </w:p>
        </w:tc>
        <w:tc>
          <w:tcPr>
            <w:tcW w:w="403" w:type="pct"/>
            <w:vMerge/>
          </w:tcPr>
          <w:p w:rsidR="004A3E9B" w:rsidRPr="00B668DA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 xml:space="preserve">Правила заполнения технического паспорта автомобиля в программе </w:t>
            </w:r>
            <w:r w:rsidRPr="00792B4F">
              <w:rPr>
                <w:rFonts w:ascii="Times New Roman" w:hAnsi="Times New Roman"/>
              </w:rPr>
              <w:t>Мини автосервис</w:t>
            </w:r>
          </w:p>
        </w:tc>
        <w:tc>
          <w:tcPr>
            <w:tcW w:w="403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 том числе</w:t>
            </w:r>
            <w:r w:rsidRPr="00792B4F">
              <w:rPr>
                <w:rFonts w:ascii="Times New Roman" w:hAnsi="Times New Roman"/>
                <w:b/>
                <w:bCs/>
                <w:i/>
              </w:rPr>
              <w:t xml:space="preserve"> практических занятий и лабораторных работ: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C35BC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C35BC9">
              <w:rPr>
                <w:rFonts w:ascii="Times New Roman" w:hAnsi="Times New Roman"/>
                <w:bCs/>
              </w:rPr>
              <w:t>Практическое занятие № 14.Составление заказа-наряда на техническое обслуживание и ремонт автомобильного транспорта в программе Мини автосервис.</w:t>
            </w:r>
          </w:p>
        </w:tc>
        <w:tc>
          <w:tcPr>
            <w:tcW w:w="403" w:type="pct"/>
          </w:tcPr>
          <w:p w:rsidR="004A3E9B" w:rsidRPr="00792B4F" w:rsidRDefault="00FA2F79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C35BC9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C35BC9">
              <w:rPr>
                <w:rFonts w:ascii="Times New Roman" w:hAnsi="Times New Roman"/>
                <w:bCs/>
              </w:rPr>
              <w:t>Самостоятельная работа обучающихся</w:t>
            </w:r>
            <w:r w:rsidRPr="00C35BC9">
              <w:rPr>
                <w:rFonts w:ascii="Times New Roman" w:hAnsi="Times New Roman"/>
              </w:rPr>
              <w:t>: Оформление заказа-наряда на техническое обслуживание и ремонт автомобильного транспорта в программе Мини автосервис.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 w:val="restart"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  <w:b/>
              </w:rPr>
              <w:t>Тема 3.2.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Программа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для диагностики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узлов и агрегатов</w:t>
            </w:r>
          </w:p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B4F">
              <w:rPr>
                <w:rFonts w:ascii="Times New Roman" w:hAnsi="Times New Roman"/>
              </w:rPr>
              <w:t>автомобилей</w:t>
            </w: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5D3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3" w:type="pct"/>
            <w:vMerge w:val="restart"/>
          </w:tcPr>
          <w:p w:rsidR="004A3E9B" w:rsidRPr="00B668DA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68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4" w:type="pct"/>
            <w:tcBorders>
              <w:bottom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 xml:space="preserve">Особенности определение порядка проведения </w:t>
            </w:r>
            <w:r>
              <w:rPr>
                <w:rFonts w:ascii="Times New Roman" w:hAnsi="Times New Roman"/>
                <w:bCs/>
              </w:rPr>
              <w:t>компьютерной диагностики.</w:t>
            </w:r>
          </w:p>
        </w:tc>
        <w:tc>
          <w:tcPr>
            <w:tcW w:w="403" w:type="pct"/>
            <w:vMerge/>
          </w:tcPr>
          <w:p w:rsidR="004A3E9B" w:rsidRPr="00B668DA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" w:type="pct"/>
            <w:vMerge w:val="restart"/>
            <w:tcBorders>
              <w:top w:val="nil"/>
            </w:tcBorders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B4F">
              <w:rPr>
                <w:rFonts w:ascii="Times New Roman" w:hAnsi="Times New Roman"/>
                <w:i/>
              </w:rPr>
              <w:t>ОК 2. ОК 9. ПК 6.2. ПК 6.4.</w:t>
            </w: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>Определение порядка проведения компьютерной диагностики узлов автомобил</w:t>
            </w:r>
            <w:r>
              <w:rPr>
                <w:rFonts w:ascii="Times New Roman" w:hAnsi="Times New Roman"/>
                <w:bCs/>
              </w:rPr>
              <w:t>я по представленным материалам.</w:t>
            </w:r>
          </w:p>
        </w:tc>
        <w:tc>
          <w:tcPr>
            <w:tcW w:w="403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 том числе</w:t>
            </w:r>
            <w:r w:rsidRPr="00792B4F">
              <w:rPr>
                <w:rFonts w:ascii="Times New Roman" w:hAnsi="Times New Roman"/>
                <w:b/>
                <w:bCs/>
                <w:i/>
              </w:rPr>
              <w:t xml:space="preserve"> практических занятий и лабораторных работ: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Cs/>
              </w:rPr>
              <w:t>Практическое занятие № 15. Создать презентацию компьютерной диагностики узлов автомобиля.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</w:rPr>
              <w:t>2</w:t>
            </w: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1090" w:type="pct"/>
            <w:gridSpan w:val="2"/>
            <w:vMerge/>
            <w:vAlign w:val="center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3" w:type="pct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792B4F">
              <w:rPr>
                <w:rFonts w:ascii="Times New Roman" w:hAnsi="Times New Roman"/>
              </w:rPr>
              <w:t>: Оформление презентацию компьютерной диагностики узлов автомобиля.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3633" w:type="pct"/>
            <w:gridSpan w:val="3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403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A3E9B" w:rsidRPr="00792B4F" w:rsidTr="00946A60">
        <w:trPr>
          <w:trHeight w:val="20"/>
        </w:trPr>
        <w:tc>
          <w:tcPr>
            <w:tcW w:w="3633" w:type="pct"/>
            <w:gridSpan w:val="3"/>
            <w:vAlign w:val="center"/>
          </w:tcPr>
          <w:p w:rsidR="004A3E9B" w:rsidRPr="00792B4F" w:rsidRDefault="004A3E9B" w:rsidP="00946A60">
            <w:pPr>
              <w:spacing w:after="0" w:line="240" w:lineRule="auto"/>
              <w:rPr>
                <w:rFonts w:ascii="Times New Roman" w:hAnsi="Times New Roman"/>
              </w:rPr>
            </w:pPr>
            <w:r w:rsidRPr="00792B4F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03" w:type="pct"/>
          </w:tcPr>
          <w:p w:rsidR="004A3E9B" w:rsidRPr="00792B4F" w:rsidRDefault="00A66BFC" w:rsidP="00946A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64" w:type="pct"/>
          </w:tcPr>
          <w:p w:rsidR="004A3E9B" w:rsidRPr="00792B4F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A3E9B" w:rsidRPr="00096113" w:rsidRDefault="004A3E9B" w:rsidP="004A3E9B">
      <w:pPr>
        <w:spacing w:after="0" w:line="240" w:lineRule="auto"/>
        <w:rPr>
          <w:rFonts w:ascii="Times New Roman" w:hAnsi="Times New Roman"/>
        </w:rPr>
      </w:pPr>
    </w:p>
    <w:p w:rsidR="004A3E9B" w:rsidRPr="00096113" w:rsidRDefault="004A3E9B" w:rsidP="004A3E9B">
      <w:pPr>
        <w:spacing w:after="0" w:line="240" w:lineRule="auto"/>
        <w:rPr>
          <w:rFonts w:ascii="Times New Roman" w:hAnsi="Times New Roman"/>
        </w:rPr>
      </w:pPr>
    </w:p>
    <w:p w:rsidR="004A3E9B" w:rsidRDefault="004A3E9B" w:rsidP="004A3E9B">
      <w:pPr>
        <w:spacing w:after="0" w:line="240" w:lineRule="auto"/>
        <w:rPr>
          <w:rFonts w:ascii="Times New Roman" w:hAnsi="Times New Roman"/>
        </w:rPr>
        <w:sectPr w:rsidR="004A3E9B" w:rsidSect="009B6453">
          <w:pgSz w:w="16838" w:h="11906" w:orient="landscape"/>
          <w:pgMar w:top="1701" w:right="993" w:bottom="707" w:left="568" w:header="708" w:footer="708" w:gutter="0"/>
          <w:cols w:space="720"/>
          <w:docGrid w:linePitch="299"/>
        </w:sectPr>
      </w:pPr>
    </w:p>
    <w:p w:rsidR="004A3E9B" w:rsidRPr="00096113" w:rsidRDefault="004A3E9B" w:rsidP="004A3E9B">
      <w:pPr>
        <w:spacing w:after="0" w:line="240" w:lineRule="auto"/>
        <w:rPr>
          <w:rFonts w:ascii="Times New Roman" w:hAnsi="Times New Roman"/>
        </w:rPr>
      </w:pPr>
    </w:p>
    <w:p w:rsidR="004A3E9B" w:rsidRPr="00414C20" w:rsidRDefault="004A3E9B" w:rsidP="004A3E9B">
      <w:pPr>
        <w:ind w:left="426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 УСЛОВИЯ РЕАЛИЗАЦИИ ПРОГРАММЫ УЧЕБНОЙ ДИСЦИПЛИНЫ</w:t>
      </w:r>
    </w:p>
    <w:p w:rsidR="004A3E9B" w:rsidRPr="00414C20" w:rsidRDefault="004A3E9B" w:rsidP="004A3E9B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414C20">
        <w:rPr>
          <w:rFonts w:ascii="Times New Roman" w:hAnsi="Times New Roman" w:cs="Times New Roman"/>
          <w:bCs/>
        </w:rPr>
        <w:t xml:space="preserve">3.1. Для реализации программы </w:t>
      </w:r>
      <w:r w:rsidR="00A66BFC">
        <w:rPr>
          <w:rFonts w:ascii="Times New Roman" w:hAnsi="Times New Roman" w:cs="Times New Roman"/>
          <w:bCs/>
        </w:rPr>
        <w:t xml:space="preserve">учебной </w:t>
      </w:r>
      <w:proofErr w:type="gramStart"/>
      <w:r w:rsidR="00A66BFC">
        <w:rPr>
          <w:rFonts w:ascii="Times New Roman" w:hAnsi="Times New Roman" w:cs="Times New Roman"/>
          <w:bCs/>
        </w:rPr>
        <w:t xml:space="preserve">дисциплины </w:t>
      </w:r>
      <w:r w:rsidRPr="00414C20">
        <w:rPr>
          <w:rFonts w:ascii="Times New Roman" w:hAnsi="Times New Roman" w:cs="Times New Roman"/>
          <w:bCs/>
        </w:rPr>
        <w:t xml:space="preserve"> предусмотрены</w:t>
      </w:r>
      <w:proofErr w:type="gramEnd"/>
      <w:r w:rsidRPr="00414C20">
        <w:rPr>
          <w:rFonts w:ascii="Times New Roman" w:hAnsi="Times New Roman" w:cs="Times New Roman"/>
          <w:bCs/>
        </w:rPr>
        <w:t xml:space="preserve"> следующие специальные помещения:</w:t>
      </w:r>
    </w:p>
    <w:p w:rsidR="004A3E9B" w:rsidRPr="00414C20" w:rsidRDefault="004A3E9B" w:rsidP="004A3E9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  <w:vertAlign w:val="superscript"/>
          <w:lang w:eastAsia="en-US"/>
        </w:rPr>
      </w:pPr>
      <w:r w:rsidRPr="00414C20"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«</w:t>
      </w:r>
      <w:r w:rsidRPr="00CA1115">
        <w:rPr>
          <w:rFonts w:ascii="Times New Roman" w:hAnsi="Times New Roman"/>
          <w:b/>
        </w:rPr>
        <w:t>Информационные технологии в профессиональной деятельности</w:t>
      </w:r>
      <w:r>
        <w:rPr>
          <w:rFonts w:ascii="Times New Roman" w:hAnsi="Times New Roman"/>
          <w:b/>
        </w:rPr>
        <w:t xml:space="preserve">», </w:t>
      </w:r>
    </w:p>
    <w:p w:rsidR="004A3E9B" w:rsidRDefault="004A3E9B" w:rsidP="004A3E9B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4A3E9B" w:rsidRDefault="004A3E9B" w:rsidP="004A3E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C74A1B">
        <w:rPr>
          <w:rFonts w:ascii="Times New Roman" w:hAnsi="Times New Roman"/>
          <w:bCs/>
        </w:rPr>
        <w:t xml:space="preserve">Доски: интерактивная. </w:t>
      </w:r>
    </w:p>
    <w:p w:rsidR="004A3E9B" w:rsidRDefault="004A3E9B" w:rsidP="004A3E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CA1115">
        <w:rPr>
          <w:rFonts w:ascii="Times New Roman" w:hAnsi="Times New Roman"/>
          <w:bCs/>
        </w:rPr>
        <w:t>Рабочее место обуча</w:t>
      </w:r>
      <w:r>
        <w:rPr>
          <w:rFonts w:ascii="Times New Roman" w:hAnsi="Times New Roman"/>
          <w:bCs/>
        </w:rPr>
        <w:t>ющихся</w:t>
      </w:r>
      <w:r w:rsidRPr="00CA1115">
        <w:rPr>
          <w:rFonts w:ascii="Times New Roman" w:hAnsi="Times New Roman"/>
          <w:bCs/>
        </w:rPr>
        <w:t>.</w:t>
      </w:r>
    </w:p>
    <w:p w:rsidR="004A3E9B" w:rsidRDefault="004A3E9B" w:rsidP="004A3E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CA1115">
        <w:rPr>
          <w:rFonts w:ascii="Times New Roman" w:hAnsi="Times New Roman"/>
          <w:bCs/>
        </w:rPr>
        <w:t>Рабочее место преподавателя.</w:t>
      </w:r>
    </w:p>
    <w:p w:rsidR="004A3E9B" w:rsidRPr="00CA1115" w:rsidRDefault="004A3E9B" w:rsidP="004A3E9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</w:rPr>
      </w:pPr>
      <w:r w:rsidRPr="00CA1115">
        <w:rPr>
          <w:rFonts w:ascii="Times New Roman" w:hAnsi="Times New Roman"/>
          <w:bCs/>
        </w:rPr>
        <w:t>Комплект у</w:t>
      </w:r>
      <w:r>
        <w:rPr>
          <w:rFonts w:ascii="Times New Roman" w:hAnsi="Times New Roman"/>
          <w:bCs/>
        </w:rPr>
        <w:t xml:space="preserve">чебно-методической документации, </w:t>
      </w:r>
    </w:p>
    <w:p w:rsidR="004A3E9B" w:rsidRDefault="004A3E9B" w:rsidP="004A3E9B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A3E9B" w:rsidRDefault="004A3E9B" w:rsidP="004A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 Компьютер </w:t>
      </w:r>
      <w:r w:rsidRPr="001507E5">
        <w:rPr>
          <w:rFonts w:ascii="Times New Roman" w:hAnsi="Times New Roman"/>
          <w:bCs/>
          <w:sz w:val="24"/>
          <w:szCs w:val="24"/>
        </w:rPr>
        <w:t>с лицензионным программным обеспечением;</w:t>
      </w:r>
    </w:p>
    <w:p w:rsidR="004A3E9B" w:rsidRPr="001507E5" w:rsidRDefault="004A3E9B" w:rsidP="004A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507E5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Мультимедийный </w:t>
      </w:r>
      <w:r w:rsidRPr="001507E5">
        <w:rPr>
          <w:rFonts w:ascii="Times New Roman" w:hAnsi="Times New Roman"/>
          <w:bCs/>
          <w:sz w:val="24"/>
          <w:szCs w:val="24"/>
        </w:rPr>
        <w:t>проектор;</w:t>
      </w:r>
    </w:p>
    <w:p w:rsidR="004A3E9B" w:rsidRPr="001507E5" w:rsidRDefault="004A3E9B" w:rsidP="004A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Интерактивная доска;</w:t>
      </w:r>
    </w:p>
    <w:p w:rsidR="004A3E9B" w:rsidRPr="00CA1115" w:rsidRDefault="004A3E9B" w:rsidP="004A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МФУ;</w:t>
      </w:r>
    </w:p>
    <w:p w:rsidR="004A3E9B" w:rsidRPr="00CA1115" w:rsidRDefault="004A3E9B" w:rsidP="004A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>- Интернет.</w:t>
      </w:r>
    </w:p>
    <w:p w:rsidR="004A3E9B" w:rsidRPr="00414C20" w:rsidRDefault="004A3E9B" w:rsidP="004A3E9B">
      <w:pPr>
        <w:suppressAutoHyphens/>
        <w:ind w:firstLine="426"/>
        <w:jc w:val="both"/>
        <w:rPr>
          <w:rFonts w:ascii="Times New Roman" w:hAnsi="Times New Roman" w:cs="Times New Roman"/>
          <w:bCs/>
          <w:i/>
        </w:rPr>
      </w:pPr>
    </w:p>
    <w:p w:rsidR="004A3E9B" w:rsidRPr="00414C20" w:rsidRDefault="004A3E9B" w:rsidP="004A3E9B">
      <w:pPr>
        <w:suppressAutoHyphens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4A3E9B" w:rsidRPr="00414C20" w:rsidRDefault="004A3E9B" w:rsidP="004A3E9B">
      <w:pPr>
        <w:contextualSpacing/>
        <w:rPr>
          <w:rFonts w:ascii="Times New Roman" w:hAnsi="Times New Roman" w:cs="Times New Roman"/>
          <w:b/>
        </w:rPr>
      </w:pPr>
      <w:bookmarkStart w:id="1" w:name="_GoBack"/>
      <w:bookmarkEnd w:id="1"/>
      <w:r w:rsidRPr="00414C20">
        <w:rPr>
          <w:rFonts w:ascii="Times New Roman" w:hAnsi="Times New Roman" w:cs="Times New Roman"/>
          <w:b/>
        </w:rPr>
        <w:t>3.2.1. Печатные издания</w:t>
      </w:r>
    </w:p>
    <w:p w:rsidR="004A3E9B" w:rsidRPr="00304912" w:rsidRDefault="004A3E9B" w:rsidP="004A3E9B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Михеева</w:t>
      </w:r>
      <w:r w:rsidRPr="00304912">
        <w:rPr>
          <w:rFonts w:ascii="Times New Roman" w:hAnsi="Times New Roman"/>
          <w:bCs/>
          <w:sz w:val="24"/>
          <w:szCs w:val="24"/>
        </w:rPr>
        <w:t xml:space="preserve"> Е.В. Информационные технологии в профессиональной деятельности: учебное пособие/ Е.В. Михеева. - М.: Издательский центр «Академия», 2014. – 416 с.</w:t>
      </w:r>
    </w:p>
    <w:p w:rsidR="004A3E9B" w:rsidRPr="00F21C7D" w:rsidRDefault="004A3E9B" w:rsidP="004A3E9B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04912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Михеева. - Учеб. пособие - М.: Издательский центр «Академия», 2014. – 256 с.</w:t>
      </w:r>
    </w:p>
    <w:p w:rsidR="004A3E9B" w:rsidRPr="000418F4" w:rsidRDefault="004A3E9B" w:rsidP="004A3E9B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Горев А.Э. Информационные технологии в профессиональной деятельности (автомобильный транспорт. Учебник для СПО. –М.: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2016. – 271 с.</w:t>
      </w:r>
    </w:p>
    <w:p w:rsidR="004A3E9B" w:rsidRPr="00304912" w:rsidRDefault="004A3E9B" w:rsidP="004A3E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4A3E9B" w:rsidRPr="000418F4" w:rsidRDefault="004A3E9B" w:rsidP="004A3E9B">
      <w:pPr>
        <w:pStyle w:val="a8"/>
        <w:ind w:left="720"/>
        <w:contextualSpacing/>
        <w:rPr>
          <w:b/>
        </w:rPr>
      </w:pPr>
      <w:r w:rsidRPr="000418F4">
        <w:rPr>
          <w:b/>
        </w:rPr>
        <w:t>3.2.2. Электронные издания (электронные ресурсы)</w:t>
      </w:r>
    </w:p>
    <w:p w:rsidR="004A3E9B" w:rsidRPr="00CA1115" w:rsidRDefault="004A3E9B" w:rsidP="004A3E9B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>Электронный учебник по «Компас», встроенный в программу.</w:t>
      </w:r>
    </w:p>
    <w:p w:rsidR="004A3E9B" w:rsidRPr="00CA1115" w:rsidRDefault="004A3E9B" w:rsidP="004A3E9B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 xml:space="preserve">Единая коллекция цифровых образовательных ресурсов http://school-collection.edu.ru; </w:t>
      </w:r>
    </w:p>
    <w:p w:rsidR="004A3E9B" w:rsidRPr="00CA1115" w:rsidRDefault="004A3E9B" w:rsidP="004A3E9B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 xml:space="preserve">Федеральный центр информационно-образовательных ресурсов http://fcior.edu.ru; </w:t>
      </w:r>
    </w:p>
    <w:p w:rsidR="004A3E9B" w:rsidRPr="00CA1115" w:rsidRDefault="004A3E9B" w:rsidP="004A3E9B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>Официальный сайт фирмы «</w:t>
      </w:r>
      <w:proofErr w:type="spellStart"/>
      <w:r w:rsidRPr="00CA1115">
        <w:rPr>
          <w:rFonts w:ascii="Times New Roman" w:hAnsi="Times New Roman"/>
          <w:bCs/>
          <w:sz w:val="24"/>
          <w:szCs w:val="24"/>
        </w:rPr>
        <w:t>Аскон</w:t>
      </w:r>
      <w:proofErr w:type="spellEnd"/>
      <w:r w:rsidRPr="00CA1115">
        <w:rPr>
          <w:rFonts w:ascii="Times New Roman" w:hAnsi="Times New Roman"/>
          <w:bCs/>
          <w:sz w:val="24"/>
          <w:szCs w:val="24"/>
        </w:rPr>
        <w:t xml:space="preserve">», предоставляющий свободно распространяемое программное обеспечение для образовательных целей www.ascon.ru; </w:t>
      </w:r>
    </w:p>
    <w:p w:rsidR="004A3E9B" w:rsidRPr="00CA1115" w:rsidRDefault="004A3E9B" w:rsidP="004A3E9B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 xml:space="preserve">Самоучитель AUTOCAD http://autocad-specialist.ru/ </w:t>
      </w:r>
    </w:p>
    <w:p w:rsidR="004A3E9B" w:rsidRDefault="004A3E9B" w:rsidP="004A3E9B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A1115">
        <w:rPr>
          <w:rFonts w:ascii="Times New Roman" w:hAnsi="Times New Roman"/>
          <w:bCs/>
          <w:sz w:val="24"/>
          <w:szCs w:val="24"/>
        </w:rPr>
        <w:t>Официальный сайт фирмы «</w:t>
      </w:r>
      <w:proofErr w:type="spellStart"/>
      <w:r w:rsidRPr="00CA1115">
        <w:rPr>
          <w:rFonts w:ascii="Times New Roman" w:hAnsi="Times New Roman"/>
          <w:bCs/>
          <w:sz w:val="24"/>
          <w:szCs w:val="24"/>
        </w:rPr>
        <w:t>Корс</w:t>
      </w:r>
      <w:proofErr w:type="spellEnd"/>
      <w:r w:rsidRPr="00CA1115">
        <w:rPr>
          <w:rFonts w:ascii="Times New Roman" w:hAnsi="Times New Roman"/>
          <w:bCs/>
          <w:sz w:val="24"/>
          <w:szCs w:val="24"/>
        </w:rPr>
        <w:t xml:space="preserve">-Софт», предоставляющий свободно распространяемое программное обеспечение для образовательных целей  </w:t>
      </w:r>
      <w:hyperlink r:id="rId7" w:history="1">
        <w:r w:rsidRPr="007A5E44">
          <w:rPr>
            <w:rStyle w:val="a7"/>
            <w:rFonts w:ascii="Times New Roman" w:hAnsi="Times New Roman"/>
            <w:bCs/>
            <w:sz w:val="24"/>
            <w:szCs w:val="24"/>
          </w:rPr>
          <w:t>www.kors-soft.ru</w:t>
        </w:r>
      </w:hyperlink>
      <w:r w:rsidRPr="00CA1115">
        <w:rPr>
          <w:rFonts w:ascii="Times New Roman" w:hAnsi="Times New Roman"/>
          <w:bCs/>
          <w:sz w:val="24"/>
          <w:szCs w:val="24"/>
        </w:rPr>
        <w:t>.</w:t>
      </w:r>
    </w:p>
    <w:p w:rsidR="004A3E9B" w:rsidRDefault="004A3E9B" w:rsidP="004A3E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A3E9B" w:rsidRPr="000418F4" w:rsidRDefault="004A3E9B" w:rsidP="004A3E9B">
      <w:pPr>
        <w:pStyle w:val="a8"/>
        <w:numPr>
          <w:ilvl w:val="2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18F4">
        <w:rPr>
          <w:b/>
          <w:bCs/>
        </w:rPr>
        <w:t>Дополнительные источники</w:t>
      </w:r>
    </w:p>
    <w:p w:rsidR="004A3E9B" w:rsidRPr="00304912" w:rsidRDefault="004A3E9B" w:rsidP="004A3E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304912">
        <w:rPr>
          <w:rFonts w:ascii="Times New Roman" w:hAnsi="Times New Roman"/>
          <w:bCs/>
          <w:sz w:val="24"/>
          <w:szCs w:val="24"/>
        </w:rPr>
        <w:t>Феофанов, А.Н. Основы машиностроительного черчения/ А.Н. Феофанов. – М.: Издательский центр «Академия», 2012. – 80 с.</w:t>
      </w:r>
    </w:p>
    <w:p w:rsidR="004A3E9B" w:rsidRDefault="004A3E9B" w:rsidP="004A3E9B">
      <w:pPr>
        <w:pStyle w:val="a8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5"/>
        <w:jc w:val="both"/>
        <w:rPr>
          <w:bCs/>
        </w:rPr>
      </w:pPr>
    </w:p>
    <w:p w:rsidR="004A3E9B" w:rsidRDefault="004A3E9B" w:rsidP="004A3E9B">
      <w:pPr>
        <w:numPr>
          <w:ilvl w:val="0"/>
          <w:numId w:val="4"/>
        </w:numPr>
        <w:ind w:left="426" w:hanging="568"/>
        <w:contextualSpacing/>
        <w:rPr>
          <w:rFonts w:ascii="Times New Roman" w:hAnsi="Times New Roman"/>
          <w:b/>
          <w:i/>
          <w:sz w:val="24"/>
          <w:szCs w:val="24"/>
        </w:rPr>
      </w:pPr>
      <w:r w:rsidRPr="00275BAC">
        <w:rPr>
          <w:rFonts w:ascii="Times New Roman" w:hAnsi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4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652"/>
        <w:gridCol w:w="3549"/>
      </w:tblGrid>
      <w:tr w:rsidR="004A3E9B" w:rsidRPr="00750A43" w:rsidTr="00946A60">
        <w:tc>
          <w:tcPr>
            <w:tcW w:w="1549" w:type="pct"/>
          </w:tcPr>
          <w:p w:rsidR="004A3E9B" w:rsidRPr="00750A4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50" w:type="pct"/>
          </w:tcPr>
          <w:p w:rsidR="004A3E9B" w:rsidRPr="00750A4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01" w:type="pct"/>
          </w:tcPr>
          <w:p w:rsidR="004A3E9B" w:rsidRPr="00750A4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етоды оценки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1750" w:type="pct"/>
          </w:tcPr>
          <w:p w:rsidR="004A3E9B" w:rsidRPr="00750A43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E9B" w:rsidRPr="00750A43" w:rsidTr="00946A60">
        <w:tc>
          <w:tcPr>
            <w:tcW w:w="1549" w:type="pct"/>
          </w:tcPr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Правил построения чертежей деталей, планировочных и конструкторских решений, трёхмерных моделей деталей в программе Компас 3D;</w:t>
            </w:r>
          </w:p>
          <w:p w:rsidR="004A3E9B" w:rsidRPr="00750A4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</w:tcPr>
          <w:p w:rsidR="004A3E9B" w:rsidRPr="007233C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C46730">
              <w:rPr>
                <w:rFonts w:ascii="Times New Roman" w:eastAsia="Times New Roman" w:hAnsi="Times New Roman" w:cs="Times New Roman"/>
                <w:bCs/>
              </w:rPr>
              <w:t xml:space="preserve">Использовать программу Компас </w:t>
            </w:r>
            <w:r w:rsidRPr="00C46730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трехмерных моделей деталей по правилам 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>построения чертежей деталей, планировочных и конструкторских решений</w:t>
            </w:r>
          </w:p>
        </w:tc>
        <w:tc>
          <w:tcPr>
            <w:tcW w:w="1701" w:type="pct"/>
          </w:tcPr>
          <w:p w:rsidR="004A3E9B" w:rsidRPr="00EE7869" w:rsidRDefault="004A3E9B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869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тематических тестов.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</w:p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A43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>Экспертная оценка в форме: защиты отчёта 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750A4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Способов графического представления пространственных образов;</w:t>
            </w:r>
          </w:p>
        </w:tc>
        <w:tc>
          <w:tcPr>
            <w:tcW w:w="1750" w:type="pct"/>
          </w:tcPr>
          <w:p w:rsidR="004A3E9B" w:rsidRPr="00750A43" w:rsidRDefault="004A3E9B" w:rsidP="00946A6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Демонстрация знаний способов</w:t>
            </w:r>
            <w:r w:rsidRPr="00D0075C">
              <w:t xml:space="preserve"> графического представления пространственных образов</w:t>
            </w: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Проверка конспекта лекций</w:t>
            </w:r>
          </w:p>
          <w:p w:rsidR="004A3E9B" w:rsidRPr="009D19F8" w:rsidRDefault="004A3E9B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>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750A4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Возможностей пакетов прикладных программ компьютерной графики в профессиональной деятельности;</w:t>
            </w:r>
          </w:p>
        </w:tc>
        <w:tc>
          <w:tcPr>
            <w:tcW w:w="1750" w:type="pct"/>
          </w:tcPr>
          <w:p w:rsidR="004A3E9B" w:rsidRPr="00B00D75" w:rsidRDefault="004A3E9B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Демонстрация знания существующих пакетов </w:t>
            </w:r>
            <w:r w:rsidRPr="00B00D75">
              <w:rPr>
                <w:rFonts w:ascii="Times New Roman" w:hAnsi="Times New Roman" w:cs="Times New Roman"/>
                <w:sz w:val="24"/>
                <w:szCs w:val="24"/>
              </w:rPr>
              <w:t>прикладных программ компьютерной графики и их основных возможностей</w:t>
            </w: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4A3E9B" w:rsidRPr="009D19F8" w:rsidRDefault="004A3E9B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>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</w:tc>
        <w:tc>
          <w:tcPr>
            <w:tcW w:w="1750" w:type="pct"/>
          </w:tcPr>
          <w:p w:rsidR="004A3E9B" w:rsidRPr="00B72420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применение </w:t>
            </w:r>
            <w:r w:rsidRPr="00D0075C">
              <w:rPr>
                <w:rFonts w:ascii="Times New Roman" w:hAnsi="Times New Roman"/>
                <w:sz w:val="24"/>
                <w:szCs w:val="24"/>
              </w:rPr>
              <w:t>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4A3E9B" w:rsidRPr="009D19F8" w:rsidRDefault="004A3E9B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>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Основ трёхмерной графики;</w:t>
            </w:r>
          </w:p>
          <w:p w:rsidR="004A3E9B" w:rsidRPr="00D0075C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5C">
              <w:rPr>
                <w:rFonts w:ascii="Times New Roman" w:hAnsi="Times New Roman"/>
                <w:sz w:val="24"/>
                <w:szCs w:val="24"/>
              </w:rPr>
              <w:t>Программ, связанные с работой в профессиональной деятельности.</w:t>
            </w:r>
          </w:p>
        </w:tc>
        <w:tc>
          <w:tcPr>
            <w:tcW w:w="1750" w:type="pct"/>
          </w:tcPr>
          <w:p w:rsidR="004A3E9B" w:rsidRPr="00B72420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4A3E9B" w:rsidRPr="009D19F8" w:rsidRDefault="004A3E9B" w:rsidP="00946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9F8">
              <w:rPr>
                <w:rFonts w:ascii="Times New Roman" w:hAnsi="Times New Roman"/>
                <w:sz w:val="24"/>
                <w:szCs w:val="24"/>
              </w:rPr>
              <w:t>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750A4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43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1750" w:type="pct"/>
          </w:tcPr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pct"/>
          </w:tcPr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E9B" w:rsidRPr="00750A43" w:rsidTr="00946A60">
        <w:tc>
          <w:tcPr>
            <w:tcW w:w="1549" w:type="pct"/>
          </w:tcPr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4A3E9B" w:rsidRPr="00750A43" w:rsidRDefault="004A3E9B" w:rsidP="00946A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0" w:type="pct"/>
          </w:tcPr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</w:t>
            </w:r>
            <w:r>
              <w:rPr>
                <w:rFonts w:ascii="Times New Roman" w:hAnsi="Times New Roman"/>
                <w:sz w:val="24"/>
                <w:szCs w:val="24"/>
              </w:rPr>
              <w:t>тивной базой и практическим заданием</w:t>
            </w: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t>Письменная самостоятельная работа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4A3E9B" w:rsidRPr="00750A43" w:rsidTr="00946A60">
        <w:tc>
          <w:tcPr>
            <w:tcW w:w="1549" w:type="pct"/>
          </w:tcPr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 xml:space="preserve">Строить чертежи деталей, планировочных и </w:t>
            </w:r>
            <w:r w:rsidRPr="00A17A8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конструкторских решений, трёхмерные модели деталей;</w:t>
            </w:r>
          </w:p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Решать графические задачи;</w:t>
            </w:r>
          </w:p>
          <w:p w:rsidR="004A3E9B" w:rsidRPr="00750A43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1750" w:type="pct"/>
          </w:tcPr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чертежи деталей, планировочных и </w:t>
            </w:r>
            <w:r w:rsidRPr="00A17A8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конструкторских решений, трёхмерные модели деталей;</w:t>
            </w:r>
          </w:p>
          <w:p w:rsidR="004A3E9B" w:rsidRPr="00A17A82" w:rsidRDefault="004A3E9B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Решать графические задачи;</w:t>
            </w:r>
          </w:p>
          <w:p w:rsidR="004A3E9B" w:rsidRPr="005B773F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82">
              <w:rPr>
                <w:rFonts w:ascii="Times New Roman" w:hAnsi="Times New Roman"/>
                <w:sz w:val="24"/>
                <w:szCs w:val="24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1701" w:type="pct"/>
          </w:tcPr>
          <w:p w:rsidR="004A3E9B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A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Индивидуальный опрос</w:t>
            </w:r>
          </w:p>
          <w:p w:rsidR="004A3E9B" w:rsidRPr="00750A43" w:rsidRDefault="004A3E9B" w:rsidP="00946A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4A3E9B" w:rsidRPr="00275BAC" w:rsidRDefault="004A3E9B" w:rsidP="004A3E9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A3E9B" w:rsidRDefault="004A3E9B" w:rsidP="004A3E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D0" w:rsidRDefault="00E037D0" w:rsidP="004A3E9B">
      <w:pPr>
        <w:spacing w:after="0" w:line="240" w:lineRule="auto"/>
      </w:pPr>
      <w:r>
        <w:separator/>
      </w:r>
    </w:p>
  </w:endnote>
  <w:endnote w:type="continuationSeparator" w:id="0">
    <w:p w:rsidR="00E037D0" w:rsidRDefault="00E037D0" w:rsidP="004A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D0" w:rsidRDefault="00E037D0" w:rsidP="004A3E9B">
      <w:pPr>
        <w:spacing w:after="0" w:line="240" w:lineRule="auto"/>
      </w:pPr>
      <w:r>
        <w:separator/>
      </w:r>
    </w:p>
  </w:footnote>
  <w:footnote w:type="continuationSeparator" w:id="0">
    <w:p w:rsidR="00E037D0" w:rsidRDefault="00E037D0" w:rsidP="004A3E9B">
      <w:pPr>
        <w:spacing w:after="0" w:line="240" w:lineRule="auto"/>
      </w:pPr>
      <w:r>
        <w:continuationSeparator/>
      </w:r>
    </w:p>
  </w:footnote>
  <w:footnote w:id="1">
    <w:p w:rsidR="004A3E9B" w:rsidRPr="009F7456" w:rsidRDefault="004A3E9B" w:rsidP="004A3E9B">
      <w:pPr>
        <w:pStyle w:val="a4"/>
        <w:jc w:val="both"/>
        <w:rPr>
          <w:lang w:val="ru-RU"/>
        </w:rPr>
      </w:pPr>
      <w:r w:rsidRPr="002A4DCF">
        <w:rPr>
          <w:rStyle w:val="a6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9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2A4DCF">
        <w:rPr>
          <w:rStyle w:val="a9"/>
          <w:i w:val="0"/>
          <w:iCs/>
          <w:lang w:val="ru-RU"/>
        </w:rPr>
        <w:t>с соответствии</w:t>
      </w:r>
      <w:proofErr w:type="gramEnd"/>
      <w:r w:rsidRPr="002A4DCF">
        <w:rPr>
          <w:rStyle w:val="a9"/>
          <w:i w:val="0"/>
          <w:iCs/>
          <w:lang w:val="ru-RU"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B"/>
    <w:rsid w:val="004A3E9B"/>
    <w:rsid w:val="007C16C6"/>
    <w:rsid w:val="008C1C31"/>
    <w:rsid w:val="00971FAD"/>
    <w:rsid w:val="009F7456"/>
    <w:rsid w:val="00A66BFC"/>
    <w:rsid w:val="00AE494E"/>
    <w:rsid w:val="00BB44EC"/>
    <w:rsid w:val="00CB0619"/>
    <w:rsid w:val="00CD2989"/>
    <w:rsid w:val="00D346C1"/>
    <w:rsid w:val="00E037D0"/>
    <w:rsid w:val="00F6119C"/>
    <w:rsid w:val="00F76EB9"/>
    <w:rsid w:val="00F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B00"/>
  <w15:docId w15:val="{E2663D07-FED2-43E1-B1B1-F4EEE89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3E9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qFormat/>
    <w:rsid w:val="004A3E9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4A3E9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4A3E9B"/>
    <w:rPr>
      <w:vertAlign w:val="superscript"/>
    </w:rPr>
  </w:style>
  <w:style w:type="character" w:styleId="a7">
    <w:name w:val="Hyperlink"/>
    <w:basedOn w:val="a0"/>
    <w:uiPriority w:val="99"/>
    <w:rsid w:val="004A3E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3E9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A3E9B"/>
    <w:rPr>
      <w:i/>
    </w:rPr>
  </w:style>
  <w:style w:type="paragraph" w:customStyle="1" w:styleId="Standard">
    <w:name w:val="Standard"/>
    <w:rsid w:val="004A3E9B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4A3E9B"/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4A3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s-so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2020-07-28T08:40:00Z</dcterms:created>
  <dcterms:modified xsi:type="dcterms:W3CDTF">2020-07-28T08:43:00Z</dcterms:modified>
</cp:coreProperties>
</file>