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9" w:rsidRDefault="00827EA9" w:rsidP="00827E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27EA9" w:rsidRPr="00827EA9" w:rsidRDefault="00827EA9" w:rsidP="00827EA9">
      <w:pPr>
        <w:jc w:val="center"/>
      </w:pPr>
      <w:r w:rsidRPr="00827EA9">
        <w:t>программы</w:t>
      </w:r>
    </w:p>
    <w:p w:rsidR="00827EA9" w:rsidRPr="00827EA9" w:rsidRDefault="00827EA9" w:rsidP="00827EA9">
      <w:pPr>
        <w:jc w:val="center"/>
      </w:pPr>
      <w:r w:rsidRPr="00827EA9">
        <w:t>физкультурно-спортивной направленности</w:t>
      </w:r>
    </w:p>
    <w:p w:rsidR="00827EA9" w:rsidRPr="00827EA9" w:rsidRDefault="00827EA9" w:rsidP="00827EA9">
      <w:pPr>
        <w:jc w:val="center"/>
      </w:pPr>
      <w:r w:rsidRPr="00827EA9">
        <w:t>для организации  занятий по  баскетболу</w:t>
      </w:r>
    </w:p>
    <w:p w:rsidR="00827EA9" w:rsidRDefault="00827EA9" w:rsidP="00827EA9">
      <w:pPr>
        <w:spacing w:line="360" w:lineRule="auto"/>
        <w:jc w:val="center"/>
        <w:rPr>
          <w:b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7"/>
        <w:gridCol w:w="6607"/>
        <w:gridCol w:w="2800"/>
      </w:tblGrid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Pr="00827EA9" w:rsidRDefault="00827EA9" w:rsidP="00827EA9">
            <w:pPr>
              <w:pStyle w:val="a6"/>
              <w:jc w:val="center"/>
            </w:pPr>
          </w:p>
          <w:p w:rsidR="00827EA9" w:rsidRPr="00827EA9" w:rsidRDefault="00827EA9" w:rsidP="00827EA9">
            <w:pPr>
              <w:pStyle w:val="a6"/>
              <w:jc w:val="center"/>
            </w:pPr>
            <w:r w:rsidRPr="00827EA9">
              <w:t>Программный материал</w:t>
            </w:r>
          </w:p>
        </w:tc>
        <w:tc>
          <w:tcPr>
            <w:tcW w:w="2800" w:type="dxa"/>
          </w:tcPr>
          <w:p w:rsidR="00827EA9" w:rsidRPr="00827EA9" w:rsidRDefault="00827EA9" w:rsidP="00827EA9">
            <w:pPr>
              <w:pStyle w:val="a6"/>
              <w:jc w:val="center"/>
            </w:pPr>
            <w:r w:rsidRPr="00827EA9">
              <w:t>Количество часов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  <w:r>
              <w:t>Теоретическая подготовка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371D88">
            <w:pPr>
              <w:pStyle w:val="2"/>
              <w:spacing w:before="0"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7" w:type="dxa"/>
          </w:tcPr>
          <w:p w:rsidR="00827EA9" w:rsidRDefault="00827EA9" w:rsidP="00371D88">
            <w:pPr>
              <w:pStyle w:val="2"/>
              <w:spacing w:before="0" w:after="0" w:line="360" w:lineRule="auto"/>
            </w:pPr>
            <w:r>
              <w:rPr>
                <w:b w:val="0"/>
                <w:sz w:val="24"/>
                <w:szCs w:val="24"/>
              </w:rPr>
              <w:t>Правила техники безопасности при проведении занятий.</w:t>
            </w:r>
          </w:p>
        </w:tc>
        <w:tc>
          <w:tcPr>
            <w:tcW w:w="2800" w:type="dxa"/>
            <w:vMerge w:val="restart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  <w:r>
              <w:t>В процессе занятий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371D88">
            <w:pPr>
              <w:spacing w:line="360" w:lineRule="auto"/>
            </w:pPr>
            <w:r>
              <w:t>2</w:t>
            </w:r>
          </w:p>
        </w:tc>
        <w:tc>
          <w:tcPr>
            <w:tcW w:w="6607" w:type="dxa"/>
          </w:tcPr>
          <w:p w:rsidR="00827EA9" w:rsidRDefault="00827EA9" w:rsidP="00371D88">
            <w:pPr>
              <w:spacing w:line="360" w:lineRule="auto"/>
            </w:pPr>
            <w:r>
              <w:t>История рождения и развития баскетбола.</w:t>
            </w:r>
          </w:p>
        </w:tc>
        <w:tc>
          <w:tcPr>
            <w:tcW w:w="2800" w:type="dxa"/>
            <w:vMerge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  <w:r>
              <w:t>Общая физическая подготовка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CF7A7C">
            <w:pPr>
              <w:spacing w:line="360" w:lineRule="auto"/>
            </w:pPr>
            <w:r>
              <w:t>1</w:t>
            </w:r>
          </w:p>
        </w:tc>
        <w:tc>
          <w:tcPr>
            <w:tcW w:w="6607" w:type="dxa"/>
          </w:tcPr>
          <w:p w:rsidR="00827EA9" w:rsidRDefault="00827EA9" w:rsidP="00CF7A7C">
            <w:pPr>
              <w:spacing w:line="360" w:lineRule="auto"/>
            </w:pPr>
            <w:r>
              <w:t>Развитие силы</w:t>
            </w:r>
          </w:p>
        </w:tc>
        <w:tc>
          <w:tcPr>
            <w:tcW w:w="2800" w:type="dxa"/>
            <w:vMerge w:val="restart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  <w:r>
              <w:t>На каждом занятии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CF7A7C">
            <w:pPr>
              <w:spacing w:line="360" w:lineRule="auto"/>
            </w:pPr>
            <w:r>
              <w:t>2</w:t>
            </w:r>
          </w:p>
        </w:tc>
        <w:tc>
          <w:tcPr>
            <w:tcW w:w="6607" w:type="dxa"/>
          </w:tcPr>
          <w:p w:rsidR="00827EA9" w:rsidRDefault="00827EA9" w:rsidP="00CF7A7C">
            <w:pPr>
              <w:spacing w:line="360" w:lineRule="auto"/>
            </w:pPr>
            <w:r>
              <w:t>Развитие быстроты</w:t>
            </w:r>
          </w:p>
        </w:tc>
        <w:tc>
          <w:tcPr>
            <w:tcW w:w="2800" w:type="dxa"/>
            <w:vMerge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CF7A7C">
            <w:pPr>
              <w:spacing w:line="360" w:lineRule="auto"/>
            </w:pPr>
            <w:r>
              <w:t>3</w:t>
            </w:r>
          </w:p>
        </w:tc>
        <w:tc>
          <w:tcPr>
            <w:tcW w:w="6607" w:type="dxa"/>
          </w:tcPr>
          <w:p w:rsidR="00827EA9" w:rsidRDefault="00827EA9" w:rsidP="00CF7A7C">
            <w:pPr>
              <w:spacing w:line="360" w:lineRule="auto"/>
            </w:pPr>
            <w:r>
              <w:t>Развитие выносливости</w:t>
            </w:r>
          </w:p>
        </w:tc>
        <w:tc>
          <w:tcPr>
            <w:tcW w:w="2800" w:type="dxa"/>
            <w:vMerge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CF7A7C">
            <w:pPr>
              <w:spacing w:line="360" w:lineRule="auto"/>
            </w:pPr>
            <w:r>
              <w:t>4</w:t>
            </w:r>
          </w:p>
        </w:tc>
        <w:tc>
          <w:tcPr>
            <w:tcW w:w="6607" w:type="dxa"/>
          </w:tcPr>
          <w:p w:rsidR="00827EA9" w:rsidRDefault="00827EA9" w:rsidP="00CF7A7C">
            <w:pPr>
              <w:spacing w:line="360" w:lineRule="auto"/>
            </w:pPr>
            <w:r>
              <w:t>Развитие ловкости</w:t>
            </w:r>
          </w:p>
        </w:tc>
        <w:tc>
          <w:tcPr>
            <w:tcW w:w="2800" w:type="dxa"/>
            <w:vMerge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CF7A7C">
            <w:pPr>
              <w:spacing w:line="360" w:lineRule="auto"/>
            </w:pPr>
            <w:r>
              <w:t>5</w:t>
            </w:r>
          </w:p>
        </w:tc>
        <w:tc>
          <w:tcPr>
            <w:tcW w:w="6607" w:type="dxa"/>
          </w:tcPr>
          <w:p w:rsidR="00827EA9" w:rsidRDefault="00827EA9" w:rsidP="00CF7A7C">
            <w:pPr>
              <w:spacing w:line="360" w:lineRule="auto"/>
            </w:pPr>
            <w:r>
              <w:t>Развитие гибкости </w:t>
            </w:r>
          </w:p>
        </w:tc>
        <w:tc>
          <w:tcPr>
            <w:tcW w:w="2800" w:type="dxa"/>
            <w:vMerge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  <w:r>
              <w:t>Техническая подготовка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</w:tr>
      <w:tr w:rsidR="00827EA9" w:rsidTr="00827EA9">
        <w:trPr>
          <w:trHeight w:val="336"/>
        </w:trPr>
        <w:tc>
          <w:tcPr>
            <w:tcW w:w="447" w:type="dxa"/>
          </w:tcPr>
          <w:p w:rsidR="00827EA9" w:rsidRDefault="00827EA9" w:rsidP="00A1559A">
            <w:pPr>
              <w:spacing w:line="360" w:lineRule="auto"/>
            </w:pPr>
            <w:r>
              <w:t>1</w:t>
            </w:r>
          </w:p>
        </w:tc>
        <w:tc>
          <w:tcPr>
            <w:tcW w:w="6607" w:type="dxa"/>
          </w:tcPr>
          <w:p w:rsidR="00827EA9" w:rsidRDefault="00827EA9" w:rsidP="00A1559A">
            <w:pPr>
              <w:pStyle w:val="2"/>
              <w:spacing w:before="0"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Стойки баскетболиста</w:t>
            </w:r>
          </w:p>
        </w:tc>
        <w:tc>
          <w:tcPr>
            <w:tcW w:w="2800" w:type="dxa"/>
          </w:tcPr>
          <w:p w:rsidR="00827EA9" w:rsidRDefault="00827EA9" w:rsidP="00827EA9">
            <w:pPr>
              <w:pStyle w:val="a6"/>
            </w:pPr>
            <w:r>
              <w:rPr>
                <w:lang w:val="en-US"/>
              </w:rPr>
              <w:t>3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A1559A">
            <w:pPr>
              <w:spacing w:line="360" w:lineRule="auto"/>
            </w:pPr>
            <w:r>
              <w:t>2</w:t>
            </w:r>
          </w:p>
        </w:tc>
        <w:tc>
          <w:tcPr>
            <w:tcW w:w="6607" w:type="dxa"/>
          </w:tcPr>
          <w:p w:rsidR="00827EA9" w:rsidRDefault="00827EA9" w:rsidP="00A1559A">
            <w:pPr>
              <w:spacing w:line="360" w:lineRule="auto"/>
            </w:pPr>
            <w:r>
              <w:t>Перемещения по площадке</w:t>
            </w:r>
          </w:p>
        </w:tc>
        <w:tc>
          <w:tcPr>
            <w:tcW w:w="2800" w:type="dxa"/>
          </w:tcPr>
          <w:p w:rsidR="00827EA9" w:rsidRPr="009125F4" w:rsidRDefault="00827EA9" w:rsidP="00827EA9">
            <w:pPr>
              <w:spacing w:line="360" w:lineRule="auto"/>
              <w:ind w:right="33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A1559A">
            <w:pPr>
              <w:spacing w:line="360" w:lineRule="auto"/>
            </w:pPr>
            <w:r>
              <w:t>3</w:t>
            </w:r>
          </w:p>
        </w:tc>
        <w:tc>
          <w:tcPr>
            <w:tcW w:w="6607" w:type="dxa"/>
          </w:tcPr>
          <w:p w:rsidR="00827EA9" w:rsidRDefault="00827EA9" w:rsidP="00A1559A">
            <w:pPr>
              <w:spacing w:line="360" w:lineRule="auto"/>
            </w:pPr>
            <w:r>
              <w:t xml:space="preserve"> Ведение мяча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</w:pPr>
            <w:r>
              <w:t>6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A1559A">
            <w:pPr>
              <w:spacing w:line="360" w:lineRule="auto"/>
            </w:pPr>
            <w:r>
              <w:t>4</w:t>
            </w:r>
          </w:p>
        </w:tc>
        <w:tc>
          <w:tcPr>
            <w:tcW w:w="6607" w:type="dxa"/>
          </w:tcPr>
          <w:p w:rsidR="00827EA9" w:rsidRDefault="00827EA9" w:rsidP="00A1559A">
            <w:pPr>
              <w:spacing w:line="360" w:lineRule="auto"/>
            </w:pPr>
            <w:r>
              <w:t xml:space="preserve">Передачи мяча 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</w:pPr>
            <w:r>
              <w:t>6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A1559A">
            <w:pPr>
              <w:spacing w:line="360" w:lineRule="auto"/>
            </w:pPr>
            <w:r>
              <w:t>5</w:t>
            </w:r>
          </w:p>
        </w:tc>
        <w:tc>
          <w:tcPr>
            <w:tcW w:w="6607" w:type="dxa"/>
          </w:tcPr>
          <w:p w:rsidR="00827EA9" w:rsidRDefault="00827EA9" w:rsidP="00A1559A">
            <w:pPr>
              <w:spacing w:line="360" w:lineRule="auto"/>
            </w:pPr>
            <w:r>
              <w:t>Броски мяча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3340"/>
            </w:pPr>
            <w:r>
              <w:t>8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  <w:r>
              <w:t>Тактическая подготовка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D70553">
            <w:pPr>
              <w:spacing w:line="360" w:lineRule="auto"/>
            </w:pPr>
            <w:r>
              <w:t>1</w:t>
            </w:r>
          </w:p>
        </w:tc>
        <w:tc>
          <w:tcPr>
            <w:tcW w:w="6607" w:type="dxa"/>
          </w:tcPr>
          <w:p w:rsidR="00827EA9" w:rsidRDefault="00827EA9" w:rsidP="00D70553">
            <w:pPr>
              <w:spacing w:line="360" w:lineRule="auto"/>
            </w:pPr>
            <w:r>
              <w:t xml:space="preserve">Групповые действия в нападении 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</w:pPr>
            <w:r>
              <w:t>2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D70553">
            <w:pPr>
              <w:spacing w:line="360" w:lineRule="auto"/>
            </w:pPr>
            <w:r>
              <w:t>2</w:t>
            </w:r>
          </w:p>
        </w:tc>
        <w:tc>
          <w:tcPr>
            <w:tcW w:w="6607" w:type="dxa"/>
          </w:tcPr>
          <w:p w:rsidR="00827EA9" w:rsidRDefault="00827EA9" w:rsidP="00D70553">
            <w:pPr>
              <w:spacing w:line="360" w:lineRule="auto"/>
            </w:pPr>
            <w:r>
              <w:t>Командные действия в нападении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</w:pPr>
            <w:r>
              <w:t>2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D70553">
            <w:pPr>
              <w:spacing w:line="360" w:lineRule="auto"/>
            </w:pPr>
            <w:r>
              <w:t>3</w:t>
            </w:r>
          </w:p>
        </w:tc>
        <w:tc>
          <w:tcPr>
            <w:tcW w:w="6607" w:type="dxa"/>
          </w:tcPr>
          <w:p w:rsidR="00827EA9" w:rsidRDefault="00827EA9" w:rsidP="00D70553">
            <w:pPr>
              <w:spacing w:line="360" w:lineRule="auto"/>
            </w:pPr>
            <w:r>
              <w:t>Групповые действия в защите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</w:pPr>
            <w:r>
              <w:t>2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D70553">
            <w:pPr>
              <w:spacing w:line="360" w:lineRule="auto"/>
            </w:pPr>
            <w:r>
              <w:t>4</w:t>
            </w:r>
          </w:p>
        </w:tc>
        <w:tc>
          <w:tcPr>
            <w:tcW w:w="6607" w:type="dxa"/>
          </w:tcPr>
          <w:p w:rsidR="00827EA9" w:rsidRDefault="00827EA9" w:rsidP="00D70553">
            <w:pPr>
              <w:spacing w:line="360" w:lineRule="auto"/>
            </w:pPr>
            <w:r>
              <w:t>Командные</w:t>
            </w:r>
            <w:r>
              <w:rPr>
                <w:b/>
                <w:bCs/>
              </w:rPr>
              <w:t xml:space="preserve"> </w:t>
            </w:r>
            <w:r>
              <w:t>действия в защите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  <w:rPr>
                <w:b/>
              </w:rPr>
            </w:pPr>
            <w:r>
              <w:t>2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Default="00827EA9" w:rsidP="003324C1">
            <w:pPr>
              <w:spacing w:line="360" w:lineRule="auto"/>
              <w:rPr>
                <w:b/>
              </w:rPr>
            </w:pPr>
            <w:r>
              <w:rPr>
                <w:b/>
              </w:rPr>
              <w:t>Тестирование, контрольные испытания</w:t>
            </w:r>
          </w:p>
        </w:tc>
        <w:tc>
          <w:tcPr>
            <w:tcW w:w="2800" w:type="dxa"/>
          </w:tcPr>
          <w:p w:rsidR="00827EA9" w:rsidRDefault="00827EA9" w:rsidP="00827EA9">
            <w:pPr>
              <w:spacing w:line="360" w:lineRule="auto"/>
              <w:ind w:right="298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7EA9" w:rsidTr="00827EA9">
        <w:tc>
          <w:tcPr>
            <w:tcW w:w="447" w:type="dxa"/>
          </w:tcPr>
          <w:p w:rsidR="00827EA9" w:rsidRDefault="00827EA9" w:rsidP="00827EA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607" w:type="dxa"/>
          </w:tcPr>
          <w:p w:rsidR="00827EA9" w:rsidRPr="00827EA9" w:rsidRDefault="00827EA9" w:rsidP="00827EA9">
            <w:pPr>
              <w:pStyle w:val="a6"/>
              <w:rPr>
                <w:b/>
              </w:rPr>
            </w:pPr>
            <w:r w:rsidRPr="00827EA9">
              <w:rPr>
                <w:b/>
              </w:rPr>
              <w:t>Итого</w:t>
            </w:r>
          </w:p>
        </w:tc>
        <w:tc>
          <w:tcPr>
            <w:tcW w:w="2800" w:type="dxa"/>
          </w:tcPr>
          <w:p w:rsidR="00827EA9" w:rsidRPr="00827EA9" w:rsidRDefault="00827EA9" w:rsidP="00827EA9">
            <w:pPr>
              <w:pStyle w:val="a6"/>
              <w:rPr>
                <w:b/>
                <w:bCs/>
                <w:lang w:val="en-US"/>
              </w:rPr>
            </w:pPr>
            <w:r w:rsidRPr="00827EA9">
              <w:rPr>
                <w:b/>
              </w:rPr>
              <w:t>3</w:t>
            </w:r>
            <w:r w:rsidRPr="00827EA9">
              <w:rPr>
                <w:b/>
                <w:lang w:val="en-US"/>
              </w:rPr>
              <w:t>6</w:t>
            </w:r>
          </w:p>
        </w:tc>
      </w:tr>
    </w:tbl>
    <w:p w:rsidR="00827EA9" w:rsidRDefault="00827EA9" w:rsidP="00827EA9">
      <w:pPr>
        <w:spacing w:line="360" w:lineRule="auto"/>
        <w:jc w:val="center"/>
        <w:rPr>
          <w:b/>
          <w:bCs/>
        </w:rPr>
      </w:pPr>
    </w:p>
    <w:p w:rsidR="00827EA9" w:rsidRDefault="00827EA9" w:rsidP="00827EA9">
      <w:pPr>
        <w:spacing w:line="360" w:lineRule="auto"/>
        <w:jc w:val="center"/>
        <w:rPr>
          <w:b/>
          <w:bCs/>
        </w:rPr>
      </w:pPr>
    </w:p>
    <w:sectPr w:rsidR="00827EA9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EA9"/>
    <w:rsid w:val="007156B8"/>
    <w:rsid w:val="007C16C6"/>
    <w:rsid w:val="00827EA9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827EA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27EA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27EA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27EA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2"/>
    <w:uiPriority w:val="59"/>
    <w:rsid w:val="0082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7EA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2021-07-07T06:00:00Z</dcterms:created>
  <dcterms:modified xsi:type="dcterms:W3CDTF">2021-07-07T06:08:00Z</dcterms:modified>
</cp:coreProperties>
</file>