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B" w:rsidRPr="00A77836" w:rsidRDefault="00EB11EB" w:rsidP="00EB11EB">
      <w:pPr>
        <w:jc w:val="center"/>
        <w:rPr>
          <w:rFonts w:ascii="Times New Roman" w:hAnsi="Times New Roman"/>
        </w:rPr>
      </w:pPr>
      <w:bookmarkStart w:id="0" w:name="_Toc320538017"/>
      <w:r w:rsidRPr="00A77836">
        <w:rPr>
          <w:rFonts w:ascii="Times New Roman" w:hAnsi="Times New Roman"/>
        </w:rPr>
        <w:t>Министерство образования и науки Калужской области</w:t>
      </w: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Калужской области</w:t>
      </w: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«Людиновский индустриальный техникум»</w:t>
      </w:r>
    </w:p>
    <w:p w:rsidR="00EB11EB" w:rsidRPr="00A77836" w:rsidRDefault="00EB11EB" w:rsidP="00EB11E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B11EB" w:rsidRPr="00A77836" w:rsidRDefault="00EB11EB" w:rsidP="00EB11EB">
      <w:pPr>
        <w:rPr>
          <w:rFonts w:ascii="Times New Roman" w:hAnsi="Times New Roman"/>
          <w:sz w:val="28"/>
          <w:szCs w:val="28"/>
        </w:rPr>
      </w:pPr>
    </w:p>
    <w:p w:rsidR="00EB11EB" w:rsidRPr="00A77836" w:rsidRDefault="00EB11EB" w:rsidP="00EB11EB">
      <w:pPr>
        <w:rPr>
          <w:rFonts w:ascii="Times New Roman" w:hAnsi="Times New Roman"/>
          <w:sz w:val="28"/>
          <w:szCs w:val="28"/>
        </w:rPr>
      </w:pPr>
    </w:p>
    <w:p w:rsidR="00EB11EB" w:rsidRPr="00A77836" w:rsidRDefault="00EB11EB" w:rsidP="00EB11EB">
      <w:pPr>
        <w:rPr>
          <w:rFonts w:ascii="Times New Roman" w:hAnsi="Times New Roman"/>
          <w:sz w:val="28"/>
          <w:szCs w:val="28"/>
        </w:rPr>
      </w:pPr>
    </w:p>
    <w:p w:rsidR="00EB11EB" w:rsidRPr="00A77836" w:rsidRDefault="00EB11EB" w:rsidP="00EB11EB">
      <w:pPr>
        <w:rPr>
          <w:rFonts w:ascii="Times New Roman" w:hAnsi="Times New Roman"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</w:rPr>
      </w:pPr>
      <w:r w:rsidRPr="00A77836">
        <w:rPr>
          <w:rFonts w:ascii="Times New Roman" w:hAnsi="Times New Roman"/>
          <w:b/>
          <w:caps/>
        </w:rPr>
        <w:t>РАБОЧАЯ  программа учебной дисциплины</w:t>
      </w: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b/>
          <w:caps/>
        </w:rPr>
      </w:pPr>
      <w:r w:rsidRPr="006433EB">
        <w:rPr>
          <w:rFonts w:ascii="Times New Roman" w:hAnsi="Times New Roman"/>
          <w:b/>
          <w:sz w:val="28"/>
          <w:szCs w:val="28"/>
        </w:rPr>
        <w:t>ОП.0</w:t>
      </w:r>
      <w:r>
        <w:rPr>
          <w:rFonts w:ascii="Times New Roman" w:hAnsi="Times New Roman"/>
          <w:b/>
          <w:sz w:val="28"/>
          <w:szCs w:val="28"/>
        </w:rPr>
        <w:t>1</w:t>
      </w:r>
      <w:r w:rsidRPr="006433EB">
        <w:rPr>
          <w:rFonts w:ascii="Times New Roman" w:hAnsi="Times New Roman"/>
          <w:b/>
          <w:sz w:val="28"/>
          <w:szCs w:val="28"/>
        </w:rPr>
        <w:t xml:space="preserve"> МАТЕРИАЛОВЕДЕНИЕ</w:t>
      </w: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EB11EB" w:rsidRPr="00A77836" w:rsidRDefault="00EB11EB" w:rsidP="00EB11E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EB11EB" w:rsidRPr="00A77836" w:rsidRDefault="00EB11EB" w:rsidP="00EB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11EB" w:rsidRPr="00A77836" w:rsidRDefault="00EB11EB" w:rsidP="00EB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11EB" w:rsidRPr="00A77836" w:rsidRDefault="00EB11EB" w:rsidP="00EB1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11EB" w:rsidRPr="00A77836" w:rsidRDefault="00EB11EB" w:rsidP="00EB11EB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EB11EB" w:rsidRPr="00A77836" w:rsidRDefault="00EB11EB" w:rsidP="00EB11EB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EB11EB" w:rsidRDefault="00EB11EB" w:rsidP="003C7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1EB" w:rsidRPr="00EB11EB" w:rsidRDefault="00EB11EB" w:rsidP="00EB11EB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B11EB" w:rsidRPr="00EB11EB" w:rsidRDefault="00EB11EB" w:rsidP="00EB11EB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EB11EB" w:rsidRPr="00EB11EB" w:rsidRDefault="005A6AB1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="00EB11EB"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EB11EB"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="00EB11EB"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 w:rsidR="005A6AB1"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EB11EB" w:rsidRPr="00EB11EB" w:rsidRDefault="00EB11EB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B11EB" w:rsidRPr="00EB11EB" w:rsidRDefault="005A6AB1" w:rsidP="00EB11E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Петухова Е.Г.</w:t>
      </w:r>
      <w:r w:rsidR="00EB11EB"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p w:rsidR="003340A6" w:rsidRPr="0067731E" w:rsidRDefault="003340A6" w:rsidP="003340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70F2" w:rsidRDefault="003C70F2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70F2" w:rsidRDefault="003C70F2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40A6" w:rsidRPr="00575398" w:rsidRDefault="003340A6" w:rsidP="00334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340A6" w:rsidRPr="00575398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613"/>
        <w:gridCol w:w="742"/>
      </w:tblGrid>
      <w:tr w:rsidR="003340A6" w:rsidRPr="00575398" w:rsidTr="008610FD">
        <w:tc>
          <w:tcPr>
            <w:tcW w:w="8613" w:type="dxa"/>
          </w:tcPr>
          <w:p w:rsidR="003340A6" w:rsidRDefault="008610FD" w:rsidP="008610FD">
            <w:pPr>
              <w:numPr>
                <w:ilvl w:val="0"/>
                <w:numId w:val="2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="003340A6" w:rsidRPr="0057539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3340A6" w:rsidRPr="00575398" w:rsidRDefault="003340A6" w:rsidP="008610FD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340A6" w:rsidRPr="00575398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0A6" w:rsidRPr="00575398" w:rsidTr="008610FD">
        <w:tc>
          <w:tcPr>
            <w:tcW w:w="8613" w:type="dxa"/>
          </w:tcPr>
          <w:p w:rsidR="003340A6" w:rsidRDefault="003340A6" w:rsidP="008610FD">
            <w:pPr>
              <w:numPr>
                <w:ilvl w:val="0"/>
                <w:numId w:val="2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340A6" w:rsidRPr="00575398" w:rsidRDefault="003340A6" w:rsidP="008610FD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0A6" w:rsidRDefault="003340A6" w:rsidP="008610FD">
            <w:pPr>
              <w:numPr>
                <w:ilvl w:val="0"/>
                <w:numId w:val="23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3340A6" w:rsidRPr="00575398" w:rsidRDefault="003340A6" w:rsidP="008610FD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340A6" w:rsidRPr="00575398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0A6" w:rsidRPr="00575398" w:rsidTr="008610FD">
        <w:tc>
          <w:tcPr>
            <w:tcW w:w="8613" w:type="dxa"/>
          </w:tcPr>
          <w:p w:rsidR="003340A6" w:rsidRPr="00575398" w:rsidRDefault="003340A6" w:rsidP="008610FD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3340A6" w:rsidRPr="00575398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340A6" w:rsidRPr="00575398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0A6" w:rsidRPr="0016269B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7731E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E910D5">
        <w:rPr>
          <w:rFonts w:ascii="Times New Roman" w:hAnsi="Times New Roman"/>
          <w:b/>
          <w:sz w:val="24"/>
          <w:szCs w:val="24"/>
        </w:rPr>
        <w:lastRenderedPageBreak/>
        <w:t>1</w:t>
      </w:r>
      <w:r w:rsidR="008610FD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E910D5">
        <w:rPr>
          <w:rFonts w:ascii="Times New Roman" w:hAnsi="Times New Roman"/>
          <w:b/>
          <w:sz w:val="24"/>
          <w:szCs w:val="24"/>
        </w:rPr>
        <w:t xml:space="preserve"> РАБОЧЕЙ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10D5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269B">
        <w:rPr>
          <w:rFonts w:ascii="Times New Roman" w:hAnsi="Times New Roman"/>
          <w:b/>
          <w:sz w:val="24"/>
          <w:szCs w:val="28"/>
        </w:rPr>
        <w:t>ОП.01 МАТЕРИАЛОВЕДЕНИЕ</w:t>
      </w:r>
    </w:p>
    <w:p w:rsidR="003340A6" w:rsidRPr="00E910D5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Pr="000610E0" w:rsidRDefault="003340A6" w:rsidP="003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E910D5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Pr="000610E0">
        <w:rPr>
          <w:rFonts w:ascii="Times New Roman" w:hAnsi="Times New Roman"/>
          <w:color w:val="000000"/>
          <w:sz w:val="24"/>
          <w:szCs w:val="24"/>
        </w:rPr>
        <w:tab/>
      </w:r>
    </w:p>
    <w:p w:rsidR="003340A6" w:rsidRPr="000610E0" w:rsidRDefault="003340A6" w:rsidP="003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ab/>
        <w:t>Учебная дисциплина «Материаловедение» является обязательной частью общеп</w:t>
      </w:r>
      <w:r w:rsidR="008610FD">
        <w:rPr>
          <w:rFonts w:ascii="Times New Roman" w:hAnsi="Times New Roman"/>
          <w:color w:val="000000"/>
          <w:sz w:val="24"/>
          <w:szCs w:val="24"/>
        </w:rPr>
        <w:t xml:space="preserve">рофессионального цикла </w:t>
      </w:r>
      <w:r w:rsidRPr="000610E0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 в соответствии с ФГОС по профессии 15.01.35 Мастер слесарных работ. </w:t>
      </w:r>
    </w:p>
    <w:p w:rsidR="003340A6" w:rsidRPr="000610E0" w:rsidRDefault="003340A6" w:rsidP="0033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0E0"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«Материаловедение»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3340A6" w:rsidRPr="00E910D5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E910D5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  <w:r>
        <w:rPr>
          <w:rFonts w:ascii="Times New Roman" w:hAnsi="Times New Roman"/>
          <w:b/>
          <w:sz w:val="24"/>
          <w:szCs w:val="24"/>
        </w:rPr>
        <w:t>:</w:t>
      </w:r>
      <w:r w:rsidRPr="00E910D5">
        <w:rPr>
          <w:rFonts w:ascii="Times New Roman" w:hAnsi="Times New Roman"/>
          <w:b/>
          <w:sz w:val="24"/>
          <w:szCs w:val="24"/>
        </w:rPr>
        <w:t xml:space="preserve">   </w:t>
      </w:r>
    </w:p>
    <w:p w:rsidR="003340A6" w:rsidRPr="002E0718" w:rsidRDefault="003340A6" w:rsidP="00334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осваиваются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340A6" w:rsidRPr="000610E0" w:rsidRDefault="003340A6" w:rsidP="003340A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961"/>
      </w:tblGrid>
      <w:tr w:rsidR="003340A6" w:rsidRPr="00805F3E" w:rsidTr="008610FD">
        <w:trPr>
          <w:trHeight w:val="649"/>
        </w:trPr>
        <w:tc>
          <w:tcPr>
            <w:tcW w:w="1129" w:type="dxa"/>
            <w:hideMark/>
          </w:tcPr>
          <w:p w:rsidR="003340A6" w:rsidRPr="00805F3E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3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3340A6" w:rsidRPr="00805F3E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3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hideMark/>
          </w:tcPr>
          <w:p w:rsidR="003340A6" w:rsidRPr="00805F3E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3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340A6" w:rsidRPr="00805F3E" w:rsidTr="008610FD">
        <w:trPr>
          <w:trHeight w:val="212"/>
        </w:trPr>
        <w:tc>
          <w:tcPr>
            <w:tcW w:w="1129" w:type="dxa"/>
          </w:tcPr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>ОК 01. ОК 02. ОК 04.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>ОК 09.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1.1. ПК 1.2. 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>ПК 1.3. ПК 1.4. ПК 2.1.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2.2. ПК 2.3. ПК 2.4. 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3.1. </w:t>
            </w:r>
          </w:p>
          <w:p w:rsidR="003340A6" w:rsidRPr="000610E0" w:rsidRDefault="003340A6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3.2. ПК 3.3. </w:t>
            </w:r>
          </w:p>
        </w:tc>
        <w:tc>
          <w:tcPr>
            <w:tcW w:w="3799" w:type="dxa"/>
          </w:tcPr>
          <w:p w:rsidR="003340A6" w:rsidRPr="00805F3E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  <w:color w:val="FF0000"/>
              </w:rPr>
            </w:pPr>
            <w:r w:rsidRPr="00805F3E">
              <w:t>- выполнять механические испытания образцов материалов;</w:t>
            </w:r>
          </w:p>
          <w:p w:rsidR="003340A6" w:rsidRPr="00805F3E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805F3E">
              <w:rPr>
                <w:rStyle w:val="FontStyle47"/>
              </w:rPr>
              <w:t>- использовать физико</w:t>
            </w:r>
            <w:r w:rsidRPr="00805F3E">
              <w:rPr>
                <w:rStyle w:val="FontStyle47"/>
                <w:b/>
              </w:rPr>
              <w:t>-</w:t>
            </w:r>
            <w:r w:rsidRPr="00805F3E">
              <w:rPr>
                <w:rStyle w:val="FontStyle47"/>
              </w:rPr>
              <w:t xml:space="preserve">химические методы исследования металлов; </w:t>
            </w:r>
          </w:p>
          <w:p w:rsidR="003340A6" w:rsidRPr="00805F3E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805F3E">
              <w:rPr>
                <w:rStyle w:val="FontStyle47"/>
              </w:rPr>
              <w:t>- пользоваться справочными таблицами для определения свойств материалов;</w:t>
            </w:r>
          </w:p>
          <w:p w:rsidR="003340A6" w:rsidRPr="00805F3E" w:rsidRDefault="003340A6" w:rsidP="0086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F3E">
              <w:rPr>
                <w:rStyle w:val="FontStyle47"/>
                <w:sz w:val="24"/>
                <w:szCs w:val="24"/>
              </w:rPr>
              <w:t>- выбирать материалы для осуществления профессиональной деятельности</w:t>
            </w:r>
          </w:p>
          <w:p w:rsidR="003340A6" w:rsidRPr="00805F3E" w:rsidRDefault="003340A6" w:rsidP="008610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340A6" w:rsidRPr="00805F3E" w:rsidRDefault="003340A6" w:rsidP="008610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Style w:val="FontStyle47"/>
                <w:color w:val="FF0000"/>
                <w:sz w:val="24"/>
                <w:szCs w:val="24"/>
              </w:rPr>
            </w:pPr>
            <w:r w:rsidRPr="00805F3E">
              <w:rPr>
                <w:rStyle w:val="FontStyle47"/>
                <w:sz w:val="24"/>
                <w:szCs w:val="24"/>
              </w:rPr>
              <w:t>- область применения, основные свойства и классификацию материалов, использующихся в профессиональной деятельности;</w:t>
            </w:r>
          </w:p>
          <w:p w:rsidR="003340A6" w:rsidRPr="00805F3E" w:rsidRDefault="003340A6" w:rsidP="008610FD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805F3E">
              <w:rPr>
                <w:rStyle w:val="FontStyle47"/>
              </w:rPr>
              <w:t>- область применения, основные свойства, классификацию, наименование, маркировки металлов и сплавов;</w:t>
            </w:r>
          </w:p>
          <w:p w:rsidR="003340A6" w:rsidRPr="00805F3E" w:rsidRDefault="003340A6" w:rsidP="008610FD">
            <w:pPr>
              <w:spacing w:after="0"/>
              <w:rPr>
                <w:rStyle w:val="FontStyle47"/>
                <w:sz w:val="24"/>
                <w:szCs w:val="24"/>
              </w:rPr>
            </w:pPr>
            <w:r w:rsidRPr="00805F3E">
              <w:rPr>
                <w:rStyle w:val="FontStyle47"/>
                <w:sz w:val="24"/>
                <w:szCs w:val="24"/>
              </w:rPr>
              <w:t>- основные  сведения и  классификацию неметаллических</w:t>
            </w:r>
            <w:r w:rsidRPr="00805F3E">
              <w:rPr>
                <w:rFonts w:ascii="Times New Roman" w:hAnsi="Times New Roman"/>
                <w:sz w:val="24"/>
                <w:szCs w:val="24"/>
              </w:rPr>
              <w:t xml:space="preserve"> материалов: конст</w:t>
            </w:r>
            <w:r w:rsidRPr="00805F3E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рукционных и специальных; материалов </w:t>
            </w:r>
            <w:r w:rsidRPr="00805F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неорганического и органического происхождения </w:t>
            </w:r>
          </w:p>
          <w:p w:rsidR="003340A6" w:rsidRPr="000610E0" w:rsidRDefault="003340A6" w:rsidP="008610F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0A6" w:rsidRPr="00E910D5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910D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340A6" w:rsidRPr="00E910D5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340A6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numPr>
                <w:ilvl w:val="0"/>
                <w:numId w:val="25"/>
              </w:numPr>
              <w:spacing w:after="0"/>
              <w:ind w:hanging="667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Default="003340A6" w:rsidP="008610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3340A6" w:rsidTr="008610F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3340A6" w:rsidRDefault="008610FD" w:rsidP="008610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  <w:hideMark/>
          </w:tcPr>
          <w:p w:rsidR="003340A6" w:rsidRDefault="008610FD" w:rsidP="008610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340A6" w:rsidTr="008610FD">
        <w:trPr>
          <w:trHeight w:val="490"/>
        </w:trPr>
        <w:tc>
          <w:tcPr>
            <w:tcW w:w="4073" w:type="pct"/>
            <w:vAlign w:val="center"/>
            <w:hideMark/>
          </w:tcPr>
          <w:p w:rsidR="003340A6" w:rsidRPr="000610E0" w:rsidRDefault="003340A6" w:rsidP="00861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 w:rsidRPr="000610E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3340A6" w:rsidRDefault="003340A6" w:rsidP="008610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340A6" w:rsidTr="008610F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3340A6" w:rsidRPr="000610E0" w:rsidRDefault="008610FD" w:rsidP="008610F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(дифференцированный зачет)</w:t>
            </w:r>
            <w:r w:rsidR="003340A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2                         </w:t>
            </w:r>
          </w:p>
        </w:tc>
      </w:tr>
    </w:tbl>
    <w:p w:rsidR="003340A6" w:rsidRPr="0067731E" w:rsidRDefault="003340A6" w:rsidP="003340A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40A6" w:rsidRPr="0067731E" w:rsidSect="008610FD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3340A6" w:rsidRPr="005B0524" w:rsidRDefault="003340A6" w:rsidP="003340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0D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2"/>
        <w:gridCol w:w="21"/>
        <w:gridCol w:w="9958"/>
        <w:gridCol w:w="1011"/>
        <w:gridCol w:w="1866"/>
      </w:tblGrid>
      <w:tr w:rsidR="003340A6" w:rsidRPr="005B0524" w:rsidTr="008610FD">
        <w:trPr>
          <w:trHeight w:val="20"/>
        </w:trPr>
        <w:tc>
          <w:tcPr>
            <w:tcW w:w="653" w:type="pct"/>
          </w:tcPr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3374" w:type="pct"/>
            <w:gridSpan w:val="2"/>
          </w:tcPr>
          <w:p w:rsidR="003340A6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31" w:type="pct"/>
          </w:tcPr>
          <w:p w:rsidR="003340A6" w:rsidRPr="005B0524" w:rsidRDefault="003340A6" w:rsidP="008610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340A6" w:rsidRPr="005B0524" w:rsidTr="008610FD">
        <w:trPr>
          <w:trHeight w:val="20"/>
        </w:trPr>
        <w:tc>
          <w:tcPr>
            <w:tcW w:w="4027" w:type="pct"/>
            <w:gridSpan w:val="3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B0524">
              <w:rPr>
                <w:rFonts w:ascii="Times New Roman" w:hAnsi="Times New Roman"/>
                <w:b/>
                <w:sz w:val="24"/>
                <w:szCs w:val="24"/>
              </w:rPr>
              <w:t>Основы материаловедения</w:t>
            </w:r>
          </w:p>
        </w:tc>
        <w:tc>
          <w:tcPr>
            <w:tcW w:w="342" w:type="pct"/>
          </w:tcPr>
          <w:p w:rsidR="003340A6" w:rsidRPr="005B0524" w:rsidRDefault="00AD4330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Тема 1. 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материаловедения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B0524" w:rsidRDefault="0079781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Содержание учебной дисциплины,  цели, задачи. Определение материалов, разновидности материалов: сырье, полуфабрикат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2. Исторические аспекты материаловедения. Научные исследования и открытия в области материаловедения (металловедения)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Тенденции и перспективы развития материаловедения. Использование традиционных материалов на новом технологическом уровне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Практическое занятие: Составление краткого сообщения «Экологическая и промышленная безопасность при производстве различных материалов»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Структура материалов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B0524" w:rsidRDefault="0079781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Определение структуры материалов. Три уровня строения материалов принятых в материаловедении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Структура вещества: атом, молекула, химическая связь, металлическая связь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Фазовое состояние вещества: однофазная система, двухфазная система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Агрегатное состояние вещества: твердое, жидкое, газообразное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Газ и жидкость: характеристика состояния вещества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6. Твердое вещество: кристаллическое и аморфное состояние. Молекулярная, атомная, ионная, металлическая решетки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1.3.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Основные свойства материалов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B0524" w:rsidRDefault="00F01654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1. Механические свойства материалов: основные показатели – прочность, твердость,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триботехнические</w:t>
            </w:r>
            <w:proofErr w:type="spellEnd"/>
            <w:r w:rsidRPr="005B0524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2. Коррозийная стойкость. Коррозийное повреждение. Электрохимическая коррозия.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Причины возникновения коррозии. Методы защиты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3. Температурные характеристики: жаростойкость, жароупорность, жаропрочность, хладноломкость, теплопроводность и др.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4. Электрические и магнитные свойства материалов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5. Технологические свойства материалов: обрабатываемость, литейные характеристики, свариваемость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Лабораторная работа: «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Коррозия металлов, методы защиты от коррозии»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4027" w:type="pct"/>
            <w:gridSpan w:val="3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sz w:val="24"/>
                <w:szCs w:val="24"/>
              </w:rPr>
              <w:t>Раздел 2. Металлы и сплавы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19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Тема 2.1. 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Основные свойства и классификация металлов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kern w:val="36"/>
                <w:sz w:val="24"/>
                <w:szCs w:val="24"/>
              </w:rPr>
              <w:t>1. Металлическое состояние вещества: характерные свойства. Классификация черных и цветных металлов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Атомно-кристаллическое строение металлов. Кристаллическая решетка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Процесс кристаллизации расплавов металлов. Улучшение механических свойств металлов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Практическое занятие: Описание и обоснование процессов, при которых происходит улучшение механических свойств металлов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2.  2.</w:t>
            </w:r>
          </w:p>
          <w:p w:rsidR="003340A6" w:rsidRPr="005B0524" w:rsidRDefault="003340A6" w:rsidP="0086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  <w:p w:rsidR="003340A6" w:rsidRPr="005B0524" w:rsidRDefault="003340A6" w:rsidP="0086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сведение </w:t>
            </w:r>
          </w:p>
          <w:p w:rsidR="003340A6" w:rsidRPr="005B0524" w:rsidRDefault="003340A6" w:rsidP="0086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о сплавах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5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1. Характеристика сплавов, компоненты сплавов, классификация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2. Фазы металлических сплавов. Классификация растворов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3. Характеристики химических соединений (характерные особенности) 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4. Диаграммы состояния сплавов. Диаграмма состояния сплавов с неограниченной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растворимостью компонентов в твердом состоянии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5. Диаграмма состояния компонентов с ограниченной растворимостью друг в друге в твердом состоянии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6. Связь между структурой и свойствами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рактическое занятие: Обоснование широкого распространения 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сплавов относительно чистых металлов (в табличном варианте)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2.  3.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Свойства металлов и сплавов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79781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Физические и химические свойства металлов и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Деформация и разрушение. Характер действующей нагрузки. Основные виды деформации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Основные характеристики механических свойств металлов и сплавов. Испытание на растяжение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4. Определение твердости металлов методами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Бриннеля</w:t>
            </w:r>
            <w:proofErr w:type="spellEnd"/>
            <w:r w:rsidRPr="005B0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 w:rsidRPr="005B05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Виккерса</w:t>
            </w:r>
            <w:proofErr w:type="spellEnd"/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Технологические и эксплуатационные свойства металлов и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6. Технологические пробы: методы и способы испытания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1. Лабораторная работа: «Определение механических и технологических свойств металлов по образцам </w:t>
            </w:r>
            <w:r w:rsidRPr="005B0524">
              <w:rPr>
                <w:rFonts w:ascii="Times New Roman" w:hAnsi="Times New Roman"/>
                <w:iCs/>
                <w:sz w:val="24"/>
                <w:szCs w:val="24"/>
              </w:rPr>
              <w:t xml:space="preserve">методом </w:t>
            </w:r>
            <w:proofErr w:type="spellStart"/>
            <w:r w:rsidRPr="005B0524">
              <w:rPr>
                <w:rFonts w:ascii="Times New Roman" w:hAnsi="Times New Roman"/>
                <w:iCs/>
                <w:sz w:val="24"/>
                <w:szCs w:val="24"/>
              </w:rPr>
              <w:t>Роквелла</w:t>
            </w:r>
            <w:proofErr w:type="spellEnd"/>
            <w:r w:rsidRPr="005B052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Сплавы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железа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с углеродом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Железо и его с</w:t>
            </w:r>
            <w:r>
              <w:rPr>
                <w:rFonts w:ascii="Times New Roman" w:hAnsi="Times New Roman"/>
                <w:sz w:val="24"/>
                <w:szCs w:val="24"/>
              </w:rPr>
              <w:t>войства. Углерод и его свойства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Структурные составляющие железоуглеродистых сплавов, основные характеристики составляющих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Диаграмма состояния железо-цементит: фазы – жидкий сплав, твердые растворы, химическое соединение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Сплавы железа с углеродом, различие технологических и механических свойств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Зависимость свойства железоуглеродистых сплавов от содержания углерода и постоянных примесей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6. Влияние легирования на свойства железоуглеродистых сплавов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Лабораторная работа: «</w:t>
            </w:r>
            <w:r w:rsidRPr="005B0524">
              <w:rPr>
                <w:rFonts w:ascii="Times New Roman" w:hAnsi="Times New Roman"/>
                <w:iCs/>
                <w:sz w:val="24"/>
                <w:szCs w:val="24"/>
              </w:rPr>
              <w:t>Анализ диаграммы состояния сплавов системы железо - цементит»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тематика самостоятельной работы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Start"/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:: </w:t>
            </w:r>
            <w:proofErr w:type="gramEnd"/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лабораторной работы, подготовка к ответам на контрольные вопросы, содержащиеся в лабораторной работе.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Расшифровка марок сталей и чугунов по чертежам деталей, необходимых в профессиональной деятельности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2.5.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Основы термической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обработки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5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Характеристика термической обработки. Основные факторы термической обработки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2. Виды термической обработки стали: характеристики термической, химико-термической, термомеханической обработки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3. Фазовые и структурные превращения при термической обработке стали 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Влияние термической обработки (отжиг, отпуск, нормализация, закалка) на механические свойства стали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Практическое занятие: Соотнесение показателей прочности и видов термической обработки металлов и сплавов (по выбору: табличный вариант, описание, график и др.). Определение дефектов термической обработки по образцам  деталей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2.6.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термической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обработки стали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Отжиг и нормализация. Виды отжига, область применения. Особенности применения термической обработки – нормализация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Закалка, классификация в зависимости от температуры нагрева. Способы закалки стали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3. Отпуск и искусственное старение, виды отпуска. Особенности выполнения обработки способами искусственное и естественное старение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4. Термомеханическая и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механотермическая</w:t>
            </w:r>
            <w:proofErr w:type="spellEnd"/>
            <w:r w:rsidRPr="005B0524">
              <w:rPr>
                <w:rFonts w:ascii="Times New Roman" w:hAnsi="Times New Roman"/>
                <w:sz w:val="24"/>
                <w:szCs w:val="24"/>
              </w:rPr>
              <w:t xml:space="preserve"> обработка, способы выполнения обработки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Поверхностная закалка, промышленные методы поверхностной закалки. Преимущества и недостатки закалки с индукционным нагревом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6. Химико-термическая обработка стали: виды обработки и основные процессы при выполнении обработки, преимущества и недостатки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7. Дефекты и брак при отжиге, нормализации, закалке: возможность устранений дефектов и брака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pStyle w:val="afffff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Лабораторная работа: «В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лияние условий термической обработки    на свойства стали»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4027" w:type="pct"/>
            <w:gridSpan w:val="3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Конструкционные материалы</w:t>
            </w:r>
          </w:p>
        </w:tc>
        <w:tc>
          <w:tcPr>
            <w:tcW w:w="342" w:type="pct"/>
          </w:tcPr>
          <w:p w:rsidR="003340A6" w:rsidRPr="005B0524" w:rsidRDefault="002C194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Основные свойства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и классификация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чугунов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Чугуны: область применения в зависимости от технологических, эксплуатационных, те</w:t>
            </w:r>
            <w:r>
              <w:rPr>
                <w:rFonts w:ascii="Times New Roman" w:hAnsi="Times New Roman"/>
                <w:sz w:val="24"/>
                <w:szCs w:val="24"/>
              </w:rPr>
              <w:t>хнико-экономических показателей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Классификация чугунов по состоянию углерода, по форме включений графита, по типу структуры металлической основы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3. Структура и свойства чугуна: структурные составляющие, примеси,  влияющие на качественные характеристики чугуна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Серый чугун: характеристика по свойствам, достоинства и недостатки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Высокопрочный чугун: механические и технологические свойства, область применения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6. Белый и ковкий чугун: механические и технологические свойства, область применения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7. Легированные чугуны: механические и технологические свойства, область применения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свойства и классификация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стали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1. Производство стали. Исходные материалы для получения стали.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  <w:tcBorders>
              <w:top w:val="nil"/>
            </w:tcBorders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2. Общая классификация сталей: по химическому составу, структуре, назначению, качеству, степени </w:t>
            </w:r>
            <w:proofErr w:type="spellStart"/>
            <w:r w:rsidRPr="005B0524">
              <w:rPr>
                <w:rFonts w:ascii="Times New Roman" w:hAnsi="Times New Roman"/>
                <w:sz w:val="24"/>
                <w:szCs w:val="24"/>
              </w:rPr>
              <w:t>раскисления</w:t>
            </w:r>
            <w:proofErr w:type="spellEnd"/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3. Углеродистые стали: механические и технологические свойства, область применения. Углеродистые стали обыкновенного качества и специального назначения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Легированные стали: область применения, физические, химические, механические и технологические свойства в зависимости от дополнительных элементов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5. Инструментальные стали и твердые сплавы: перспективы применения в машиностроении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Цветные металлы и сплавы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83E53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E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1. Область применения, особенности и преимущества цветных металлов и сплавов. </w:t>
            </w:r>
            <w:r w:rsidRPr="005B0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Классификация металлов:</w:t>
            </w:r>
            <w:r w:rsidRPr="005B052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тяжелые, легкие, тугоплавкие металлы и др.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2. Область применения сплавов в зависимости от физических, химических, механических, технологических свойств   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B05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Особенности обработки цветных металлов. 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Механическая обработка, обработка давлением, резание, сварка, пайка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4. Изменение/улучшение технологических  свойств цветных металлов путём термической обработки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5. Применение цветных металлов в виде порошков для изготовления машиностроительных изделий  методом порошковой металлургии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3.4.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>Неметаллические материалы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42" w:type="pct"/>
            <w:vMerge w:val="restart"/>
          </w:tcPr>
          <w:p w:rsidR="003340A6" w:rsidRPr="00583E53" w:rsidRDefault="00F01654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  <w:tcBorders>
              <w:top w:val="nil"/>
            </w:tcBorders>
          </w:tcPr>
          <w:p w:rsidR="003340A6" w:rsidRPr="005B0524" w:rsidRDefault="003340A6" w:rsidP="008610FD">
            <w:pPr>
              <w:numPr>
                <w:ilvl w:val="0"/>
                <w:numId w:val="41"/>
              </w:numPr>
              <w:tabs>
                <w:tab w:val="left" w:pos="315"/>
              </w:tabs>
              <w:spacing w:after="0" w:line="240" w:lineRule="auto"/>
              <w:ind w:left="0" w:firstLine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524">
              <w:rPr>
                <w:rStyle w:val="apple-converted-space"/>
                <w:rFonts w:ascii="Times New Roman" w:hAnsi="Times New Roman"/>
                <w:sz w:val="24"/>
                <w:szCs w:val="24"/>
              </w:rPr>
              <w:t>Классификация неметаллических материалов по назначению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: конст</w:t>
            </w:r>
            <w:r w:rsidRPr="005B0524">
              <w:rPr>
                <w:rFonts w:ascii="Times New Roman" w:hAnsi="Times New Roman"/>
                <w:sz w:val="24"/>
                <w:szCs w:val="24"/>
              </w:rPr>
              <w:softHyphen/>
              <w:t>рукционные (пластмасс, древеси</w:t>
            </w:r>
            <w:r w:rsidRPr="005B0524">
              <w:rPr>
                <w:rFonts w:ascii="Times New Roman" w:hAnsi="Times New Roman"/>
                <w:sz w:val="24"/>
                <w:szCs w:val="24"/>
              </w:rPr>
              <w:softHyphen/>
              <w:t xml:space="preserve">на, резина и керамика) и специальные (жидкие, твердые и газообразные - </w:t>
            </w:r>
            <w:r w:rsidRPr="005B052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B0524">
              <w:rPr>
                <w:rFonts w:ascii="Times New Roman" w:hAnsi="Times New Roman"/>
                <w:sz w:val="24"/>
                <w:szCs w:val="24"/>
              </w:rPr>
              <w:t>масла, смазки, клеи, герметики, лаки и др.)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numPr>
                <w:ilvl w:val="0"/>
                <w:numId w:val="41"/>
              </w:numPr>
              <w:tabs>
                <w:tab w:val="left" w:pos="315"/>
              </w:tabs>
              <w:spacing w:after="0" w:line="240" w:lineRule="auto"/>
              <w:ind w:left="0" w:firstLine="32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Неметаллические материалы, используемые в машиностроении: материалы неорганического происхождения (керамические материалы, минеральное стекло и силикаты, материалы на основе асбеста, слюды, каолина) и материалы органического происхождения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660" w:type="pct"/>
            <w:gridSpan w:val="2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3340A6" w:rsidRPr="005B0524" w:rsidRDefault="003340A6" w:rsidP="008610FD">
            <w:pPr>
              <w:numPr>
                <w:ilvl w:val="0"/>
                <w:numId w:val="41"/>
              </w:numPr>
              <w:tabs>
                <w:tab w:val="left" w:pos="315"/>
              </w:tabs>
              <w:spacing w:after="0" w:line="240" w:lineRule="auto"/>
              <w:ind w:left="0" w:firstLine="32"/>
              <w:rPr>
                <w:rFonts w:ascii="Times New Roman" w:hAnsi="Times New Roman"/>
                <w:sz w:val="24"/>
                <w:szCs w:val="24"/>
              </w:rPr>
            </w:pPr>
            <w:r w:rsidRPr="005B0524">
              <w:rPr>
                <w:rFonts w:ascii="Times New Roman" w:hAnsi="Times New Roman"/>
                <w:sz w:val="24"/>
                <w:szCs w:val="24"/>
              </w:rPr>
              <w:t>Пластические массы (пластики): область применения, основные характеристики. Порошкообразные, волокнистые и слоистые пластические массы</w:t>
            </w:r>
          </w:p>
        </w:tc>
        <w:tc>
          <w:tcPr>
            <w:tcW w:w="342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54" w:rsidRPr="005B0524" w:rsidTr="008610FD">
        <w:trPr>
          <w:trHeight w:val="20"/>
        </w:trPr>
        <w:tc>
          <w:tcPr>
            <w:tcW w:w="660" w:type="pct"/>
            <w:gridSpan w:val="2"/>
          </w:tcPr>
          <w:p w:rsidR="00F01654" w:rsidRPr="005B0524" w:rsidRDefault="00F01654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pct"/>
          </w:tcPr>
          <w:p w:rsidR="00F01654" w:rsidRPr="005B0524" w:rsidRDefault="00E35E2B" w:rsidP="00F01654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</w:t>
            </w:r>
            <w:bookmarkStart w:id="1" w:name="_GoBack"/>
            <w:bookmarkEnd w:id="1"/>
            <w:r w:rsidR="00F01654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  <w:tc>
          <w:tcPr>
            <w:tcW w:w="342" w:type="pct"/>
          </w:tcPr>
          <w:p w:rsidR="00F01654" w:rsidRPr="005B0524" w:rsidRDefault="00F01654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F01654" w:rsidRPr="005B0524" w:rsidRDefault="00F01654" w:rsidP="0086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A6" w:rsidRPr="005B0524" w:rsidTr="008610FD">
        <w:trPr>
          <w:trHeight w:val="20"/>
        </w:trPr>
        <w:tc>
          <w:tcPr>
            <w:tcW w:w="4027" w:type="pct"/>
            <w:gridSpan w:val="3"/>
          </w:tcPr>
          <w:p w:rsidR="003340A6" w:rsidRPr="005B0524" w:rsidRDefault="003340A6" w:rsidP="008610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52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2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31" w:type="pct"/>
          </w:tcPr>
          <w:p w:rsidR="003340A6" w:rsidRPr="005B0524" w:rsidRDefault="003340A6" w:rsidP="00861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40A6" w:rsidRPr="00E910D5" w:rsidRDefault="003340A6" w:rsidP="003340A6">
      <w:pPr>
        <w:spacing w:after="0" w:line="240" w:lineRule="auto"/>
        <w:rPr>
          <w:rFonts w:ascii="Times New Roman" w:hAnsi="Times New Roman"/>
          <w:sz w:val="24"/>
          <w:szCs w:val="24"/>
        </w:rPr>
        <w:sectPr w:rsidR="003340A6" w:rsidRPr="00E910D5" w:rsidSect="008610FD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3340A6" w:rsidRPr="00270A01" w:rsidRDefault="003340A6" w:rsidP="003340A6">
      <w:pPr>
        <w:pStyle w:val="1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70A01">
        <w:rPr>
          <w:rFonts w:ascii="Times New Roman" w:hAnsi="Times New Roman"/>
          <w:sz w:val="24"/>
          <w:szCs w:val="24"/>
        </w:rPr>
        <w:lastRenderedPageBreak/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270A01">
        <w:rPr>
          <w:rFonts w:ascii="Times New Roman" w:hAnsi="Times New Roman"/>
          <w:sz w:val="24"/>
          <w:szCs w:val="24"/>
        </w:rPr>
        <w:t>УЧЕБНОЙ ДИСЦИПЛИНЫ</w:t>
      </w:r>
    </w:p>
    <w:p w:rsidR="003340A6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40A6" w:rsidRPr="008D3ED8" w:rsidRDefault="003340A6" w:rsidP="003340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ED8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3340A6" w:rsidRPr="00270A01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Кабинет </w:t>
      </w:r>
      <w:r w:rsidRPr="00E3502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Материаловедение</w:t>
      </w:r>
      <w:r w:rsidRPr="00E3502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, оснащенный оборудованием и техническими средствами обучения: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программным обеспечением.</w:t>
      </w:r>
    </w:p>
    <w:p w:rsidR="003340A6" w:rsidRDefault="003340A6" w:rsidP="00334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E3502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Материаловедение</w:t>
      </w:r>
      <w:r w:rsidRPr="00E3502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«И</w:t>
      </w:r>
      <w:r w:rsidRPr="000C0B40">
        <w:rPr>
          <w:rStyle w:val="16"/>
          <w:sz w:val="24"/>
          <w:szCs w:val="24"/>
        </w:rPr>
        <w:t>нформационных технологий</w:t>
      </w:r>
      <w:r>
        <w:rPr>
          <w:rStyle w:val="16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оснащенные необходимым оборудованием </w:t>
      </w:r>
      <w:r w:rsidRPr="00E3502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дисциплины, приведен</w:t>
      </w:r>
      <w:r>
        <w:rPr>
          <w:rFonts w:ascii="Times New Roman" w:hAnsi="Times New Roman"/>
          <w:bCs/>
          <w:sz w:val="24"/>
          <w:szCs w:val="24"/>
        </w:rPr>
        <w:t>ным</w:t>
      </w:r>
      <w:r w:rsidRPr="00E3502C">
        <w:rPr>
          <w:rFonts w:ascii="Times New Roman" w:hAnsi="Times New Roman"/>
          <w:bCs/>
          <w:sz w:val="24"/>
          <w:szCs w:val="24"/>
        </w:rPr>
        <w:t xml:space="preserve"> в  п</w:t>
      </w:r>
      <w:r>
        <w:rPr>
          <w:rFonts w:ascii="Times New Roman" w:hAnsi="Times New Roman"/>
          <w:bCs/>
          <w:sz w:val="24"/>
          <w:szCs w:val="24"/>
        </w:rPr>
        <w:t>.</w:t>
      </w:r>
      <w:r w:rsidRPr="00E3502C">
        <w:rPr>
          <w:rFonts w:ascii="Times New Roman" w:hAnsi="Times New Roman"/>
          <w:bCs/>
          <w:sz w:val="24"/>
          <w:szCs w:val="24"/>
        </w:rPr>
        <w:t xml:space="preserve">  6.2.1 </w:t>
      </w:r>
      <w:r>
        <w:rPr>
          <w:rFonts w:ascii="Times New Roman" w:hAnsi="Times New Roman"/>
          <w:bCs/>
          <w:sz w:val="24"/>
          <w:szCs w:val="24"/>
        </w:rPr>
        <w:t>по профессии 15.01.35 Мастер слесарных работ</w:t>
      </w:r>
      <w:r w:rsidRPr="00E3502C">
        <w:rPr>
          <w:rFonts w:ascii="Times New Roman" w:hAnsi="Times New Roman"/>
          <w:bCs/>
          <w:sz w:val="24"/>
          <w:szCs w:val="24"/>
        </w:rPr>
        <w:t>.</w:t>
      </w:r>
    </w:p>
    <w:p w:rsidR="003340A6" w:rsidRPr="00E3502C" w:rsidRDefault="003340A6" w:rsidP="00334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40A6" w:rsidRPr="00E3502C" w:rsidRDefault="003340A6" w:rsidP="00334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340A6" w:rsidRPr="008D3ED8" w:rsidRDefault="003340A6" w:rsidP="003340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3ED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340A6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40A6" w:rsidRPr="008D3ED8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Pr="008D3ED8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340A6" w:rsidRPr="00CF48AD" w:rsidRDefault="003340A6" w:rsidP="003340A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F48A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F48AD">
        <w:rPr>
          <w:rFonts w:ascii="Times New Roman" w:hAnsi="Times New Roman"/>
          <w:sz w:val="24"/>
          <w:szCs w:val="24"/>
        </w:rPr>
        <w:t>Барташевич</w:t>
      </w:r>
      <w:proofErr w:type="spellEnd"/>
      <w:r w:rsidRPr="00CF48AD">
        <w:rPr>
          <w:rFonts w:ascii="Times New Roman" w:hAnsi="Times New Roman"/>
          <w:sz w:val="24"/>
          <w:szCs w:val="24"/>
        </w:rPr>
        <w:t xml:space="preserve"> А.А. Материаловедение. – Ростов Н/Д.: Феникс, 2011.</w:t>
      </w:r>
    </w:p>
    <w:p w:rsidR="003340A6" w:rsidRPr="00CF48AD" w:rsidRDefault="003340A6" w:rsidP="003340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F48AD">
        <w:rPr>
          <w:rFonts w:ascii="Times New Roman" w:hAnsi="Times New Roman"/>
          <w:b w:val="0"/>
          <w:sz w:val="24"/>
          <w:szCs w:val="24"/>
        </w:rPr>
        <w:t>2. Вишневецкий Ю.Т.. Материаловедение для технических колледжей: учебник. – М.: Дашков и ко, 2014.</w:t>
      </w:r>
    </w:p>
    <w:p w:rsidR="003340A6" w:rsidRPr="00CF48AD" w:rsidRDefault="003340A6" w:rsidP="003340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F48AD">
        <w:rPr>
          <w:rFonts w:ascii="Times New Roman" w:hAnsi="Times New Roman"/>
          <w:b w:val="0"/>
          <w:sz w:val="24"/>
          <w:szCs w:val="24"/>
        </w:rPr>
        <w:t xml:space="preserve">3. Материаловедение: учебник для СПО. / </w:t>
      </w:r>
      <w:proofErr w:type="spellStart"/>
      <w:r w:rsidRPr="00CF48AD">
        <w:rPr>
          <w:rFonts w:ascii="Times New Roman" w:hAnsi="Times New Roman"/>
          <w:b w:val="0"/>
          <w:sz w:val="24"/>
          <w:szCs w:val="24"/>
        </w:rPr>
        <w:t>Адаскин</w:t>
      </w:r>
      <w:proofErr w:type="spellEnd"/>
      <w:r w:rsidRPr="00CF48AD">
        <w:rPr>
          <w:rFonts w:ascii="Times New Roman" w:hAnsi="Times New Roman"/>
          <w:b w:val="0"/>
          <w:sz w:val="24"/>
          <w:szCs w:val="24"/>
        </w:rPr>
        <w:t xml:space="preserve"> А.М. и др. под ред. </w:t>
      </w:r>
      <w:proofErr w:type="spellStart"/>
      <w:r w:rsidRPr="00CF48AD">
        <w:rPr>
          <w:rFonts w:ascii="Times New Roman" w:hAnsi="Times New Roman"/>
          <w:b w:val="0"/>
          <w:sz w:val="24"/>
          <w:szCs w:val="24"/>
        </w:rPr>
        <w:t>Соломенцева</w:t>
      </w:r>
      <w:proofErr w:type="spellEnd"/>
      <w:r w:rsidRPr="00CF48AD">
        <w:rPr>
          <w:rFonts w:ascii="Times New Roman" w:hAnsi="Times New Roman"/>
          <w:b w:val="0"/>
          <w:sz w:val="24"/>
          <w:szCs w:val="24"/>
        </w:rPr>
        <w:t xml:space="preserve"> Ю.М. – М.: </w:t>
      </w:r>
      <w:proofErr w:type="spellStart"/>
      <w:r w:rsidRPr="00CF48AD">
        <w:rPr>
          <w:rFonts w:ascii="Times New Roman" w:hAnsi="Times New Roman"/>
          <w:b w:val="0"/>
          <w:sz w:val="24"/>
          <w:szCs w:val="24"/>
        </w:rPr>
        <w:t>Высш</w:t>
      </w:r>
      <w:proofErr w:type="spellEnd"/>
      <w:r w:rsidRPr="00CF48AD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CF48AD">
        <w:rPr>
          <w:rFonts w:ascii="Times New Roman" w:hAnsi="Times New Roman"/>
          <w:b w:val="0"/>
          <w:sz w:val="24"/>
          <w:szCs w:val="24"/>
        </w:rPr>
        <w:t>Шк</w:t>
      </w:r>
      <w:proofErr w:type="spellEnd"/>
      <w:r w:rsidRPr="00CF48AD">
        <w:rPr>
          <w:rFonts w:ascii="Times New Roman" w:hAnsi="Times New Roman"/>
          <w:b w:val="0"/>
          <w:sz w:val="24"/>
          <w:szCs w:val="24"/>
        </w:rPr>
        <w:t>., 2012.</w:t>
      </w:r>
    </w:p>
    <w:p w:rsidR="003340A6" w:rsidRPr="00CF48AD" w:rsidRDefault="003340A6" w:rsidP="003340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  <w:r w:rsidRPr="00CF48AD">
        <w:rPr>
          <w:rFonts w:ascii="Times New Roman" w:hAnsi="Times New Roman"/>
          <w:b w:val="0"/>
          <w:sz w:val="24"/>
          <w:szCs w:val="24"/>
        </w:rPr>
        <w:t xml:space="preserve">4. Материаловедение: учебник для СПО. / под ред. </w:t>
      </w:r>
      <w:proofErr w:type="spellStart"/>
      <w:r w:rsidRPr="00CF48AD">
        <w:rPr>
          <w:rFonts w:ascii="Times New Roman" w:hAnsi="Times New Roman"/>
          <w:b w:val="0"/>
          <w:sz w:val="24"/>
          <w:szCs w:val="24"/>
        </w:rPr>
        <w:t>Батиенко</w:t>
      </w:r>
      <w:proofErr w:type="spellEnd"/>
      <w:r w:rsidRPr="00CF48AD">
        <w:rPr>
          <w:rFonts w:ascii="Times New Roman" w:hAnsi="Times New Roman"/>
          <w:b w:val="0"/>
          <w:sz w:val="24"/>
          <w:szCs w:val="24"/>
        </w:rPr>
        <w:t xml:space="preserve"> В.Т. – М.: ИНФРА-М, 2013.</w:t>
      </w:r>
    </w:p>
    <w:p w:rsidR="003340A6" w:rsidRPr="00CF48AD" w:rsidRDefault="003340A6" w:rsidP="0033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48AD">
        <w:rPr>
          <w:rFonts w:ascii="Times New Roman" w:hAnsi="Times New Roman"/>
          <w:sz w:val="24"/>
          <w:szCs w:val="24"/>
        </w:rPr>
        <w:t>. Моряков О.С. Материаловедение: учебник для СПО. – М.: Академия, 201</w:t>
      </w:r>
      <w:r>
        <w:rPr>
          <w:rFonts w:ascii="Times New Roman" w:hAnsi="Times New Roman"/>
          <w:sz w:val="24"/>
          <w:szCs w:val="24"/>
        </w:rPr>
        <w:t>3</w:t>
      </w:r>
      <w:r w:rsidRPr="00CF48AD">
        <w:rPr>
          <w:rFonts w:ascii="Times New Roman" w:hAnsi="Times New Roman"/>
          <w:sz w:val="24"/>
          <w:szCs w:val="24"/>
        </w:rPr>
        <w:t>.</w:t>
      </w:r>
    </w:p>
    <w:p w:rsidR="003340A6" w:rsidRPr="00CF48AD" w:rsidRDefault="003340A6" w:rsidP="003340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48AD">
        <w:rPr>
          <w:rFonts w:ascii="Times New Roman" w:hAnsi="Times New Roman"/>
          <w:sz w:val="24"/>
          <w:szCs w:val="24"/>
        </w:rPr>
        <w:t>. Чумаченко Ю.Т. Материаловедение: учебник для СПО. – Ростов н/д.: Феникс, 2012.</w:t>
      </w:r>
    </w:p>
    <w:p w:rsidR="003340A6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40A6" w:rsidRPr="008D3ED8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8D3ED8">
        <w:rPr>
          <w:rFonts w:ascii="Times New Roman" w:hAnsi="Times New Roman"/>
          <w:b/>
          <w:sz w:val="24"/>
          <w:szCs w:val="24"/>
        </w:rPr>
        <w:t>Электронные издания (электронные ресурсы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340A6" w:rsidRPr="00376CA1" w:rsidRDefault="002B3FFF" w:rsidP="003340A6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http://www.materialscience.ru/</w:t>
        </w:r>
      </w:hyperlink>
    </w:p>
    <w:p w:rsidR="003340A6" w:rsidRPr="00376CA1" w:rsidRDefault="002B3FFF" w:rsidP="003340A6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supermetalloved</w:t>
        </w:r>
        <w:proofErr w:type="spellEnd"/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340A6" w:rsidRPr="00376CA1" w:rsidRDefault="002B3FFF" w:rsidP="003340A6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http://www.knigka.info/2009/04/20/smazochno-okhlazhdajushhie.html</w:t>
        </w:r>
      </w:hyperlink>
    </w:p>
    <w:p w:rsidR="003340A6" w:rsidRPr="00376CA1" w:rsidRDefault="002B3FFF" w:rsidP="003340A6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http://www.kodges.ru/42609-smazochno-oxlazhdayushhie-texnologicheskie.html</w:t>
        </w:r>
      </w:hyperlink>
    </w:p>
    <w:p w:rsidR="003340A6" w:rsidRPr="00376CA1" w:rsidRDefault="002B3FFF" w:rsidP="003340A6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http://www.sprinter.ru/books/1665853.html</w:t>
        </w:r>
      </w:hyperlink>
    </w:p>
    <w:p w:rsidR="003340A6" w:rsidRDefault="002B3FFF" w:rsidP="003340A6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i/>
        </w:rPr>
      </w:pPr>
      <w:hyperlink r:id="rId10" w:history="1">
        <w:r w:rsidR="003340A6" w:rsidRPr="00376CA1">
          <w:rPr>
            <w:rStyle w:val="ac"/>
            <w:rFonts w:ascii="Times New Roman" w:hAnsi="Times New Roman"/>
            <w:color w:val="auto"/>
            <w:sz w:val="24"/>
            <w:szCs w:val="24"/>
          </w:rPr>
          <w:t>http://books.iqbuy.ru/categories_catalog/biblion/tehnika-meditsina/tehnicheskie-nauki-v-tselom/obshchetehnicheskie-distsipliny/materialovedenie</w:t>
        </w:r>
      </w:hyperlink>
    </w:p>
    <w:p w:rsidR="003340A6" w:rsidRDefault="003340A6" w:rsidP="003340A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40A6" w:rsidRDefault="003340A6" w:rsidP="003340A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727B4">
        <w:rPr>
          <w:rFonts w:ascii="Times New Roman" w:hAnsi="Times New Roman"/>
          <w:b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3340A6" w:rsidRPr="00FE75E9" w:rsidTr="008610FD">
        <w:tc>
          <w:tcPr>
            <w:tcW w:w="3284" w:type="dxa"/>
          </w:tcPr>
          <w:p w:rsidR="003340A6" w:rsidRPr="004765C3" w:rsidRDefault="003340A6" w:rsidP="008610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85" w:type="dxa"/>
          </w:tcPr>
          <w:p w:rsidR="003340A6" w:rsidRPr="004765C3" w:rsidRDefault="003340A6" w:rsidP="008610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85" w:type="dxa"/>
          </w:tcPr>
          <w:p w:rsidR="003340A6" w:rsidRPr="004765C3" w:rsidRDefault="003340A6" w:rsidP="008610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765C3">
              <w:rPr>
                <w:rFonts w:ascii="Times New Roman" w:hAnsi="Times New Roman"/>
                <w:b/>
                <w:sz w:val="24"/>
                <w:szCs w:val="24"/>
              </w:rPr>
              <w:t>етоды оценки</w:t>
            </w:r>
          </w:p>
        </w:tc>
      </w:tr>
      <w:tr w:rsidR="003340A6" w:rsidRPr="00FE75E9" w:rsidTr="008610FD">
        <w:tc>
          <w:tcPr>
            <w:tcW w:w="3284" w:type="dxa"/>
          </w:tcPr>
          <w:p w:rsidR="003340A6" w:rsidRPr="004765C3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3340A6" w:rsidRPr="004765C3" w:rsidRDefault="003340A6" w:rsidP="008610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7"/>
                <w:color w:val="FF0000"/>
                <w:sz w:val="24"/>
                <w:szCs w:val="24"/>
              </w:rPr>
            </w:pPr>
            <w:r w:rsidRPr="004765C3">
              <w:rPr>
                <w:rStyle w:val="FontStyle47"/>
                <w:sz w:val="24"/>
                <w:szCs w:val="24"/>
              </w:rPr>
              <w:t>- область применения, основные свойства и классификацию материалов, использующихся в профессиональной деятельности;</w:t>
            </w:r>
          </w:p>
          <w:p w:rsidR="003340A6" w:rsidRPr="004765C3" w:rsidRDefault="003340A6" w:rsidP="008610FD">
            <w:pPr>
              <w:pStyle w:val="Style17"/>
              <w:widowControl/>
              <w:spacing w:line="240" w:lineRule="auto"/>
              <w:jc w:val="left"/>
              <w:rPr>
                <w:rStyle w:val="FontStyle47"/>
              </w:rPr>
            </w:pPr>
            <w:r w:rsidRPr="004765C3">
              <w:rPr>
                <w:rStyle w:val="FontStyle47"/>
              </w:rPr>
              <w:t>- область применения, основные свойства, классификацию, наименование, маркировки, металлов и сплавов;</w:t>
            </w:r>
          </w:p>
          <w:p w:rsidR="003340A6" w:rsidRPr="004765C3" w:rsidRDefault="003340A6" w:rsidP="008610FD">
            <w:pPr>
              <w:spacing w:after="0" w:line="240" w:lineRule="auto"/>
              <w:rPr>
                <w:rStyle w:val="FontStyle47"/>
                <w:sz w:val="24"/>
                <w:szCs w:val="24"/>
              </w:rPr>
            </w:pPr>
            <w:r w:rsidRPr="004765C3">
              <w:rPr>
                <w:rStyle w:val="FontStyle47"/>
                <w:sz w:val="24"/>
                <w:szCs w:val="24"/>
              </w:rPr>
              <w:t>- основные  сведения и  классификацию неметаллических</w:t>
            </w:r>
            <w:r w:rsidRPr="004765C3">
              <w:rPr>
                <w:rFonts w:ascii="Times New Roman" w:hAnsi="Times New Roman"/>
                <w:sz w:val="24"/>
                <w:szCs w:val="24"/>
              </w:rPr>
              <w:t xml:space="preserve"> материалов: конст</w:t>
            </w:r>
            <w:r w:rsidRPr="004765C3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рукционных и специальных; материалов </w:t>
            </w:r>
            <w:r w:rsidRPr="004765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неорганического и органического происхождения </w:t>
            </w:r>
          </w:p>
          <w:p w:rsidR="003340A6" w:rsidRPr="004765C3" w:rsidRDefault="003340A6" w:rsidP="00861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C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3340A6" w:rsidRPr="004765C3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  <w:color w:val="FF0000"/>
              </w:rPr>
            </w:pPr>
            <w:r w:rsidRPr="004765C3">
              <w:t>- выполнять механические испытания образцов материалов;</w:t>
            </w:r>
          </w:p>
          <w:p w:rsidR="003340A6" w:rsidRPr="004765C3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4765C3">
              <w:rPr>
                <w:rStyle w:val="FontStyle47"/>
              </w:rPr>
              <w:t>- использовать физико</w:t>
            </w:r>
            <w:r w:rsidRPr="004765C3">
              <w:rPr>
                <w:rStyle w:val="FontStyle47"/>
                <w:b/>
              </w:rPr>
              <w:t>-</w:t>
            </w:r>
            <w:r w:rsidRPr="004765C3">
              <w:rPr>
                <w:rStyle w:val="FontStyle47"/>
              </w:rPr>
              <w:t xml:space="preserve">химические методы исследования металлов; </w:t>
            </w:r>
          </w:p>
          <w:p w:rsidR="003340A6" w:rsidRPr="004765C3" w:rsidRDefault="003340A6" w:rsidP="008610FD">
            <w:pPr>
              <w:pStyle w:val="Style21"/>
              <w:widowControl/>
              <w:spacing w:line="240" w:lineRule="auto"/>
              <w:rPr>
                <w:rStyle w:val="FontStyle47"/>
              </w:rPr>
            </w:pPr>
            <w:r w:rsidRPr="004765C3">
              <w:rPr>
                <w:rStyle w:val="FontStyle47"/>
              </w:rPr>
              <w:t>- пользоваться справочными таблицами для определения свойств материалов;</w:t>
            </w:r>
          </w:p>
          <w:p w:rsidR="003340A6" w:rsidRPr="004765C3" w:rsidRDefault="003340A6" w:rsidP="00861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C3">
              <w:rPr>
                <w:rStyle w:val="FontStyle47"/>
                <w:sz w:val="24"/>
                <w:szCs w:val="24"/>
              </w:rPr>
              <w:t>- выбирать материалы для осуществления профессиональной деятельности</w:t>
            </w:r>
          </w:p>
          <w:p w:rsidR="003340A6" w:rsidRPr="004765C3" w:rsidRDefault="003340A6" w:rsidP="008610F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3340A6" w:rsidRPr="004765C3" w:rsidRDefault="003340A6" w:rsidP="008610FD">
            <w:pPr>
              <w:pStyle w:val="210"/>
              <w:rPr>
                <w:lang w:eastAsia="en-US"/>
              </w:rPr>
            </w:pPr>
            <w:r w:rsidRPr="004765C3">
              <w:rPr>
                <w:lang w:eastAsia="en-US"/>
              </w:rPr>
              <w:t>- выбирает, обосновывает и  использует необходимое лабораторное оборудование при испытании свойств материалов;</w:t>
            </w:r>
          </w:p>
          <w:p w:rsidR="003340A6" w:rsidRPr="004765C3" w:rsidRDefault="003340A6" w:rsidP="008610FD">
            <w:pPr>
              <w:pStyle w:val="210"/>
              <w:rPr>
                <w:lang w:eastAsia="en-US"/>
              </w:rPr>
            </w:pPr>
            <w:r w:rsidRPr="004765C3">
              <w:rPr>
                <w:lang w:eastAsia="en-US"/>
              </w:rPr>
              <w:t>- выбирает и применяет физико-химические методы исследования металлов на наличие/отсутствие примесей;</w:t>
            </w:r>
          </w:p>
          <w:p w:rsidR="003340A6" w:rsidRPr="004765C3" w:rsidRDefault="003340A6" w:rsidP="008610FD">
            <w:pPr>
              <w:pStyle w:val="210"/>
              <w:rPr>
                <w:lang w:eastAsia="en-US"/>
              </w:rPr>
            </w:pPr>
            <w:r w:rsidRPr="004765C3">
              <w:rPr>
                <w:lang w:eastAsia="en-US"/>
              </w:rPr>
              <w:t>- использует справочные материалы, таблицы, спецификации для определения различных/необходимых свойств материалов;</w:t>
            </w:r>
          </w:p>
          <w:p w:rsidR="003340A6" w:rsidRPr="004765C3" w:rsidRDefault="003340A6" w:rsidP="008610FD">
            <w:pPr>
              <w:pStyle w:val="210"/>
              <w:rPr>
                <w:lang w:eastAsia="en-US"/>
              </w:rPr>
            </w:pPr>
            <w:r w:rsidRPr="004765C3">
              <w:rPr>
                <w:lang w:eastAsia="en-US"/>
              </w:rPr>
              <w:t>- определяет материалы по физическим, химическим, технологическим, экологическим свойствам в соответствии с требованиями производственного/ учебного задания;</w:t>
            </w:r>
          </w:p>
          <w:p w:rsidR="003340A6" w:rsidRPr="004765C3" w:rsidRDefault="003340A6" w:rsidP="008610FD">
            <w:pPr>
              <w:pStyle w:val="210"/>
              <w:rPr>
                <w:lang w:eastAsia="en-US"/>
              </w:rPr>
            </w:pPr>
            <w:r w:rsidRPr="004765C3">
              <w:rPr>
                <w:lang w:eastAsia="en-US"/>
              </w:rPr>
              <w:t xml:space="preserve">- использует в профессиональной деятельности </w:t>
            </w:r>
            <w:r w:rsidRPr="004765C3">
              <w:rPr>
                <w:rStyle w:val="FontStyle47"/>
                <w:lang w:eastAsia="en-US"/>
              </w:rPr>
              <w:t xml:space="preserve">основные свойства и классификацию материалов в соответствии с </w:t>
            </w:r>
            <w:r w:rsidRPr="004765C3">
              <w:rPr>
                <w:lang w:eastAsia="en-US"/>
              </w:rPr>
              <w:t>требованиями производственного/ учебного задания;</w:t>
            </w:r>
          </w:p>
          <w:p w:rsidR="003340A6" w:rsidRPr="004765C3" w:rsidRDefault="003340A6" w:rsidP="008610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65C3">
              <w:rPr>
                <w:rFonts w:ascii="Times New Roman" w:hAnsi="Times New Roman"/>
                <w:sz w:val="24"/>
                <w:szCs w:val="24"/>
              </w:rPr>
              <w:t>- объясняет применение охлаждающих и смазочных материалов в профессиональной деятельности (при изготовлении, сборке, регулировке, ремонте узлов и механизмов машин, оборудования, агрегатов механической, гидравлической, пневматической частей изделий машиностроения)</w:t>
            </w:r>
          </w:p>
        </w:tc>
        <w:tc>
          <w:tcPr>
            <w:tcW w:w="3285" w:type="dxa"/>
          </w:tcPr>
          <w:p w:rsidR="003340A6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результатов выполнения:</w:t>
            </w:r>
          </w:p>
          <w:p w:rsidR="003340A6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4765C3">
              <w:rPr>
                <w:color w:val="000000"/>
                <w:lang w:eastAsia="en-US"/>
              </w:rPr>
              <w:t>рактическ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3340A6" w:rsidRPr="004765C3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</w:t>
            </w:r>
            <w:r w:rsidRPr="004765C3">
              <w:rPr>
                <w:color w:val="000000"/>
                <w:lang w:eastAsia="en-US"/>
              </w:rPr>
              <w:t>абораторн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3340A6" w:rsidRPr="004765C3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Pr="004765C3">
              <w:rPr>
                <w:color w:val="000000"/>
                <w:lang w:eastAsia="en-US"/>
              </w:rPr>
              <w:t>онтрольн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3340A6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</w:t>
            </w:r>
            <w:r w:rsidRPr="004765C3">
              <w:rPr>
                <w:color w:val="000000"/>
              </w:rPr>
              <w:t>амостоятельн</w:t>
            </w:r>
            <w:r>
              <w:rPr>
                <w:color w:val="000000"/>
              </w:rPr>
              <w:t>ой</w:t>
            </w:r>
            <w:r w:rsidRPr="004765C3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4765C3">
              <w:rPr>
                <w:color w:val="000000"/>
                <w:lang w:eastAsia="en-US"/>
              </w:rPr>
              <w:t xml:space="preserve"> </w:t>
            </w:r>
          </w:p>
          <w:p w:rsidR="003340A6" w:rsidRDefault="003340A6" w:rsidP="008610FD">
            <w:pPr>
              <w:pStyle w:val="21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r w:rsidRPr="004765C3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стирования</w:t>
            </w:r>
          </w:p>
          <w:p w:rsidR="003340A6" w:rsidRPr="004765C3" w:rsidRDefault="003340A6" w:rsidP="008610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0A6" w:rsidRDefault="003340A6" w:rsidP="003340A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40A6" w:rsidRDefault="003340A6" w:rsidP="003340A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40A6" w:rsidRPr="003727B4" w:rsidRDefault="003340A6" w:rsidP="003340A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40A6" w:rsidRPr="0067731E" w:rsidRDefault="003340A6" w:rsidP="003340A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4D0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F37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D2627E5"/>
    <w:multiLevelType w:val="hybridMultilevel"/>
    <w:tmpl w:val="AB8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71811"/>
    <w:multiLevelType w:val="hybridMultilevel"/>
    <w:tmpl w:val="DC543F5A"/>
    <w:lvl w:ilvl="0" w:tplc="F11205D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CEB24D4"/>
    <w:multiLevelType w:val="hybridMultilevel"/>
    <w:tmpl w:val="A0461C52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B5C6F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833A1"/>
    <w:multiLevelType w:val="hybridMultilevel"/>
    <w:tmpl w:val="EE9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26980"/>
    <w:multiLevelType w:val="hybridMultilevel"/>
    <w:tmpl w:val="254C5224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47119"/>
    <w:multiLevelType w:val="hybridMultilevel"/>
    <w:tmpl w:val="6E926DF6"/>
    <w:lvl w:ilvl="0" w:tplc="5E208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57AFE"/>
    <w:multiLevelType w:val="hybridMultilevel"/>
    <w:tmpl w:val="CC84A39A"/>
    <w:lvl w:ilvl="0" w:tplc="DC1A4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4989"/>
    <w:multiLevelType w:val="hybridMultilevel"/>
    <w:tmpl w:val="95BE4410"/>
    <w:lvl w:ilvl="0" w:tplc="7D1E7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7218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D47182"/>
    <w:multiLevelType w:val="hybridMultilevel"/>
    <w:tmpl w:val="E8F23372"/>
    <w:lvl w:ilvl="0" w:tplc="EDE88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7B4B"/>
    <w:multiLevelType w:val="hybridMultilevel"/>
    <w:tmpl w:val="CD1EA52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064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DDD5324"/>
    <w:multiLevelType w:val="hybridMultilevel"/>
    <w:tmpl w:val="50380404"/>
    <w:lvl w:ilvl="0" w:tplc="8F88F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032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F271ABB"/>
    <w:multiLevelType w:val="hybridMultilevel"/>
    <w:tmpl w:val="547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9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32">
    <w:nsid w:val="756B6688"/>
    <w:multiLevelType w:val="hybridMultilevel"/>
    <w:tmpl w:val="9A8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14A3F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C70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2"/>
  </w:num>
  <w:num w:numId="5">
    <w:abstractNumId w:val="18"/>
  </w:num>
  <w:num w:numId="6">
    <w:abstractNumId w:val="34"/>
  </w:num>
  <w:num w:numId="7">
    <w:abstractNumId w:val="31"/>
  </w:num>
  <w:num w:numId="8">
    <w:abstractNumId w:val="7"/>
  </w:num>
  <w:num w:numId="9">
    <w:abstractNumId w:val="20"/>
  </w:num>
  <w:num w:numId="10">
    <w:abstractNumId w:val="25"/>
  </w:num>
  <w:num w:numId="11">
    <w:abstractNumId w:val="33"/>
  </w:num>
  <w:num w:numId="12">
    <w:abstractNumId w:val="19"/>
  </w:num>
  <w:num w:numId="13">
    <w:abstractNumId w:val="12"/>
  </w:num>
  <w:num w:numId="14">
    <w:abstractNumId w:val="10"/>
  </w:num>
  <w:num w:numId="15">
    <w:abstractNumId w:val="17"/>
  </w:num>
  <w:num w:numId="16">
    <w:abstractNumId w:val="23"/>
  </w:num>
  <w:num w:numId="17">
    <w:abstractNumId w:val="26"/>
  </w:num>
  <w:num w:numId="18">
    <w:abstractNumId w:val="3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30"/>
  </w:num>
  <w:num w:numId="24">
    <w:abstractNumId w:val="8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29"/>
  </w:num>
  <w:num w:numId="34">
    <w:abstractNumId w:val="24"/>
  </w:num>
  <w:num w:numId="35">
    <w:abstractNumId w:val="22"/>
  </w:num>
  <w:num w:numId="36">
    <w:abstractNumId w:val="13"/>
  </w:num>
  <w:num w:numId="37">
    <w:abstractNumId w:val="11"/>
  </w:num>
  <w:num w:numId="38">
    <w:abstractNumId w:val="2"/>
  </w:num>
  <w:num w:numId="39">
    <w:abstractNumId w:val="4"/>
  </w:num>
  <w:num w:numId="40">
    <w:abstractNumId w:val="0"/>
  </w:num>
  <w:num w:numId="41">
    <w:abstractNumId w:val="2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0A6"/>
    <w:rsid w:val="0000280C"/>
    <w:rsid w:val="002B3FFF"/>
    <w:rsid w:val="002C1946"/>
    <w:rsid w:val="003340A6"/>
    <w:rsid w:val="003C70F2"/>
    <w:rsid w:val="005A6AB1"/>
    <w:rsid w:val="00797816"/>
    <w:rsid w:val="007C16C6"/>
    <w:rsid w:val="008610FD"/>
    <w:rsid w:val="0092031E"/>
    <w:rsid w:val="00971FAD"/>
    <w:rsid w:val="00AD4330"/>
    <w:rsid w:val="00BB44EC"/>
    <w:rsid w:val="00DA726D"/>
    <w:rsid w:val="00E35E2B"/>
    <w:rsid w:val="00E37F5A"/>
    <w:rsid w:val="00EB11EB"/>
    <w:rsid w:val="00F0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0A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40A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40A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340A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340A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40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40A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4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340A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0A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34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340A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34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3340A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340A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34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340A6"/>
    <w:rPr>
      <w:rFonts w:cs="Times New Roman"/>
    </w:rPr>
  </w:style>
  <w:style w:type="paragraph" w:styleId="a8">
    <w:name w:val="Normal (Web)"/>
    <w:basedOn w:val="a"/>
    <w:uiPriority w:val="99"/>
    <w:rsid w:val="003340A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340A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340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3340A6"/>
    <w:rPr>
      <w:vertAlign w:val="superscript"/>
    </w:rPr>
  </w:style>
  <w:style w:type="paragraph" w:styleId="23">
    <w:name w:val="List 2"/>
    <w:basedOn w:val="a"/>
    <w:uiPriority w:val="99"/>
    <w:rsid w:val="003340A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3340A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340A6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3340A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3340A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3340A6"/>
    <w:rPr>
      <w:rFonts w:ascii="Times New Roman" w:hAnsi="Times New Roman"/>
      <w:sz w:val="20"/>
      <w:lang w:eastAsia="ru-RU"/>
    </w:rPr>
  </w:style>
  <w:style w:type="table" w:styleId="-1">
    <w:name w:val="Colorful List Accent 1"/>
    <w:aliases w:val="Содержание. 2 уровень"/>
    <w:basedOn w:val="a1"/>
    <w:uiPriority w:val="72"/>
    <w:rsid w:val="003340A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Emphasis"/>
    <w:basedOn w:val="a0"/>
    <w:uiPriority w:val="20"/>
    <w:qFormat/>
    <w:rsid w:val="003340A6"/>
    <w:rPr>
      <w:i/>
    </w:rPr>
  </w:style>
  <w:style w:type="paragraph" w:styleId="ae">
    <w:name w:val="Balloon Text"/>
    <w:basedOn w:val="a"/>
    <w:link w:val="af"/>
    <w:uiPriority w:val="99"/>
    <w:rsid w:val="003340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340A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3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340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34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uiPriority w:val="99"/>
    <w:locked/>
    <w:rsid w:val="003340A6"/>
    <w:rPr>
      <w:rFonts w:ascii="Times New Roman" w:hAnsi="Times New Roman"/>
      <w:sz w:val="20"/>
    </w:rPr>
  </w:style>
  <w:style w:type="paragraph" w:styleId="af3">
    <w:name w:val="annotation text"/>
    <w:basedOn w:val="a"/>
    <w:link w:val="af2"/>
    <w:uiPriority w:val="99"/>
    <w:unhideWhenUsed/>
    <w:rsid w:val="003340A6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3340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3340A6"/>
    <w:rPr>
      <w:b/>
    </w:rPr>
  </w:style>
  <w:style w:type="paragraph" w:styleId="af5">
    <w:name w:val="annotation subject"/>
    <w:basedOn w:val="af3"/>
    <w:next w:val="af3"/>
    <w:link w:val="af4"/>
    <w:uiPriority w:val="99"/>
    <w:unhideWhenUsed/>
    <w:rsid w:val="003340A6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3340A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3340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34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340A6"/>
  </w:style>
  <w:style w:type="character" w:customStyle="1" w:styleId="af6">
    <w:name w:val="Цветовое выделение"/>
    <w:uiPriority w:val="99"/>
    <w:rsid w:val="003340A6"/>
    <w:rPr>
      <w:b/>
      <w:color w:val="26282F"/>
    </w:rPr>
  </w:style>
  <w:style w:type="character" w:customStyle="1" w:styleId="af7">
    <w:name w:val="Гипертекстовая ссылка"/>
    <w:uiPriority w:val="99"/>
    <w:rsid w:val="003340A6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3340A6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340A6"/>
  </w:style>
  <w:style w:type="paragraph" w:customStyle="1" w:styleId="afb">
    <w:name w:val="Внимание: недобросовестность!"/>
    <w:basedOn w:val="af9"/>
    <w:next w:val="a"/>
    <w:uiPriority w:val="99"/>
    <w:rsid w:val="003340A6"/>
  </w:style>
  <w:style w:type="character" w:customStyle="1" w:styleId="afc">
    <w:name w:val="Выделение для Базового Поиска"/>
    <w:uiPriority w:val="99"/>
    <w:rsid w:val="003340A6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3340A6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"/>
    <w:next w:val="a"/>
    <w:uiPriority w:val="99"/>
    <w:rsid w:val="003340A6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3340A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3">
    <w:name w:val="Заголовок своего сообщения"/>
    <w:uiPriority w:val="99"/>
    <w:rsid w:val="003340A6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чужого сообщения"/>
    <w:uiPriority w:val="99"/>
    <w:rsid w:val="003340A6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3340A6"/>
    <w:pPr>
      <w:spacing w:after="0"/>
      <w:jc w:val="left"/>
    </w:pPr>
  </w:style>
  <w:style w:type="paragraph" w:customStyle="1" w:styleId="aff8">
    <w:name w:val="Интерактивный заголовок"/>
    <w:basedOn w:val="14"/>
    <w:next w:val="a"/>
    <w:uiPriority w:val="99"/>
    <w:rsid w:val="003340A6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3340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3340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3340A6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3340A6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3340A6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3340A6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3340A6"/>
  </w:style>
  <w:style w:type="paragraph" w:customStyle="1" w:styleId="afff4">
    <w:name w:val="Моноширинный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3340A6"/>
    <w:rPr>
      <w:b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3340A6"/>
    <w:rPr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3340A6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3340A6"/>
    <w:pPr>
      <w:ind w:left="140"/>
    </w:pPr>
  </w:style>
  <w:style w:type="character" w:customStyle="1" w:styleId="afffc">
    <w:name w:val="Опечатки"/>
    <w:uiPriority w:val="99"/>
    <w:rsid w:val="003340A6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340A6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340A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3340A6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3340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3340A6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3340A6"/>
  </w:style>
  <w:style w:type="paragraph" w:customStyle="1" w:styleId="affff4">
    <w:name w:val="Примечание."/>
    <w:basedOn w:val="af9"/>
    <w:next w:val="a"/>
    <w:uiPriority w:val="99"/>
    <w:rsid w:val="003340A6"/>
  </w:style>
  <w:style w:type="character" w:customStyle="1" w:styleId="affff5">
    <w:name w:val="Продолжение ссылки"/>
    <w:uiPriority w:val="99"/>
    <w:rsid w:val="003340A6"/>
  </w:style>
  <w:style w:type="paragraph" w:customStyle="1" w:styleId="affff6">
    <w:name w:val="Словарная статья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7">
    <w:name w:val="Сравнение редакций"/>
    <w:uiPriority w:val="99"/>
    <w:rsid w:val="003340A6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340A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340A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3340A6"/>
    <w:rPr>
      <w:b/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3340A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3340A6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3340A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340A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40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2">
    <w:name w:val="annotation reference"/>
    <w:basedOn w:val="a0"/>
    <w:uiPriority w:val="99"/>
    <w:unhideWhenUsed/>
    <w:rsid w:val="003340A6"/>
    <w:rPr>
      <w:sz w:val="16"/>
    </w:rPr>
  </w:style>
  <w:style w:type="paragraph" w:styleId="41">
    <w:name w:val="toc 4"/>
    <w:basedOn w:val="a"/>
    <w:next w:val="a"/>
    <w:autoRedefine/>
    <w:uiPriority w:val="39"/>
    <w:rsid w:val="003340A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3340A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340A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3340A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3340A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3340A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334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3">
    <w:name w:val="Table Grid"/>
    <w:basedOn w:val="a1"/>
    <w:uiPriority w:val="59"/>
    <w:rsid w:val="003340A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endnote text"/>
    <w:basedOn w:val="a"/>
    <w:link w:val="afffff5"/>
    <w:uiPriority w:val="99"/>
    <w:semiHidden/>
    <w:unhideWhenUsed/>
    <w:rsid w:val="003340A6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3340A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unhideWhenUsed/>
    <w:rsid w:val="003340A6"/>
    <w:rPr>
      <w:vertAlign w:val="superscript"/>
    </w:rPr>
  </w:style>
  <w:style w:type="character" w:customStyle="1" w:styleId="27">
    <w:name w:val="Основной текст (2) + Курсив"/>
    <w:rsid w:val="003340A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3340A6"/>
  </w:style>
  <w:style w:type="paragraph" w:styleId="afffff7">
    <w:name w:val="Plain Text"/>
    <w:basedOn w:val="a"/>
    <w:link w:val="afffff8"/>
    <w:uiPriority w:val="99"/>
    <w:rsid w:val="003340A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8">
    <w:name w:val="Текст Знак"/>
    <w:basedOn w:val="a0"/>
    <w:link w:val="afffff7"/>
    <w:uiPriority w:val="99"/>
    <w:rsid w:val="00334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Таблица простая 31"/>
    <w:uiPriority w:val="19"/>
    <w:qFormat/>
    <w:rsid w:val="003340A6"/>
    <w:rPr>
      <w:i/>
      <w:color w:val="808080"/>
    </w:rPr>
  </w:style>
  <w:style w:type="paragraph" w:customStyle="1" w:styleId="c22">
    <w:name w:val="c22"/>
    <w:basedOn w:val="a"/>
    <w:rsid w:val="00334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3340A6"/>
  </w:style>
  <w:style w:type="paragraph" w:styleId="32">
    <w:name w:val="Body Text 3"/>
    <w:basedOn w:val="a"/>
    <w:link w:val="33"/>
    <w:uiPriority w:val="99"/>
    <w:unhideWhenUsed/>
    <w:rsid w:val="003340A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340A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Обычный1"/>
    <w:link w:val="Normal"/>
    <w:rsid w:val="003340A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3340A6"/>
    <w:rPr>
      <w:i/>
    </w:rPr>
  </w:style>
  <w:style w:type="character" w:styleId="afffff9">
    <w:name w:val="Strong"/>
    <w:basedOn w:val="a0"/>
    <w:uiPriority w:val="22"/>
    <w:qFormat/>
    <w:rsid w:val="003340A6"/>
    <w:rPr>
      <w:b/>
    </w:rPr>
  </w:style>
  <w:style w:type="character" w:customStyle="1" w:styleId="-10">
    <w:name w:val="Цветной список - Акцент 1 Знак"/>
    <w:aliases w:val="Содержание. 2 уровень Знак"/>
    <w:uiPriority w:val="99"/>
    <w:qFormat/>
    <w:locked/>
    <w:rsid w:val="003340A6"/>
    <w:rPr>
      <w:rFonts w:ascii="Times New Roman" w:hAnsi="Times New Roman"/>
      <w:sz w:val="24"/>
    </w:rPr>
  </w:style>
  <w:style w:type="character" w:customStyle="1" w:styleId="16">
    <w:name w:val="Основной текст1"/>
    <w:qFormat/>
    <w:rsid w:val="003340A6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4"/>
    <w:qFormat/>
    <w:locked/>
    <w:rsid w:val="003340A6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1"/>
    <w:qFormat/>
    <w:rsid w:val="003340A6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paragraph" w:styleId="afffffa">
    <w:name w:val="Title"/>
    <w:basedOn w:val="a"/>
    <w:next w:val="a"/>
    <w:link w:val="afffffb"/>
    <w:uiPriority w:val="99"/>
    <w:qFormat/>
    <w:rsid w:val="003340A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b">
    <w:name w:val="Название Знак"/>
    <w:basedOn w:val="a0"/>
    <w:link w:val="afffffa"/>
    <w:uiPriority w:val="99"/>
    <w:rsid w:val="003340A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210">
    <w:name w:val="Средняя сетка 21"/>
    <w:link w:val="28"/>
    <w:uiPriority w:val="1"/>
    <w:qFormat/>
    <w:rsid w:val="003340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1">
    <w:name w:val="Colorful Shading Accent 1"/>
    <w:basedOn w:val="a1"/>
    <w:uiPriority w:val="71"/>
    <w:rsid w:val="003340A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yle21">
    <w:name w:val="Style21"/>
    <w:basedOn w:val="a"/>
    <w:uiPriority w:val="99"/>
    <w:rsid w:val="003340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3340A6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3340A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3340A6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340A6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8">
    <w:name w:val="Средняя сетка 2 Знак"/>
    <w:link w:val="210"/>
    <w:uiPriority w:val="1"/>
    <w:locked/>
    <w:rsid w:val="00334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3340A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3340A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c">
    <w:name w:val="Body Text Indent"/>
    <w:aliases w:val="текст,Основной текст 1,Основной текст 1 Знак Знак Знак"/>
    <w:basedOn w:val="a"/>
    <w:link w:val="afffffd"/>
    <w:uiPriority w:val="99"/>
    <w:unhideWhenUsed/>
    <w:rsid w:val="003340A6"/>
    <w:pPr>
      <w:spacing w:after="120"/>
      <w:ind w:left="283"/>
    </w:pPr>
  </w:style>
  <w:style w:type="character" w:customStyle="1" w:styleId="afffffd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c"/>
    <w:uiPriority w:val="99"/>
    <w:rsid w:val="003340A6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3340A6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3340A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3340A6"/>
    <w:rPr>
      <w:i/>
    </w:rPr>
  </w:style>
  <w:style w:type="paragraph" w:customStyle="1" w:styleId="17">
    <w:name w:val="Абзац списка1"/>
    <w:basedOn w:val="a"/>
    <w:rsid w:val="003340A6"/>
    <w:pPr>
      <w:ind w:left="720"/>
    </w:pPr>
    <w:rPr>
      <w:rFonts w:cs="Calibri"/>
    </w:rPr>
  </w:style>
  <w:style w:type="character" w:customStyle="1" w:styleId="130">
    <w:name w:val="Основной текст + 13"/>
    <w:aliases w:val="5 pt"/>
    <w:rsid w:val="003340A6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5"/>
    <w:locked/>
    <w:rsid w:val="003340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fe">
    <w:name w:val="List Paragraph"/>
    <w:basedOn w:val="a"/>
    <w:uiPriority w:val="99"/>
    <w:qFormat/>
    <w:rsid w:val="003340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42609-smazochno-oxlazhdayushhie-texnologichesk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ka.info/2009/04/20/smazochno-okhlazhdajushhi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metalloved.naro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erialscience.ru/" TargetMode="External"/><Relationship Id="rId10" Type="http://schemas.openxmlformats.org/officeDocument/2006/relationships/hyperlink" Target="http://books.iqbuy.ru/categories_catalog/biblion/tehnika-meditsina/tehnicheskie-nauki-v-tselom/obshchetehnicheskie-distsipliny/materialove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ter.ru/books/16658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2020-08-06T06:36:00Z</cp:lastPrinted>
  <dcterms:created xsi:type="dcterms:W3CDTF">2020-07-23T07:09:00Z</dcterms:created>
  <dcterms:modified xsi:type="dcterms:W3CDTF">2020-08-06T06:37:00Z</dcterms:modified>
</cp:coreProperties>
</file>