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0B" w:rsidRPr="00D962A6" w:rsidRDefault="00EC600B" w:rsidP="00EC600B">
      <w:pPr>
        <w:jc w:val="center"/>
        <w:rPr>
          <w:rFonts w:ascii="Times New Roman" w:hAnsi="Times New Roman"/>
          <w:sz w:val="24"/>
          <w:szCs w:val="24"/>
        </w:rPr>
      </w:pPr>
      <w:bookmarkStart w:id="0" w:name="_Toc320538017"/>
      <w:r w:rsidRPr="00D962A6">
        <w:rPr>
          <w:rFonts w:ascii="Times New Roman" w:hAnsi="Times New Roman"/>
          <w:sz w:val="24"/>
          <w:szCs w:val="24"/>
        </w:rPr>
        <w:t>Министерство образования и науки Калужской области</w:t>
      </w:r>
    </w:p>
    <w:p w:rsidR="00EC600B" w:rsidRPr="00D962A6" w:rsidRDefault="00EC600B" w:rsidP="00EC600B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EC600B" w:rsidRPr="00D962A6" w:rsidRDefault="00EC600B" w:rsidP="00EC600B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Калужской области</w:t>
      </w:r>
    </w:p>
    <w:p w:rsidR="00EC600B" w:rsidRPr="00D962A6" w:rsidRDefault="00EC600B" w:rsidP="00EC600B">
      <w:pPr>
        <w:jc w:val="center"/>
        <w:rPr>
          <w:rFonts w:ascii="Times New Roman" w:hAnsi="Times New Roman"/>
          <w:sz w:val="24"/>
          <w:szCs w:val="24"/>
        </w:rPr>
      </w:pPr>
      <w:r w:rsidRPr="00D962A6">
        <w:rPr>
          <w:rFonts w:ascii="Times New Roman" w:hAnsi="Times New Roman"/>
          <w:sz w:val="24"/>
          <w:szCs w:val="24"/>
        </w:rPr>
        <w:t>«Людиновский индустриальный техникум»</w:t>
      </w:r>
    </w:p>
    <w:p w:rsidR="00EC600B" w:rsidRPr="00A77836" w:rsidRDefault="00EC600B" w:rsidP="00EC600B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600B" w:rsidRPr="00A77836" w:rsidRDefault="00EC600B" w:rsidP="00EC600B">
      <w:pPr>
        <w:rPr>
          <w:rFonts w:ascii="Times New Roman" w:hAnsi="Times New Roman"/>
          <w:sz w:val="28"/>
          <w:szCs w:val="28"/>
        </w:rPr>
      </w:pPr>
    </w:p>
    <w:p w:rsidR="00EC600B" w:rsidRPr="00A77836" w:rsidRDefault="00EC600B" w:rsidP="00EC600B">
      <w:pPr>
        <w:rPr>
          <w:rFonts w:ascii="Times New Roman" w:hAnsi="Times New Roman"/>
          <w:sz w:val="28"/>
          <w:szCs w:val="28"/>
        </w:rPr>
      </w:pPr>
    </w:p>
    <w:p w:rsidR="00EC600B" w:rsidRPr="00A77836" w:rsidRDefault="00EC600B" w:rsidP="003A04C4">
      <w:pPr>
        <w:rPr>
          <w:rFonts w:ascii="Times New Roman" w:hAnsi="Times New Roman"/>
          <w:b/>
          <w:caps/>
          <w:sz w:val="28"/>
          <w:szCs w:val="28"/>
        </w:rPr>
      </w:pPr>
    </w:p>
    <w:p w:rsidR="00EC600B" w:rsidRPr="00A77836" w:rsidRDefault="00EC600B" w:rsidP="00EC600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600B" w:rsidRPr="00A77836" w:rsidRDefault="00EC600B" w:rsidP="00EC600B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C600B" w:rsidRPr="00DA765C" w:rsidRDefault="00EC600B" w:rsidP="00EC600B">
      <w:pPr>
        <w:jc w:val="center"/>
        <w:rPr>
          <w:rFonts w:ascii="Times New Roman" w:hAnsi="Times New Roman"/>
          <w:b/>
          <w:sz w:val="24"/>
          <w:szCs w:val="24"/>
        </w:rPr>
      </w:pPr>
      <w:r w:rsidRPr="00A77836">
        <w:rPr>
          <w:rFonts w:ascii="Times New Roman" w:hAnsi="Times New Roman"/>
          <w:b/>
          <w:caps/>
        </w:rPr>
        <w:t xml:space="preserve">РАБОЧАЯ  программа </w:t>
      </w:r>
      <w:r w:rsidRPr="00DA765C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EC600B" w:rsidRDefault="00EC600B" w:rsidP="00EC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«ПМ.03 </w:t>
      </w:r>
      <w:r w:rsidRPr="00141003">
        <w:rPr>
          <w:rFonts w:ascii="Times New Roman" w:hAnsi="Times New Roman"/>
          <w:b/>
          <w:sz w:val="24"/>
          <w:szCs w:val="24"/>
        </w:rPr>
        <w:t xml:space="preserve">Техническое обслуживание и ремонт узлов и механизмов оборудования, </w:t>
      </w:r>
    </w:p>
    <w:p w:rsidR="00EC600B" w:rsidRPr="004E4920" w:rsidRDefault="00EC600B" w:rsidP="00EC60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003">
        <w:rPr>
          <w:rFonts w:ascii="Times New Roman" w:hAnsi="Times New Roman"/>
          <w:b/>
          <w:sz w:val="24"/>
          <w:szCs w:val="24"/>
        </w:rPr>
        <w:t>агрегатов и машин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C600B" w:rsidRPr="00A77836" w:rsidRDefault="00EC600B" w:rsidP="00EC600B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EC600B" w:rsidRPr="00A77836" w:rsidRDefault="00EC600B" w:rsidP="00EC600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программы подготовки квалифицированных рабочих, служащих </w:t>
      </w:r>
    </w:p>
    <w:p w:rsidR="00EC600B" w:rsidRPr="00A77836" w:rsidRDefault="00EC600B" w:rsidP="00EC600B">
      <w:pPr>
        <w:jc w:val="center"/>
        <w:rPr>
          <w:rFonts w:ascii="Times New Roman" w:hAnsi="Times New Roman"/>
        </w:rPr>
      </w:pPr>
      <w:r w:rsidRPr="00A77836">
        <w:rPr>
          <w:rFonts w:ascii="Times New Roman" w:hAnsi="Times New Roman"/>
        </w:rPr>
        <w:t xml:space="preserve">по профессии </w:t>
      </w:r>
      <w:r w:rsidRPr="00EB11EB">
        <w:rPr>
          <w:rFonts w:ascii="Times New Roman" w:hAnsi="Times New Roman"/>
        </w:rPr>
        <w:t>15.01.35 Мастер слесарных работ</w:t>
      </w:r>
    </w:p>
    <w:p w:rsidR="00EC600B" w:rsidRPr="00A77836" w:rsidRDefault="00EC600B" w:rsidP="00EC600B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0"/>
    <w:p w:rsidR="00EC600B" w:rsidRPr="00A77836" w:rsidRDefault="00EC600B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00B" w:rsidRDefault="00EC600B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04C4" w:rsidRDefault="003A04C4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04C4" w:rsidRDefault="003A04C4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04C4" w:rsidRDefault="003A04C4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04C4" w:rsidRDefault="003A04C4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A04C4" w:rsidRPr="00A77836" w:rsidRDefault="003A04C4" w:rsidP="00EC60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C600B" w:rsidRPr="00A77836" w:rsidRDefault="00EC600B" w:rsidP="00EC600B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Людиново</w:t>
      </w:r>
    </w:p>
    <w:p w:rsidR="00EC600B" w:rsidRPr="00A77836" w:rsidRDefault="00EC600B" w:rsidP="00EC600B">
      <w:pPr>
        <w:jc w:val="center"/>
        <w:rPr>
          <w:rFonts w:ascii="Times New Roman" w:hAnsi="Times New Roman"/>
          <w:color w:val="000000" w:themeColor="text1"/>
        </w:rPr>
      </w:pPr>
      <w:r w:rsidRPr="00A77836">
        <w:rPr>
          <w:rFonts w:ascii="Times New Roman" w:hAnsi="Times New Roman"/>
          <w:color w:val="000000" w:themeColor="text1"/>
        </w:rPr>
        <w:t>2020г</w:t>
      </w:r>
    </w:p>
    <w:p w:rsidR="00EC600B" w:rsidRDefault="00EC600B" w:rsidP="00EC600B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tabs>
          <w:tab w:val="num" w:pos="43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</w:t>
      </w:r>
      <w:r>
        <w:rPr>
          <w:rFonts w:ascii="Times New Roman" w:hAnsi="Times New Roman"/>
          <w:sz w:val="24"/>
          <w:szCs w:val="24"/>
          <w:lang w:eastAsia="en-US"/>
        </w:rPr>
        <w:t xml:space="preserve">ая программа профессионального модуля </w:t>
      </w:r>
      <w:r w:rsidRPr="00EB11EB">
        <w:rPr>
          <w:rFonts w:ascii="Times New Roman" w:hAnsi="Times New Roman"/>
          <w:sz w:val="24"/>
          <w:szCs w:val="24"/>
          <w:lang w:eastAsia="en-US"/>
        </w:rPr>
        <w:t>разработана на основе примерной программы, разработанной ФУМО, и    Федерального государственного образовательного стандарта по программе подготовки квалифицированных рабочих, служащих профессии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</w:rPr>
        <w:t>15.01.35 Мастер слесарных работ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>,</w:t>
      </w:r>
      <w:proofErr w:type="gramEnd"/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EB11EB">
        <w:rPr>
          <w:rFonts w:ascii="Times New Roman" w:hAnsi="Times New Roman"/>
          <w:b/>
          <w:sz w:val="24"/>
          <w:szCs w:val="24"/>
        </w:rPr>
        <w:t>15.00.00 Машиностроение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EC600B" w:rsidRPr="00EB11EB" w:rsidRDefault="00EC600B" w:rsidP="00EC600B">
      <w:pPr>
        <w:numPr>
          <w:ilvl w:val="0"/>
          <w:numId w:val="42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</w:pPr>
      <w:r w:rsidRPr="00EB11EB">
        <w:rPr>
          <w:rFonts w:ascii="Times New Roman" w:hAnsi="Times New Roman"/>
          <w:b/>
          <w:sz w:val="24"/>
          <w:szCs w:val="24"/>
          <w:vertAlign w:val="superscript"/>
          <w:lang w:val="en-US"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Рассмотрена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и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одобрена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цикловой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комиссией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дисциплин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proofErr w:type="gram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Протокол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 №</w:t>
      </w:r>
      <w:proofErr w:type="gram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9  </w:t>
      </w: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от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12.05. 2020     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Председатель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 ЦК _________________</w:t>
      </w:r>
      <w:r>
        <w:rPr>
          <w:rFonts w:ascii="Times New Roman" w:hAnsi="Times New Roman"/>
          <w:sz w:val="24"/>
          <w:szCs w:val="24"/>
          <w:lang w:eastAsia="en-US"/>
        </w:rPr>
        <w:t>Е.А.Филатова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  <w:proofErr w:type="spellStart"/>
      <w:r w:rsidRPr="00EB11EB">
        <w:rPr>
          <w:rFonts w:ascii="Times New Roman" w:hAnsi="Times New Roman"/>
          <w:sz w:val="24"/>
          <w:szCs w:val="24"/>
          <w:lang w:val="en-US" w:eastAsia="en-US"/>
        </w:rPr>
        <w:t>Разработчики</w:t>
      </w:r>
      <w:proofErr w:type="spellEnd"/>
      <w:r w:rsidRPr="00EB11EB">
        <w:rPr>
          <w:rFonts w:ascii="Times New Roman" w:hAnsi="Times New Roman"/>
          <w:sz w:val="24"/>
          <w:szCs w:val="24"/>
          <w:lang w:val="en-US" w:eastAsia="en-US"/>
        </w:rPr>
        <w:t xml:space="preserve">: </w:t>
      </w: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en-US" w:eastAsia="en-US"/>
        </w:rPr>
      </w:pPr>
    </w:p>
    <w:p w:rsidR="00EC600B" w:rsidRPr="00EB11EB" w:rsidRDefault="00EC600B" w:rsidP="00EC600B">
      <w:pPr>
        <w:widowControl w:val="0"/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Матвеев В.Е.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, преподаватель </w:t>
      </w:r>
    </w:p>
    <w:p w:rsidR="00EC600B" w:rsidRPr="00091C4A" w:rsidRDefault="00EC600B" w:rsidP="00EC600B">
      <w:pPr>
        <w:rPr>
          <w:rFonts w:ascii="Times New Roman" w:hAnsi="Times New Roman"/>
          <w:b/>
          <w:i/>
        </w:rPr>
      </w:pPr>
    </w:p>
    <w:p w:rsidR="00EC600B" w:rsidRPr="00091C4A" w:rsidRDefault="00EC600B" w:rsidP="00EC600B">
      <w:pPr>
        <w:rPr>
          <w:rFonts w:ascii="Times New Roman" w:hAnsi="Times New Roman"/>
          <w:b/>
          <w:i/>
        </w:rPr>
      </w:pPr>
    </w:p>
    <w:p w:rsidR="00CC4E36" w:rsidRDefault="00CC4E36" w:rsidP="00CC4E36">
      <w:pPr>
        <w:rPr>
          <w:rFonts w:ascii="Times New Roman" w:hAnsi="Times New Roman"/>
          <w:b/>
          <w:i/>
        </w:rPr>
        <w:sectPr w:rsidR="00CC4E36" w:rsidSect="00E04602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CC4E36" w:rsidRPr="00091C4A" w:rsidRDefault="00CC4E36" w:rsidP="00CC4E36">
      <w:pPr>
        <w:rPr>
          <w:rFonts w:ascii="Times New Roman" w:hAnsi="Times New Roman"/>
          <w:b/>
          <w:i/>
        </w:rPr>
      </w:pPr>
    </w:p>
    <w:p w:rsidR="00CC4E36" w:rsidRPr="00F90AC8" w:rsidRDefault="00CC4E36" w:rsidP="00CC4E36">
      <w:pPr>
        <w:jc w:val="center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>СОДЕРЖАНИЕ</w:t>
      </w:r>
    </w:p>
    <w:p w:rsidR="00CC4E36" w:rsidRPr="00F90AC8" w:rsidRDefault="00CC4E36" w:rsidP="00CC4E36">
      <w:pPr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C4E36" w:rsidRPr="00F90AC8" w:rsidTr="00F112EE">
        <w:trPr>
          <w:trHeight w:val="394"/>
        </w:trPr>
        <w:tc>
          <w:tcPr>
            <w:tcW w:w="9007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C600B">
              <w:rPr>
                <w:rFonts w:ascii="Times New Roman" w:hAnsi="Times New Roman"/>
                <w:b/>
                <w:sz w:val="24"/>
                <w:szCs w:val="24"/>
              </w:rPr>
              <w:t xml:space="preserve">. ОБЩАЯ ХАРАКТЕРИСТИКА </w:t>
            </w: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 РАБОЧЕЙ ПРОГРАММЫ ПРОФЕССИОНАЛЬНОГО МОДУЛЯ</w:t>
            </w:r>
          </w:p>
        </w:tc>
        <w:tc>
          <w:tcPr>
            <w:tcW w:w="800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E36" w:rsidRPr="00F90AC8" w:rsidTr="00F112EE">
        <w:trPr>
          <w:trHeight w:val="720"/>
        </w:trPr>
        <w:tc>
          <w:tcPr>
            <w:tcW w:w="9007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C4E36" w:rsidRPr="00F90AC8" w:rsidRDefault="00CC4E36" w:rsidP="00F11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УСЛОВИЯ РЕАЛИЗАЦИИ ПРОГРАММЫ ПРОФЕССИОНАЛЬНОГО МОДУЛЯ</w:t>
            </w:r>
            <w:r w:rsidRPr="00F90A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0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C4E36" w:rsidRPr="00F90AC8" w:rsidTr="00F112EE">
        <w:trPr>
          <w:trHeight w:val="692"/>
        </w:trPr>
        <w:tc>
          <w:tcPr>
            <w:tcW w:w="9007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0AC8">
              <w:rPr>
                <w:rFonts w:ascii="Times New Roman" w:hAnsi="Times New Roman"/>
                <w:b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CC4E36" w:rsidRPr="00F90AC8" w:rsidRDefault="00CC4E36" w:rsidP="00F112E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C4E36" w:rsidRPr="00091C4A" w:rsidRDefault="00CC4E36" w:rsidP="00CC4E36">
      <w:pPr>
        <w:rPr>
          <w:rFonts w:ascii="Times New Roman" w:hAnsi="Times New Roman"/>
          <w:b/>
          <w:i/>
        </w:rPr>
      </w:pPr>
    </w:p>
    <w:p w:rsidR="00CC4E36" w:rsidRPr="00091C4A" w:rsidRDefault="00CC4E36" w:rsidP="00CC4E36">
      <w:pPr>
        <w:rPr>
          <w:rFonts w:ascii="Times New Roman" w:hAnsi="Times New Roman"/>
          <w:b/>
          <w:i/>
        </w:rPr>
      </w:pPr>
    </w:p>
    <w:p w:rsidR="00CC4E36" w:rsidRPr="00091C4A" w:rsidRDefault="00CC4E36" w:rsidP="00CC4E36">
      <w:pPr>
        <w:rPr>
          <w:rFonts w:ascii="Times New Roman" w:hAnsi="Times New Roman"/>
          <w:b/>
          <w:i/>
        </w:rPr>
      </w:pPr>
    </w:p>
    <w:p w:rsidR="00CC4E36" w:rsidRPr="00091C4A" w:rsidRDefault="00CC4E36" w:rsidP="00CC4E36">
      <w:pPr>
        <w:rPr>
          <w:rFonts w:ascii="Times New Roman" w:hAnsi="Times New Roman"/>
          <w:b/>
          <w:i/>
        </w:rPr>
        <w:sectPr w:rsidR="00CC4E36" w:rsidRPr="00091C4A" w:rsidSect="00E04602">
          <w:pgSz w:w="11906" w:h="16838"/>
          <w:pgMar w:top="1134" w:right="1134" w:bottom="1134" w:left="1134" w:header="708" w:footer="708" w:gutter="0"/>
          <w:cols w:space="720"/>
          <w:docGrid w:linePitch="299"/>
        </w:sectPr>
      </w:pPr>
    </w:p>
    <w:p w:rsidR="00CC4E36" w:rsidRPr="00F179E8" w:rsidRDefault="00CC4E36" w:rsidP="00CC4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lastRenderedPageBreak/>
        <w:t>1</w:t>
      </w:r>
      <w:r w:rsidR="00EC600B">
        <w:rPr>
          <w:rFonts w:ascii="Times New Roman" w:hAnsi="Times New Roman"/>
          <w:b/>
          <w:sz w:val="24"/>
          <w:szCs w:val="24"/>
        </w:rPr>
        <w:t xml:space="preserve">. ОБЩАЯ ХАРАКТЕРИСТИКА </w:t>
      </w:r>
      <w:r w:rsidRPr="00F179E8">
        <w:rPr>
          <w:rFonts w:ascii="Times New Roman" w:hAnsi="Times New Roman"/>
          <w:b/>
          <w:sz w:val="24"/>
          <w:szCs w:val="24"/>
        </w:rPr>
        <w:t xml:space="preserve"> РАБОЧЕЙ ПРОГРАММЫ</w:t>
      </w:r>
    </w:p>
    <w:p w:rsidR="00CC4E36" w:rsidRPr="00F179E8" w:rsidRDefault="00CC4E36" w:rsidP="00CC4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CC4E36" w:rsidRDefault="00CC4E36" w:rsidP="00CC4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41003">
        <w:rPr>
          <w:rFonts w:ascii="Times New Roman" w:hAnsi="Times New Roman"/>
          <w:b/>
          <w:sz w:val="24"/>
          <w:szCs w:val="24"/>
        </w:rPr>
        <w:t xml:space="preserve">Техническое обслуживание и ремонт узлов и механизмов оборудования, </w:t>
      </w:r>
    </w:p>
    <w:p w:rsidR="00CC4E36" w:rsidRPr="00123B65" w:rsidRDefault="00CC4E36" w:rsidP="00CC4E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003">
        <w:rPr>
          <w:rFonts w:ascii="Times New Roman" w:hAnsi="Times New Roman"/>
          <w:b/>
          <w:sz w:val="24"/>
          <w:szCs w:val="24"/>
        </w:rPr>
        <w:t>агрегатов и машин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CC4E36" w:rsidRPr="00F179E8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E36" w:rsidRPr="00F179E8" w:rsidRDefault="00CC4E36" w:rsidP="00CC4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CC4E36" w:rsidRPr="00F179E8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179E8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1</w:t>
      </w:r>
      <w:r w:rsidRPr="00F179E8">
        <w:rPr>
          <w:rFonts w:ascii="Times New Roman" w:hAnsi="Times New Roman"/>
          <w:b/>
          <w:sz w:val="24"/>
          <w:szCs w:val="24"/>
        </w:rPr>
        <w:t xml:space="preserve">. Цель и планируемые результаты освоения профессионального модуля </w:t>
      </w:r>
    </w:p>
    <w:p w:rsidR="00CC4E36" w:rsidRPr="00F179E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79E8">
        <w:rPr>
          <w:rFonts w:ascii="Times New Roman" w:hAnsi="Times New Roman"/>
          <w:sz w:val="24"/>
          <w:szCs w:val="24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8E5A49">
        <w:rPr>
          <w:rFonts w:ascii="Times New Roman" w:hAnsi="Times New Roman"/>
          <w:b/>
          <w:sz w:val="24"/>
          <w:szCs w:val="24"/>
        </w:rPr>
        <w:t>Техническое обслуживание и ремонт узлов и механизмов оборудования, агрегатов и машин</w:t>
      </w:r>
      <w:r w:rsidRPr="00F179E8">
        <w:rPr>
          <w:rFonts w:ascii="Times New Roman" w:hAnsi="Times New Roman"/>
          <w:sz w:val="24"/>
          <w:szCs w:val="24"/>
        </w:rPr>
        <w:t xml:space="preserve"> и соответствующие ему общие и профессиональные компетенции:</w:t>
      </w:r>
    </w:p>
    <w:p w:rsidR="00CC4E36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E36" w:rsidRPr="00F179E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F179E8">
        <w:rPr>
          <w:rFonts w:ascii="Times New Roman" w:hAnsi="Times New Roman"/>
          <w:sz w:val="24"/>
          <w:szCs w:val="24"/>
        </w:rPr>
        <w:t>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CC4E36" w:rsidRPr="00833298" w:rsidTr="00F112EE">
        <w:trPr>
          <w:trHeight w:val="327"/>
        </w:trPr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1.</w:t>
            </w:r>
          </w:p>
        </w:tc>
        <w:tc>
          <w:tcPr>
            <w:tcW w:w="8342" w:type="dxa"/>
          </w:tcPr>
          <w:p w:rsidR="00CC4E36" w:rsidRPr="00F179E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</w:t>
            </w:r>
            <w:r>
              <w:rPr>
                <w:rFonts w:ascii="Times New Roman" w:hAnsi="Times New Roman"/>
                <w:sz w:val="24"/>
                <w:szCs w:val="24"/>
              </w:rPr>
              <w:t>тельно к различным контекстам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2.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3.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4.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5.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6. 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7. </w:t>
            </w:r>
          </w:p>
        </w:tc>
        <w:tc>
          <w:tcPr>
            <w:tcW w:w="8342" w:type="dxa"/>
          </w:tcPr>
          <w:p w:rsidR="00CC4E36" w:rsidRPr="00F179E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</w:t>
            </w:r>
            <w:r>
              <w:rPr>
                <w:rFonts w:ascii="Times New Roman" w:hAnsi="Times New Roman"/>
                <w:sz w:val="24"/>
                <w:szCs w:val="24"/>
              </w:rPr>
              <w:t>вовать в чрезвычайных ситуациях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ОК 8. </w:t>
            </w:r>
          </w:p>
        </w:tc>
        <w:tc>
          <w:tcPr>
            <w:tcW w:w="8342" w:type="dxa"/>
          </w:tcPr>
          <w:p w:rsidR="00CC4E36" w:rsidRPr="00F179E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</w:t>
            </w:r>
            <w:r>
              <w:rPr>
                <w:rFonts w:ascii="Times New Roman" w:hAnsi="Times New Roman"/>
                <w:sz w:val="24"/>
                <w:szCs w:val="24"/>
              </w:rPr>
              <w:t>товленности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9.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10.</w:t>
            </w:r>
          </w:p>
        </w:tc>
        <w:tc>
          <w:tcPr>
            <w:tcW w:w="8342" w:type="dxa"/>
          </w:tcPr>
          <w:p w:rsidR="00CC4E36" w:rsidRPr="00F179E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F179E8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</w:t>
            </w:r>
            <w:r>
              <w:rPr>
                <w:rFonts w:ascii="Times New Roman" w:hAnsi="Times New Roman"/>
                <w:sz w:val="24"/>
                <w:szCs w:val="24"/>
              </w:rPr>
              <w:t>странном языке</w:t>
            </w:r>
          </w:p>
        </w:tc>
      </w:tr>
      <w:tr w:rsidR="00CC4E36" w:rsidRPr="00833298" w:rsidTr="00F112EE">
        <w:tc>
          <w:tcPr>
            <w:tcW w:w="1229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ОК 11.</w:t>
            </w:r>
          </w:p>
        </w:tc>
        <w:tc>
          <w:tcPr>
            <w:tcW w:w="8342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2435D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CC4E36" w:rsidRDefault="00CC4E36" w:rsidP="00C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</w:p>
    <w:p w:rsidR="00CC4E36" w:rsidRPr="00DA765C" w:rsidRDefault="00CC4E36" w:rsidP="00CC4E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/>
          <w:i w:val="0"/>
          <w:sz w:val="24"/>
          <w:szCs w:val="24"/>
        </w:rPr>
      </w:pPr>
      <w:r>
        <w:rPr>
          <w:rStyle w:val="ad"/>
          <w:rFonts w:ascii="Times New Roman" w:hAnsi="Times New Roman"/>
          <w:i w:val="0"/>
          <w:sz w:val="24"/>
          <w:szCs w:val="24"/>
        </w:rPr>
        <w:t>1.1</w:t>
      </w:r>
      <w:r w:rsidRPr="00F179E8">
        <w:rPr>
          <w:rStyle w:val="ad"/>
          <w:rFonts w:ascii="Times New Roman" w:hAnsi="Times New Roman"/>
          <w:i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CC4E36" w:rsidRPr="00833298" w:rsidTr="00F112EE">
        <w:tc>
          <w:tcPr>
            <w:tcW w:w="1204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CC4E36" w:rsidRPr="00833298" w:rsidTr="00F112EE">
        <w:tc>
          <w:tcPr>
            <w:tcW w:w="1204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367" w:type="dxa"/>
          </w:tcPr>
          <w:p w:rsidR="00CC4E36" w:rsidRPr="008E5A49" w:rsidRDefault="00CC4E36" w:rsidP="00F112EE">
            <w:pPr>
              <w:spacing w:after="0" w:line="240" w:lineRule="auto"/>
              <w:jc w:val="both"/>
            </w:pPr>
            <w:r w:rsidRPr="008E5A49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узлов и механизмов оборудования, агрегатов и машин</w:t>
            </w:r>
          </w:p>
        </w:tc>
      </w:tr>
      <w:tr w:rsidR="00CC4E36" w:rsidRPr="008E5A49" w:rsidTr="00F112EE">
        <w:tc>
          <w:tcPr>
            <w:tcW w:w="1204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CC4E36" w:rsidRPr="008E5A49" w:rsidRDefault="00CC4E36" w:rsidP="00F112E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E5A49">
              <w:rPr>
                <w:rFonts w:ascii="Times New Roman" w:hAnsi="Times New Roman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</w:tr>
    </w:tbl>
    <w:p w:rsidR="00CC4E36" w:rsidRPr="008E5A49" w:rsidRDefault="00CC4E36" w:rsidP="00CC4E36">
      <w:pPr>
        <w:pStyle w:val="2"/>
        <w:spacing w:before="0" w:after="0"/>
        <w:jc w:val="both"/>
        <w:rPr>
          <w:rStyle w:val="ad"/>
          <w:rFonts w:ascii="Times New Roman" w:hAnsi="Times New Roman"/>
          <w:b w:val="0"/>
          <w:sz w:val="24"/>
          <w:szCs w:val="24"/>
        </w:rPr>
        <w:sectPr w:rsidR="00CC4E36" w:rsidRPr="008E5A49" w:rsidSect="00E04602"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402"/>
      </w:tblGrid>
      <w:tr w:rsidR="00CC4E36" w:rsidRPr="008E5A49" w:rsidTr="00F112EE">
        <w:tc>
          <w:tcPr>
            <w:tcW w:w="1204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lastRenderedPageBreak/>
              <w:t>ПК 3.2.</w:t>
            </w:r>
          </w:p>
        </w:tc>
        <w:tc>
          <w:tcPr>
            <w:tcW w:w="8402" w:type="dxa"/>
          </w:tcPr>
          <w:p w:rsidR="00CC4E36" w:rsidRPr="008E5A49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d"/>
                <w:rFonts w:ascii="Times New Roman" w:hAnsi="Times New Roman"/>
                <w:sz w:val="24"/>
                <w:szCs w:val="24"/>
              </w:rPr>
            </w:pPr>
            <w:r w:rsidRPr="008E5A49">
              <w:rPr>
                <w:rFonts w:ascii="Times New Roman" w:hAnsi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</w:t>
            </w:r>
          </w:p>
        </w:tc>
      </w:tr>
      <w:tr w:rsidR="00CC4E36" w:rsidRPr="008E5A49" w:rsidTr="00F112EE">
        <w:tc>
          <w:tcPr>
            <w:tcW w:w="1204" w:type="dxa"/>
          </w:tcPr>
          <w:p w:rsidR="00CC4E36" w:rsidRPr="002435DD" w:rsidRDefault="00CC4E36" w:rsidP="00F112EE">
            <w:pPr>
              <w:pStyle w:val="2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2435D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ПК 3.3.</w:t>
            </w:r>
          </w:p>
        </w:tc>
        <w:tc>
          <w:tcPr>
            <w:tcW w:w="8402" w:type="dxa"/>
          </w:tcPr>
          <w:p w:rsidR="00CC4E36" w:rsidRPr="008E5A49" w:rsidRDefault="00CC4E36" w:rsidP="00F112EE">
            <w:pPr>
              <w:spacing w:after="0" w:line="240" w:lineRule="auto"/>
              <w:jc w:val="both"/>
              <w:rPr>
                <w:rStyle w:val="ad"/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E5A49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</w:tr>
    </w:tbl>
    <w:p w:rsidR="00CC4E36" w:rsidRDefault="00CC4E36" w:rsidP="00CC4E36">
      <w:pPr>
        <w:spacing w:after="0" w:line="240" w:lineRule="auto"/>
        <w:rPr>
          <w:rFonts w:ascii="Times New Roman" w:hAnsi="Times New Roman"/>
          <w:b/>
        </w:rPr>
      </w:pPr>
    </w:p>
    <w:p w:rsidR="00CC4E36" w:rsidRDefault="00CC4E36" w:rsidP="00CC4E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16BC">
        <w:rPr>
          <w:rFonts w:ascii="Times New Roman" w:hAnsi="Times New Roman"/>
          <w:bCs/>
          <w:sz w:val="24"/>
          <w:szCs w:val="24"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046"/>
      </w:tblGrid>
      <w:tr w:rsidR="00CC4E36" w:rsidRPr="004A57FE" w:rsidTr="00F112EE">
        <w:tc>
          <w:tcPr>
            <w:tcW w:w="1809" w:type="dxa"/>
          </w:tcPr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t xml:space="preserve">Иметь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опыт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8046" w:type="dxa"/>
          </w:tcPr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рабочего места в соответствии с требованиями охраны труда, пожарной, промышленной и экологической безопасности, в соответствии с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выполняемыми   ремонтными работами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Выбора и подготовки рабочего инструмента, приспособлений, оборудования в соответствии с ремонтируемыми узлами и механизмами оборудования, агрегатами и машинами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Предупреждения причин травматизма и оказания первой помощи при возможных травмах на рабочем месте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монтажа и демонтажа узлов, механизмов, оборудования, агрегатов и машин различной сложности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слесарной обработки простых деталей, деталей средней сложности и сложных деталей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механической обработки деталей средней сложности и сложных деталей и узлов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Ремонта типовых деталей и механизмов промышленного оборудования, основных металлорежущих станков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Испытания оборудования по окончанию ремонтных работ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профилактического обслуживания простых механизмов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Выполнения технического обслуживания механизмов, оборудования, агрегатов и машин средней сложности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Выполнения технического обслуживания металлорежущих станков</w:t>
            </w:r>
          </w:p>
        </w:tc>
      </w:tr>
      <w:tr w:rsidR="00CC4E36" w:rsidRPr="004A57FE" w:rsidTr="00F112EE">
        <w:tc>
          <w:tcPr>
            <w:tcW w:w="1809" w:type="dxa"/>
          </w:tcPr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Уметь:</w:t>
            </w:r>
          </w:p>
        </w:tc>
        <w:tc>
          <w:tcPr>
            <w:tcW w:w="8046" w:type="dxa"/>
          </w:tcPr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Организовывать рабочее место слесаря-ремонтника в соответствии с выполняемым видом работ (техническое обслуживание и ремонт узлов и механизмов оборудования, агрегатов и машин)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слесарной обработке деталей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Использовать техническую документацию и рабочие инструкции для оптимальной организации рабочего места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Нести персональную ответственность за организацию рабочего места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Подготавливать рабочий инструмент, приспособления, оборудование в соответствии с технической документацией и производственным заданием на выполнение ремонтных работ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Соблюдать требования к эксплуатации инструментов, приспособлений, оборудования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Соблюдать требования инструкций о мерах пожарной безопасности, электробезопасности, экологической безопасности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Использовать по назначению средства индивидуальной защиты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Предупреждать угрозу пожара (возгорания, задымления)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Оказывать первую помощь при поражении электрическим током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 при возгорании, задымлении и других возможных травмах на рабочем месте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чтение технической документации общего и специализированного назначения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подготовку сборочных единиц к сборке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Производить сборку сборочных единиц в соответствии с технической документацией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Производить разборку сборочных единиц в соответствии с технической документацией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Производить измерения при помощи контрольно-измерительных инструментов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Изготавливать приспособления для разборки и сборки узлов и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монтажных работ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Обеспечивать качество сборки точностью зазоров и натягов, пространственным положением деталей в соединении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операции сборки и разборки механизмов с соблюдением требований охраны труда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Выбирать слесарные инструменты и приспособления для слесарной обработки деталей средней сложности и сложных деталей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Определять межоперационные припуски и допуски на межоперационные размеры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Производить разметку в соответствии с требуемой технологической последовательности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Производить рубку, правку, </w:t>
            </w:r>
            <w:proofErr w:type="spellStart"/>
            <w:r w:rsidRPr="004A57FE">
              <w:rPr>
                <w:rFonts w:ascii="Times New Roman" w:hAnsi="Times New Roman"/>
                <w:sz w:val="24"/>
                <w:szCs w:val="24"/>
              </w:rPr>
              <w:t>гибку</w:t>
            </w:r>
            <w:proofErr w:type="spellEnd"/>
            <w:r w:rsidRPr="004A57FE">
              <w:rPr>
                <w:rFonts w:ascii="Times New Roman" w:hAnsi="Times New Roman"/>
                <w:sz w:val="24"/>
                <w:szCs w:val="24"/>
              </w:rPr>
              <w:t xml:space="preserve">, резку, опиливание, сверление, зенкерование, </w:t>
            </w:r>
            <w:proofErr w:type="spellStart"/>
            <w:r w:rsidRPr="004A57FE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4A57FE">
              <w:rPr>
                <w:rFonts w:ascii="Times New Roman" w:hAnsi="Times New Roman"/>
                <w:sz w:val="24"/>
                <w:szCs w:val="24"/>
              </w:rPr>
              <w:t>, развертывание деталей в соответствии с требуемой технологической последовательностью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шабрение, распиливание, пригонку и припасовку, притирку, доводку, полирование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Контролировать качество выполняемых работ при слесарной обработке деталей с помощью контрольно-измерительных инструментов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слесарную обработку с соблюдением требований охраны труда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Определять размеры деталей и узлов универсальными и специализированными измерительными инструментами в соответствии с технической документацией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Проверять соответствие сложных деталей и узлов и вспомогательных материалов требованиям технической документации (технологической карты)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Устанавливать и закреплять детали и узлы в зажимных приспособлениях различных видов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Устанавливать оптимальный режим обработки в соответствии с технологической картой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Управлять обдирочным станком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Управлять настольно-сверлильным станком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Управлять заточным станком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Вести обработку в соответствии с технологическим маршрутом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резьбовые соединения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штифтовые и клиновые соединения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паяные и сварные соединения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шпоночные и шлицевые соединения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трубопроводы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гладкий и эксцентриковый валы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шпиндели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соединительные муфты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подшипники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сборочные узлы с подшипниками качения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шкивы и передачи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ременные передачи, цепные передачи, детали зубчатых передач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детали механизма винт-гайка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детали поршневого и кривошипно-шатунного механизма и кулисного механизма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токарно-винторезный станок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Ремонтировать фрезерный станок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Ремонтировать сверлильный станок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шлифовальный станок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Ремонтировать узлы и детали гидравлических систем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Подготавливать, сдавать и принимать оборудование после ремонта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Проводить испытания узлов и механизмов после сборки и ремонта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Проводить испытания на холостом ходу (для машин, механизмов и аппаратов с приводом)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Проводить испытания оборудования в производственных условиях под нагрузкой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Проводить испытания оборудования на статистическую и динамическую балансировку машин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Устранять мелкие дефекты, обнаруженные в процессе приемки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Оформлять документацию и отметки о проведенном ремонте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Определять техническое состояние простых узлов и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смазку, пополнение и замену смазки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промывку деталей простых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подтяжку крепежа деталей простых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замену деталей простых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Осуществлять профилактическое обслуживание простых механизмов с соблюдением требований охраны труда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визуальный контроль изношенности механизмов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Отключать и обесточивать механизмы, оборудование, агрегаты и машины средней сложности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Выполнять в технологической последовательности операции при диагностике и контроле технического состояния механизмов, оборудования, агрегатов и машин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Проводить диагностику рабочих характеристик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Выполнять, крепежные и регулировочные работы 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Проводить диагностику технического состояния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подгоночные и регулировочные операции для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Разбирать, собирать и заменять сложные детали, узлы и механизмы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Устанавливать сложные детали, узлы и механизмы, оборудование, агрегаты и машины на различной высоте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Выполнять визуальный контроль качества установки в различных положениях и на различной высоте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Оснащать временное рабочее место необходимым инструментом, оборудованием, приспособлениями в зависимости от станка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Проводить мероприятия по поддержанию станков в работоспособном состоянии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Проводить наружный визуальный осмотр, частичную разборку, замену смазки, проверку технологической и геометрической точности, регулиров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Контролировать качество выполненной работы, выявлять и исправлять дефекты при техническом обслуживании металлорежущих станков</w:t>
            </w:r>
          </w:p>
        </w:tc>
      </w:tr>
      <w:tr w:rsidR="00CC4E36" w:rsidRPr="004A57FE" w:rsidTr="00F112EE">
        <w:tc>
          <w:tcPr>
            <w:tcW w:w="1809" w:type="dxa"/>
          </w:tcPr>
          <w:p w:rsidR="00CC4E36" w:rsidRPr="004A57F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</w:tc>
        <w:tc>
          <w:tcPr>
            <w:tcW w:w="8046" w:type="dxa"/>
          </w:tcPr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Система мероприятий по созданию на рабочем месте оптимальных </w:t>
            </w:r>
            <w:proofErr w:type="spellStart"/>
            <w:r w:rsidRPr="004A57FE">
              <w:rPr>
                <w:rFonts w:ascii="Times New Roman" w:hAnsi="Times New Roman"/>
                <w:sz w:val="24"/>
                <w:szCs w:val="24"/>
              </w:rPr>
              <w:t>валеологических</w:t>
            </w:r>
            <w:proofErr w:type="spellEnd"/>
            <w:r w:rsidRPr="004A57FE">
              <w:rPr>
                <w:rFonts w:ascii="Times New Roman" w:hAnsi="Times New Roman"/>
                <w:sz w:val="24"/>
                <w:szCs w:val="24"/>
              </w:rPr>
              <w:t xml:space="preserve"> и высокопроизводительных условий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Рациональная организация рабочего места: инструменты, приспособления и оборудование, грузоподъемные механизмы, техническая документация, инструкции, график маршрутного осмотра и обслуживания, сменное задание, схемы смазки оборудования, технические паспорта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обслуживаемого оборудования, журнал учета неисправностей и простоя оборудования места хранения, освещение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 требования содержания рабочего места в чистоте и порядке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Перечень рабочего, контрольно-измерительного инструмента, приспособлений, оборудования на выполнение ремонтных работ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Выбор и применение рабочего инструмента, приспособлений, оборудования в соответствии с технической документацией и производственным заданием на выполнение ремонтных работ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Эксплуатационные требования и правила при применении инструментов, приспособлений, оборудования в ремонтных работах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Мероприятия по охране труда и правила техники безопасности при выполнении ремонтных работ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Требования к спецодежде, индивидуальным средствам защиты слесаря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личной и производственной гигиены: режим труда и отдыха на рабочем месте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Требования безопасности в аварийных ситуациях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Опасные и вредные факторы на производстве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Причины травматизма на рабочем месте и меры по их предотвращению.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Электробезопасность: поражение электрическим током. Правила оказания пострадавшему первой (доврачебной) помощи при поражении электрическим током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Пожарная безопасность: меры предупреждения пожаров. Оказание первой помощи при ожогах, отравлении угарным газом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Средства оказания доврачебной помощи при всех видах несчастных случаев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чтения чертежей и эскизов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Специальные эксплуатационные требования к сборочным единицам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узлов и механизмов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Последовательность операций при выполнении монтажных и демонтажных работ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Технологические схемы сборки. Узловая сборка (сборочных единиц) и общая сборка. Параллельная сборка групп и подгрупп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Сборка агрегата/оборудования из предварительно собранных сборочных единиц. Схемы сборки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Назначение, устройство универсальных приспособлений и правила применения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Основные механические свойства обрабатываемых материалов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Наименование, маркировка, правила применения масел, моющих составов, металлов и смазок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Типичные дефекты при выполнении слесарной обработки, причины их появления и способы предупреждения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Способы устранения дефектов в процессе выполнения слесарной обработки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Способы размерной обработки деталей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Способы и последовательность проведения пригоночных операций слесарной обработки деталей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 последовательность проведения измерений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выполнения слесарной обработки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Основные виды и причины брака при механической обработке, способы предупреждения и устранения</w:t>
            </w:r>
            <w:r w:rsidRPr="004A57F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Общие сведения о системе допусков и посадок, квалитетах и параметрах </w:t>
            </w: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шероховатости по квалитетам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Принципы действия обдирочных, настольно-сверлильных и заточных станков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Технологический процесс механической обработки на обдирочных, настольно-сверлильных и заточных станках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 сверлильных и заточных станках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Технологические требования к резьбовым соединениям, типичные дефекты, способы ремонта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Технологические требования к штифтовым и клиновым соединениям: возможные дефекты, способы ремонта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Технологические требования к паяным и сварным соединениям: возможные дефекты, способы ремонта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Технологические требования к шпоночным и шлицевым соединениям: основные дефекты и способы ремонта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трубопроводам и их соединениям: основные дефекты, способы их выявления и устранения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Способы, позволяющие удалить следы коррозии перед восстановлением детали, выбор способа очистки деталей машин от нагара.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шпинделям: способы ремонта шпинделя механической обработкой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подшипникам скольжения и качения: конструкция подшипников скольжения (неразъемные и разъемные), способы ремонта сборочных узлов с подшипниками качения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Эксплуатационные и технологические требования к валам и осям: выбор способа ремонта изношенных шеек валов и осей, технологический процесс ремонта изношенных ходовых винтов, центровых отверстий вала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Технология ремонта фрезерного станка: ремонт направляющих станины, консоли, стола, каретки, клиньев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Технология ремонта сверлильного станка: ремонт колонны стола, фундаментной плиты, траверсы корпуса шпиндельной бабки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Технология ремонта шлифовальный станок: ремонт направляющих станины, передней и задней бабки, шлифовальной бабки, стола, гидроцилиндра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Технология ремонта узлов и деталей гидравлических систем: дефекты гидроприводов и способы их устранения, ремонт пластинчатых насосов, ремонт </w:t>
            </w:r>
            <w:proofErr w:type="spellStart"/>
            <w:r w:rsidRPr="004A57FE">
              <w:rPr>
                <w:rFonts w:ascii="Times New Roman" w:hAnsi="Times New Roman"/>
                <w:sz w:val="24"/>
                <w:szCs w:val="24"/>
              </w:rPr>
              <w:t>гидродвигателей</w:t>
            </w:r>
            <w:proofErr w:type="spellEnd"/>
            <w:r w:rsidRPr="004A57FE">
              <w:rPr>
                <w:rFonts w:ascii="Times New Roman" w:hAnsi="Times New Roman"/>
                <w:sz w:val="24"/>
                <w:szCs w:val="24"/>
              </w:rPr>
              <w:t>, ремонт гидроцилиндра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Способы испытания узлов и механизмов после сборки и ремонта. Испытания на холостом ходу (для машин, механизмов и аппаратов с приводом). Испытания оборудования в производственных условиях под нагрузкой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испытания оборудования на статистическую и динамическую балансировку машин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приемки оборудования: внешний осмотр, проверка качества сборки и комплектности оборудования, испытание на плотность и прочность, проверка органов и систем управления, соответствия оборудования требованиям охраны труда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Устранение мелких дефектов, обнаруженных в процессе приемки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Оформление документации и отметок о проведенном ремонте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Методы диагностики технического состояния простых узлов и механизмов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Наименование, маркировка и правила применения масел, моющих составов, металлов и смазок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Устройство и работа регулируемого механизма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Основные технические данные и характеристики регулируемого механизма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Технологическая последовательность выполнения операций при регулировке простых механизмов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Способы регулировки в зависимости от технических данных и характеристик регулируемого механизма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Техническая документация общего и специализированного назначения при выполнении технического обслуживания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Универсальные приспособления, рабочий, контрольно-измерительный инструмент и приспособления для выполнения технического обслуживания механизмов, оборудования, агрегатов и машин средней сложности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Устройство и принципы действия обслуживаемых механизмов, оборудования, агрегатов и машин. Основные технические данные и характеристики механизмов, оборудования, агрегатов и машин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 xml:space="preserve">Технологическая последовательность операций и способы выполнения смазочных, крепежных и регулировочных работ 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 порядок выполнения подгоночных и регулировочных операций для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 порядок разборки, сборки и замены сложных деталей, узлов и механизмов, оборудования, агрегатов и машин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Визуальный контроль качества установки в различных положениях и на различной высоте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Оснащение временного рабочего места необходимым инструментом, оборудованием, приспособлениями в зависимости от станка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Система мероприятий по поддержанию станков в работоспособном состоянии: продление срока службы агрегатов станков, предотвращение серьезных поломок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Общий состав работ по техническому обслуживанию металлорежущих станков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Состав наружного визуального осмотра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Частичная разборка станка. Замена смазки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lastRenderedPageBreak/>
              <w:t>Проверка технологической и геометрической точности</w:t>
            </w:r>
          </w:p>
          <w:p w:rsidR="00CC4E36" w:rsidRPr="004A57FE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57FE">
              <w:rPr>
                <w:rFonts w:ascii="Times New Roman" w:hAnsi="Times New Roman"/>
                <w:sz w:val="24"/>
                <w:szCs w:val="24"/>
              </w:rPr>
              <w:t>Методы и способы контроля качества выполненной работы, выявление и исправление возможных дефектов при техническом обслуживании металлорежущих станков</w:t>
            </w:r>
          </w:p>
        </w:tc>
      </w:tr>
    </w:tbl>
    <w:p w:rsidR="00CC4E36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4E36" w:rsidRPr="00F31F0B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F31F0B">
        <w:rPr>
          <w:rFonts w:ascii="Times New Roman" w:hAnsi="Times New Roman"/>
          <w:b/>
          <w:sz w:val="24"/>
          <w:szCs w:val="24"/>
        </w:rPr>
        <w:t>. Количество часов, отводимое на освоение профессионального модуля</w:t>
      </w:r>
    </w:p>
    <w:p w:rsidR="00CC4E36" w:rsidRPr="00F07CE5" w:rsidRDefault="00CC4E36" w:rsidP="00CC4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CE5">
        <w:rPr>
          <w:rFonts w:ascii="Times New Roman" w:hAnsi="Times New Roman"/>
          <w:sz w:val="24"/>
          <w:szCs w:val="24"/>
        </w:rPr>
        <w:t xml:space="preserve">Всего часов:  </w:t>
      </w:r>
      <w:r w:rsidR="003A04C4">
        <w:rPr>
          <w:rFonts w:ascii="Times New Roman" w:hAnsi="Times New Roman"/>
          <w:sz w:val="24"/>
          <w:szCs w:val="24"/>
        </w:rPr>
        <w:t>768</w:t>
      </w:r>
      <w:r w:rsidRPr="00F07CE5">
        <w:rPr>
          <w:rFonts w:ascii="Times New Roman" w:hAnsi="Times New Roman"/>
          <w:sz w:val="24"/>
          <w:szCs w:val="24"/>
        </w:rPr>
        <w:t xml:space="preserve"> ча</w:t>
      </w:r>
      <w:r>
        <w:rPr>
          <w:rFonts w:ascii="Times New Roman" w:hAnsi="Times New Roman"/>
          <w:sz w:val="24"/>
          <w:szCs w:val="24"/>
        </w:rPr>
        <w:t>са</w:t>
      </w:r>
    </w:p>
    <w:p w:rsidR="00CC4E36" w:rsidRPr="00F07CE5" w:rsidRDefault="00CC4E36" w:rsidP="00CC4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CE5">
        <w:rPr>
          <w:rFonts w:ascii="Times New Roman" w:hAnsi="Times New Roman"/>
          <w:sz w:val="24"/>
          <w:szCs w:val="24"/>
        </w:rPr>
        <w:t xml:space="preserve">Из них на освоение МДК: </w:t>
      </w:r>
      <w:r w:rsidR="00EC600B">
        <w:rPr>
          <w:rFonts w:ascii="Times New Roman" w:hAnsi="Times New Roman"/>
          <w:sz w:val="24"/>
          <w:szCs w:val="24"/>
        </w:rPr>
        <w:t>330</w:t>
      </w:r>
      <w:r w:rsidRPr="00F07CE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F07CE5">
        <w:rPr>
          <w:rFonts w:ascii="Times New Roman" w:hAnsi="Times New Roman"/>
          <w:sz w:val="24"/>
          <w:szCs w:val="24"/>
        </w:rPr>
        <w:t xml:space="preserve"> </w:t>
      </w:r>
    </w:p>
    <w:p w:rsidR="00CC4E36" w:rsidRPr="00F07CE5" w:rsidRDefault="00CC4E36" w:rsidP="00CC4E3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07CE5">
        <w:rPr>
          <w:rFonts w:ascii="Times New Roman" w:hAnsi="Times New Roman"/>
          <w:sz w:val="24"/>
          <w:szCs w:val="24"/>
        </w:rPr>
        <w:t>на практи</w:t>
      </w:r>
      <w:r w:rsidR="00EC600B">
        <w:rPr>
          <w:rFonts w:ascii="Times New Roman" w:hAnsi="Times New Roman"/>
          <w:sz w:val="24"/>
          <w:szCs w:val="24"/>
        </w:rPr>
        <w:t>ки учебную: 96 часа и производственную: 342</w:t>
      </w:r>
      <w:r w:rsidRPr="00F07CE5">
        <w:rPr>
          <w:rFonts w:ascii="Times New Roman" w:hAnsi="Times New Roman"/>
          <w:sz w:val="24"/>
          <w:szCs w:val="24"/>
        </w:rPr>
        <w:t xml:space="preserve"> часов</w:t>
      </w:r>
    </w:p>
    <w:p w:rsidR="00CC4E36" w:rsidRPr="00F31F0B" w:rsidRDefault="00CC4E36" w:rsidP="00CC4E36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  <w:sectPr w:rsidR="00CC4E36" w:rsidRPr="00F31F0B" w:rsidSect="00E04602">
          <w:type w:val="continuous"/>
          <w:pgSz w:w="11907" w:h="16840"/>
          <w:pgMar w:top="1134" w:right="1134" w:bottom="1134" w:left="1134" w:header="709" w:footer="709" w:gutter="0"/>
          <w:cols w:space="720"/>
          <w:docGrid w:linePitch="299"/>
        </w:sectPr>
      </w:pPr>
    </w:p>
    <w:p w:rsidR="00CC4E36" w:rsidRPr="00F31F0B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1F0B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CC4E36" w:rsidRPr="00091C4A" w:rsidRDefault="00CC4E36" w:rsidP="00CC4E36">
      <w:pPr>
        <w:spacing w:after="0" w:line="240" w:lineRule="auto"/>
        <w:rPr>
          <w:rFonts w:ascii="Times New Roman" w:hAnsi="Times New Roman"/>
          <w:b/>
          <w:i/>
        </w:rPr>
      </w:pPr>
      <w:r w:rsidRPr="00F31F0B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1"/>
        <w:gridCol w:w="5247"/>
        <w:gridCol w:w="1278"/>
        <w:gridCol w:w="1561"/>
        <w:gridCol w:w="1326"/>
        <w:gridCol w:w="1221"/>
        <w:gridCol w:w="1991"/>
        <w:gridCol w:w="1170"/>
      </w:tblGrid>
      <w:tr w:rsidR="00CC4E36" w:rsidRPr="00EB2DDD" w:rsidTr="00F112EE">
        <w:trPr>
          <w:trHeight w:val="562"/>
        </w:trPr>
        <w:tc>
          <w:tcPr>
            <w:tcW w:w="413" w:type="pct"/>
            <w:vMerge w:val="restart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1745" w:type="pct"/>
            <w:vMerge w:val="restart"/>
          </w:tcPr>
          <w:p w:rsidR="00CC4E36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Наименования разделов профессионального</w:t>
            </w: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модуля</w:t>
            </w:r>
          </w:p>
        </w:tc>
        <w:tc>
          <w:tcPr>
            <w:tcW w:w="425" w:type="pct"/>
            <w:vMerge w:val="restart"/>
          </w:tcPr>
          <w:p w:rsidR="00CC4E36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B2DDD">
              <w:rPr>
                <w:rFonts w:ascii="Times New Roman" w:hAnsi="Times New Roman"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2028" w:type="pct"/>
            <w:gridSpan w:val="4"/>
          </w:tcPr>
          <w:p w:rsidR="00CC4E36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389" w:type="pct"/>
            <w:vMerge w:val="restart"/>
          </w:tcPr>
          <w:p w:rsidR="00CC4E36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CC4E36" w:rsidRPr="00EB2DDD" w:rsidTr="00F112EE">
        <w:tc>
          <w:tcPr>
            <w:tcW w:w="413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960" w:type="pct"/>
            <w:gridSpan w:val="2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Обучение по МДК, в час.</w:t>
            </w:r>
          </w:p>
        </w:tc>
        <w:tc>
          <w:tcPr>
            <w:tcW w:w="1068" w:type="pct"/>
            <w:gridSpan w:val="2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Практики</w:t>
            </w:r>
          </w:p>
        </w:tc>
        <w:tc>
          <w:tcPr>
            <w:tcW w:w="389" w:type="pct"/>
            <w:vMerge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EB2DDD" w:rsidTr="00F112EE">
        <w:tc>
          <w:tcPr>
            <w:tcW w:w="413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Merge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pct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441" w:type="pct"/>
            <w:textDirection w:val="btLr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406" w:type="pct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учебная,</w:t>
            </w: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662" w:type="pct"/>
          </w:tcPr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производственная</w:t>
            </w: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  <w:p w:rsidR="00CC4E36" w:rsidRPr="00EB2DDD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(если предусмотрена рассредоточенная практика)</w:t>
            </w:r>
          </w:p>
        </w:tc>
        <w:tc>
          <w:tcPr>
            <w:tcW w:w="389" w:type="pct"/>
            <w:vMerge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EB2DDD" w:rsidTr="00F112EE">
        <w:tc>
          <w:tcPr>
            <w:tcW w:w="413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Раздел 1. Подготовка рабочего место, инструментов и приспособлений для ремонтных работ</w:t>
            </w:r>
          </w:p>
        </w:tc>
        <w:tc>
          <w:tcPr>
            <w:tcW w:w="425" w:type="pct"/>
          </w:tcPr>
          <w:p w:rsidR="00CC4E36" w:rsidRPr="0014438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38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19" w:type="pct"/>
          </w:tcPr>
          <w:p w:rsidR="00CC4E36" w:rsidRPr="0014438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E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662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C4E36" w:rsidRPr="00EB2DDD" w:rsidTr="00F112EE">
        <w:tc>
          <w:tcPr>
            <w:tcW w:w="413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ПК 3.2</w:t>
            </w:r>
          </w:p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Раздел 2. Ремонт узлов и механизмов оборудования, агрегатов и машин</w:t>
            </w:r>
          </w:p>
        </w:tc>
        <w:tc>
          <w:tcPr>
            <w:tcW w:w="425" w:type="pct"/>
          </w:tcPr>
          <w:p w:rsidR="00CC4E36" w:rsidRPr="0014438E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  <w:tc>
          <w:tcPr>
            <w:tcW w:w="519" w:type="pct"/>
          </w:tcPr>
          <w:p w:rsidR="00CC4E36" w:rsidRPr="0014438E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302</w:t>
            </w:r>
          </w:p>
        </w:tc>
        <w:tc>
          <w:tcPr>
            <w:tcW w:w="441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06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E5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62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C4E36" w:rsidRPr="00EB2DDD" w:rsidTr="00F112EE">
        <w:tc>
          <w:tcPr>
            <w:tcW w:w="413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ОК 1.- ОК 11.</w:t>
            </w:r>
          </w:p>
        </w:tc>
        <w:tc>
          <w:tcPr>
            <w:tcW w:w="1745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Раздел 3.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425" w:type="pct"/>
          </w:tcPr>
          <w:p w:rsidR="00CC4E36" w:rsidRPr="0014438E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519" w:type="pct"/>
          </w:tcPr>
          <w:p w:rsidR="00CC4E36" w:rsidRPr="0014438E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38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C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662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7C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C4E36" w:rsidRPr="00EB2DDD" w:rsidTr="00F112EE">
        <w:tc>
          <w:tcPr>
            <w:tcW w:w="413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DDD">
              <w:rPr>
                <w:rFonts w:ascii="Times New Roman" w:hAnsi="Times New Roman"/>
                <w:sz w:val="24"/>
                <w:szCs w:val="24"/>
              </w:rPr>
              <w:t>Производственная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425" w:type="pct"/>
          </w:tcPr>
          <w:p w:rsidR="00CC4E36" w:rsidRPr="0014438E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519" w:type="pct"/>
            <w:shd w:val="clear" w:color="auto" w:fill="C0C0C0"/>
          </w:tcPr>
          <w:p w:rsidR="00CC4E36" w:rsidRPr="0014438E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C0C0C0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" w:type="pct"/>
            <w:shd w:val="clear" w:color="auto" w:fill="C0C0C0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89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E36" w:rsidRPr="00EB2DDD" w:rsidTr="00F112EE">
        <w:tc>
          <w:tcPr>
            <w:tcW w:w="413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45" w:type="pct"/>
          </w:tcPr>
          <w:p w:rsidR="00CC4E36" w:rsidRPr="00EB2DDD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2DDD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25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</w:p>
        </w:tc>
        <w:tc>
          <w:tcPr>
            <w:tcW w:w="519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441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406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662" w:type="pct"/>
          </w:tcPr>
          <w:p w:rsidR="00CC4E36" w:rsidRPr="00F07CE5" w:rsidRDefault="00EC600B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  <w:tc>
          <w:tcPr>
            <w:tcW w:w="389" w:type="pct"/>
          </w:tcPr>
          <w:p w:rsidR="00CC4E36" w:rsidRPr="00F07CE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CC4E36" w:rsidRPr="00091C4A" w:rsidRDefault="00CC4E36" w:rsidP="00CC4E36">
      <w:pPr>
        <w:rPr>
          <w:rFonts w:ascii="Times New Roman" w:hAnsi="Times New Roman"/>
          <w:b/>
          <w:i/>
        </w:rPr>
      </w:pPr>
    </w:p>
    <w:p w:rsidR="00CC4E36" w:rsidRDefault="00CC4E36" w:rsidP="00CC4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C4A">
        <w:rPr>
          <w:rFonts w:ascii="Times New Roman" w:hAnsi="Times New Roman"/>
          <w:i/>
        </w:rPr>
        <w:br w:type="page"/>
      </w:r>
      <w:r w:rsidRPr="0060143D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</w:t>
      </w:r>
      <w:r>
        <w:rPr>
          <w:rFonts w:ascii="Times New Roman" w:hAnsi="Times New Roman"/>
          <w:b/>
          <w:sz w:val="24"/>
          <w:szCs w:val="24"/>
        </w:rPr>
        <w:t xml:space="preserve">ессионального модуля </w:t>
      </w:r>
    </w:p>
    <w:p w:rsidR="00CC4E36" w:rsidRDefault="00CC4E36" w:rsidP="00CC4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04"/>
        <w:gridCol w:w="10728"/>
        <w:gridCol w:w="1350"/>
      </w:tblGrid>
      <w:tr w:rsidR="00CC4E36" w:rsidRPr="000C0B05" w:rsidTr="00F112EE">
        <w:tc>
          <w:tcPr>
            <w:tcW w:w="956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592" w:type="pct"/>
          </w:tcPr>
          <w:p w:rsidR="00CC4E36" w:rsidRPr="000C0B05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CC4E36" w:rsidRPr="000C0B05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 и практические занятия, самостоятельная учебная работа обучающихся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CC4E36" w:rsidRPr="000C0B05" w:rsidTr="00F112EE"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</w:t>
            </w:r>
            <w:r w:rsidRPr="000C0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Подготовка рабочего места, инструментов и приспособлений для ремонтных работ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CC4E36" w:rsidRPr="000C0B05" w:rsidTr="00F112EE">
        <w:trPr>
          <w:trHeight w:val="755"/>
        </w:trPr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01.03 Технология ремонта и технического обслуживания 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 xml:space="preserve">узлов и механизмов оборудования,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агрегатов и машин</w:t>
            </w: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Тема 1.1.</w:t>
            </w:r>
            <w:r w:rsidRPr="000C0B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Охрана труда в профессиональной деятельности слесаря-ремонтника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0B05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3F3ED"/>
              </w:rPr>
              <w:t> </w:t>
            </w: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Основные термины и определения: рабочая зона, рабочее место, условия труда, вредный производственный фактор, опасный производственный фактор,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травмобезопасность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>, тяжесть труда, напряжённость труда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Типовые отраслевые нормы и правила по охране труда. Корпоративные рабочие инструкции по охране труда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Мероприятия по охране труда и правила техники безопасности при выполнении ремонтных работ. Ответственность за нарушение требований охраны труда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ребования к спецодежде, индивидуальным средствам защиты слесаря-ремонтника. Правила личной и производственной гигиены: режим труда и отдыха на рабочем месте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Причины травматизма. Оказание первой помощи при различных травмах. Предупреждение причин травматизма на рабочем месте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6. Технологическая дисциплина: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соблюдение технологического режима, технологических регламентов. Последствия нарушения технологической дисциплины: снижение качества продукции, брак, ухудшение использования сырья, преждевременные поломки оборудования и пр. Дисциплинарная ответственность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 за нарушение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технологической дисциплины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Практическое занятие: составление инструкции/памятки слесарю-ремонтнику «Правила личной и производственной гигиены: режим труда и отдыха на рабочем месте»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Тема 1.2.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рабочего места слесаря-ремонтника</w:t>
            </w: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Особенности организации рабочего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места при выполнении ремонтных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работ: постоянное рабочее место в ремонтном цехе и временное рабочее место у ремонтируемого станка, освещенность рабочего места, уровень шума, уровень вибрации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Style w:val="HTML"/>
                <w:rFonts w:ascii="Times New Roman" w:hAnsi="Times New Roman"/>
                <w:bCs/>
                <w:i w:val="0"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2. Оснащение постоянного рабочего места</w:t>
            </w:r>
            <w:r w:rsidRPr="000C0B05">
              <w:rPr>
                <w:rStyle w:val="apple-converted-space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: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верстак с тисками (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одноместные, двухместные и многоместные)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стеллаж для хранения деталей и оборудования,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стол для разборки,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дефектовки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и сборки отдельных узлов, проверочная плита,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подъемно-транспортные, моечные, разборочные и др. приспособления, 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инструментальные ящики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комплект необходимых инструментов и приспособлений постоянного пользования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Оснащение временного рабочего места: передвижные верстаки и переносные инструментальные ящики, грузоподъемные устройства (кран-балки, консольные краны с тельферами и талями) 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4. Отраслевые инструкции для оптимальной организации рабочего места, персональная ответственность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слесаря-ремонтника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за организацию рабочего места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Практическое занятие: на формате А4 схематично изобразить оснащение постоянного рабочего места слесаря-ремонтника и кратко обосновать организацию рабочего места (в виде письменного сообщения)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Тема 1.3.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заготовок,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инструментов, приспособлений </w:t>
            </w: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Перечень рабочего, контрольно-измерительного инструмента, приспособлений, оборудования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на выполнение ремонтных работ. Устройство, правила хранения, обеспечивающие сохранность инструментов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приспособлений, оборудования для ремонтных работ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Выбор и подготовка рабочего инструмента, приспособлений, оборудования в соответствии с 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ремонтируемыми узлами и механизмами оборудования, агрегатами и машинами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Эксплуатационные требования и правила применения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инструментов, приспособлений,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оборудования в ремонтных работах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Подготовка расходных материалов (для промывки и смазки)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1. Практическое занятие: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составление таблицы «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Выбор и подготовка рабочего инструмента, приспособлений, обору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дования в соответствии с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ремонтируемыми узлами и механизмами оборудования, агрегатами и машинами»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rPr>
          <w:trHeight w:val="1068"/>
        </w:trPr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Примерная тематика с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амостоятельн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раздела 1.</w:t>
            </w:r>
          </w:p>
          <w:p w:rsidR="00CC4E36" w:rsidRPr="000C0B05" w:rsidRDefault="00CC4E36" w:rsidP="00F112EE">
            <w:pPr>
              <w:pStyle w:val="1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 w:val="0"/>
                <w:sz w:val="24"/>
                <w:szCs w:val="24"/>
              </w:rPr>
              <w:t xml:space="preserve">1. Используя </w:t>
            </w:r>
            <w:r w:rsidRPr="000C0B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INTERNET</w:t>
            </w:r>
            <w:r w:rsidRPr="000C0B05">
              <w:rPr>
                <w:rFonts w:ascii="Times New Roman" w:hAnsi="Times New Roman"/>
                <w:b w:val="0"/>
                <w:sz w:val="24"/>
                <w:szCs w:val="24"/>
              </w:rPr>
              <w:t>-сайты, дополнительные учебные источники, проф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ессиональную учебную литературу</w:t>
            </w:r>
            <w:r w:rsidRPr="000C0B05">
              <w:rPr>
                <w:rFonts w:ascii="Times New Roman" w:hAnsi="Times New Roman"/>
                <w:b w:val="0"/>
                <w:sz w:val="24"/>
                <w:szCs w:val="24"/>
              </w:rPr>
              <w:t xml:space="preserve"> подобрать информацию и представить проект рабочего места </w:t>
            </w:r>
            <w:r w:rsidRPr="000C0B0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слесаря-ремонтника</w:t>
            </w:r>
            <w:r w:rsidRPr="000C0B05">
              <w:rPr>
                <w:rFonts w:ascii="Times New Roman" w:hAnsi="Times New Roman"/>
                <w:b w:val="0"/>
                <w:sz w:val="24"/>
                <w:szCs w:val="24"/>
              </w:rPr>
              <w:t>, основанный на принципах научной организации труда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Подготовка к опросу (контрольной работе, тесту) по всем темам раздела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E36" w:rsidRPr="000C0B05" w:rsidTr="00F112EE"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1.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Виды работ: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Рациональное оснащение постоянного рабочего места слесаря-ремонтника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Рациональное распределение рабочих и контрольно-измерительных инструментов на слесарном верстаке     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Подготовка ручного и контрольно-измерительного инструмента, электрифицированного инструмента и оборудования  к ремонтным работам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C4E36" w:rsidRPr="000C0B05" w:rsidTr="00F112EE">
        <w:trPr>
          <w:trHeight w:val="188"/>
        </w:trPr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</w:t>
            </w:r>
            <w:r w:rsidRPr="000C0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Ремонт узлов и механизмов оборудования, агрегатов и машин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CC4E36" w:rsidRPr="000C0B05" w:rsidTr="00F112EE"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01.03 Технология ремонта и технического обслуживания 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 xml:space="preserve">узлов и механизмов оборудования,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агрегатов и машин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302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2.1.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Выполнение монтажа и демонтажа узлов, механизмов, оборудования, агрегатов и машин различной сложности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Pr="000C0B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Требования к планировке и оснащению рабочего места при выполнении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монтажа узлов, механизмов, оборудования, агрегатов и машин различной сложности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Выбор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ручного и механизированного инструмента, приспособлений для производства монтажных работ  относительно собираемых/разбираемых узлов и механизмов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Последовательность операций при выполнении монтажных и демонтажных работ. Демонтаж сборочных единиц в соответствии с технической документацией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Основное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такелажное оборудование, применяемое при выполнении монтажных/демонтажных работах, правила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строповки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>, подъема, перемещения грузов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pStyle w:val="a8"/>
              <w:shd w:val="clear" w:color="auto" w:fill="FFFFFF"/>
              <w:rPr>
                <w:lang w:val="ru-RU"/>
              </w:rPr>
            </w:pPr>
            <w:r w:rsidRPr="000C0B05">
              <w:rPr>
                <w:lang w:val="ru-RU"/>
              </w:rPr>
              <w:t>5. Технологические схемы сборки. Узловая сборка (сборочных единиц) и общая сборка.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Параллельная сборка групп и подгрупп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Сборка агрегата/оборудования из предварительно собранных сборочных единиц. Схемы сборки. Специальные эксплуатационные требования к сборочным единицам. Монтаж сборочных единиц в соответствии с технической документацией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7. Выполнение сборки и разборки механизмов,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оборудования, агрегатов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охраны труда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8. Контролировать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качество выполняемых монтажных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работ, предупреждение, выявление и исправление возможных дефектов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pStyle w:val="a8"/>
              <w:shd w:val="clear" w:color="auto" w:fill="FFFFFF"/>
              <w:rPr>
                <w:lang w:val="ru-RU"/>
              </w:rPr>
            </w:pPr>
            <w:r w:rsidRPr="000C0B05">
              <w:rPr>
                <w:lang w:val="ru-RU"/>
              </w:rPr>
              <w:t>1.</w:t>
            </w:r>
            <w:r w:rsidRPr="000C0B05">
              <w:rPr>
                <w:bCs/>
                <w:lang w:val="ru-RU"/>
              </w:rPr>
              <w:t xml:space="preserve"> Практическое занятие: описание н</w:t>
            </w:r>
            <w:r w:rsidRPr="000C0B05">
              <w:rPr>
                <w:lang w:val="ru-RU"/>
              </w:rPr>
              <w:t>азначения и способов маркировки деталей при разборке механизмов, агрегатов, машин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2.2.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Выполнение слесарной обработки деталей различной сложности при ремонтных работах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Назначение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слесарной обработки деталей различной сложности при ремонтных работах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2. Способы и последовательность проведения размерной обработки деталей при ремонте: рубка, правка, гибка, резка, опиливание, сверление, зенкерование,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зенкование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>, развертывание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3. Техническая документация 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на выполнение слесарной обработки при ремонтных работах.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Чертежи деталей и сопряжений, правила чтения чертежей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4. Способы и последовательность проведения пригоночных операций слесарной обработки при ремонте: шабрение, распиливание, пригонка и припасовка, притирка, доводка, полирование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Назначение, устройство универсальных приспособлений и правила применения слесарного и контрольно-измерительных инструментов. Выбор инструментов в зависимости от  механических свойства обрабатываемых материалов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7. Контроль качества выполняемых работ при слесарной обработке деталей различной сложности с помощью контрольно-измерительных инструментов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8. Типичные дефекты при выполнении слесарной обработки, причины их появления и способы предупреждения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Лабораторная работа: «Выполнение контроля качества слесарной обработки деталей различной сложности с помощью контрольно-измерительных инструментов»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2.3.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Выполнение механической обработки деталей различной сложности при ремонтных работах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Pr="000C0B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Назначение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механической обработки деталей различной сложности при ремонтных работах.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Техническая документация 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на выполнение механической обработки при ремонтных работах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Назначение, правила и условия применения наиболее распространенных зажимных приспособлений, измерительного и режущего инструментов для ведения механической обработки деталей на обдирочных, настольно-сверлильных и заточных станках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Выбор и подготовка к работе режущего инструмента в зависимости от обрабатываемого материала. Правила измерения деталей и узлов универсальными и специализированными измерительными инструментами в соответствии с технической документацией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Проверка на соответствие сложных деталей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узлов и вспомогательных материалов требованиям технической документации (технологические карты)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Система допусков и посадок, квалитеты и параметры шероховатости по квалитетам.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Знаки условного обозначения допусков, квалитетов, параметров шероховатости, способов базирования заготовок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Принципы действия обдирочных, настольно-сверлильных и заточных станков. Технологический процесс механической обработки на обдирочных, настольно-сверлильных и заточных станках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7. Контроль качества выполняемых работ при механической обработке деталей. Основные виды и причины брака при механической обработке, способы предупреждения и устранения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работа: «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Изучение принципа действия обдирочных, настольно-сверлильных и заточных станков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</w:t>
            </w:r>
            <w:r w:rsidRPr="000C0B0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2.4.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Ремонт типовых деталей и механизмов промышленного оборудования</w:t>
            </w: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Содержание</w:t>
            </w:r>
            <w:r w:rsidRPr="000C0B0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Основные виды ремонта производственного оборудования: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классификация, особенности, эксплуатационные характеристики. Основные причины потери работоспособности оборудования. Сущность системы планово-предупредительного ремонта. Виды ремонтных работ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2.Технологическая документация на ремонт деталей и сборочных единиц: к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онструкторские документы, документация на текущий и капитальный ремонт, комплект документов для ремонта, схема типового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технологического процесса, расходные ведомости на ремонт и др.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3. Карты технологического процесса ремонта различных типовых деталей и узлов промышленного оборудования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Регламент проведения планово-предупредительных ремонтов эксплуатируемого оборудования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Износ деталей: нормальный и аварийный. Категории износа: химический, физический (механический, молекулярно-механический и коррозионно-механический), тепловой. Основные причины износа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Условия долговечности и надежности работы машин и механизмов. Мероприятия по предупреждению износа машин и обеспечению их долговечности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7. Методы определения износа деталей машин, агрегатов и оборудования. Исследования износостойкости деталей: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микрометрирование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 xml:space="preserve">, взвешивание, снятие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профилограмм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 xml:space="preserve">, метод искусственных баз, радиоизотопные методы, спектральный анализ.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8. Способы ремонта сопряжений. Процесс изнашивания сопрягаемых деталей. Нарушение первоначальных посадок и приемы восстановления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9. Технология ремонта деталей и соединений машин и оборудования.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Основные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способы восстановления изношенных деталей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10. Восстановление посадок сопряженных деталей, устранение овальности или конусности, обеспечение требуемой чистоты обработки после восстановления детали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11. Технология восстановления деталей с плоскими сопрягаемыми поверхностями (направляющие станин, планки, клинья)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12. Ремонт валов, осей, винтов, восстановление центровых отверстий. Выбор способа базирования детали для обработки. Изменение основной установочной базы изношенной детали, вспомогательные базы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13. Применение компенсаторов износа. Детали-компенсаторы. Шкала ремонтных размеров. Типовые случаи применения деталей-компенсаторов. Дефекты, возникающие в деталях в результате действия внутренних напряжений, больших усилий или из-за механических повреждений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Технология ремонта валов, подшипников, шкивов, ременных, зубчатых и цепных передач, соединительных муфт, механизмов преобразования движения и др.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pStyle w:val="a8"/>
              <w:shd w:val="clear" w:color="auto" w:fill="FFFFFF"/>
              <w:rPr>
                <w:i/>
                <w:lang w:val="ru-RU"/>
              </w:rPr>
            </w:pPr>
            <w:r>
              <w:rPr>
                <w:bCs/>
                <w:lang w:val="ru-RU"/>
              </w:rPr>
              <w:t xml:space="preserve">В том числе, тематика </w:t>
            </w:r>
            <w:r w:rsidRPr="000C0B05">
              <w:rPr>
                <w:bCs/>
                <w:lang w:val="ru-RU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Практическое занятие: Определение износа деталей (визуально) и с помощью инструмента Определение степени износа типовых деталей по отклонению геометрических размеров от заданных на чертежах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Практическое занятие: Составление дефектной ведомости, используя перечень возможных дефектов деталей и неразъемных соединений; признаки неисправимых дефектов (задания по вариантам)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3. Практическое занятие: Составление технологической последовательности восстановления деталей  (деталь по выбору)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Тема 2.5.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Испытания оборудования по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lastRenderedPageBreak/>
              <w:t>окончанию ремонтных работ</w:t>
            </w: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Общие требования к подготовке, сдаче и приемке оборудования после ремонта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2. Способы испытания узлов и механизмов после сборки и ремонта. Испытания на холостом ходу (для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lastRenderedPageBreak/>
              <w:t>машин, механизмов и аппаратов с приводом). Испытания оборудования в производственных условиях под нагрузкой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Правила испытания оборудования на статистическую и динамическую балансировку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Последовательность приемки оборудования: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внешний осмотр,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проверка качества сборки и комплектности оборудования, испытание на плотность и прочность,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проверка органов и систем управления, соответствия оборудования требованиям охраны труда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5. Устранение мелких дефектов, обнаруженных в процессе приемки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Оформление документации и отметок о проведенном ремонте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1. Лабораторная работа: «И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спытание оборудования на статистическую и динамическую балансировку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2. Практическое занятие: Оформление результатов лабораторной работы, подготовка к ответам на контрольные вопросы, содержащиеся в лабораторной работе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3. Практическое занятие: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заполнение акта приемки оборудования после капитального ремонта в соответствии с регламентом предприятия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2.6.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Технология ремонта основных металлорежущих станков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DD4FDB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Технология ремонта токарно-винторезного станка: ремонт направляющих станины, направляющих суппорта, установка ходового вала и винта, ремонт корпуса передней задней и бабки, бабки, сборка узлов передней бабки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Технология ремонта фрезерного станка: ремонт направляющих станины, консоли, стола, каретки, клиньев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Технология ремонта сверлильного станка: ремонт колонны стола, фундаментной плиты,  траверсы корпуса шпиндельной бабки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Технология ремонта шлифовального станка: ремонт направляющих станины, передней и задней бабки, шлифовальной бабки, стола, гидроцилиндра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5. Технология ремонта узлов и деталей гидравлических систем: дефекты гидроприводов и способы их устранения, ремонт пластинчатых насосов, ремонт 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</w:rPr>
              <w:t>гидродвигателей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</w:rPr>
              <w:t>, ремонт гидроцилиндра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Практическая работа: Составление технологической карты на ремонт узла металлорежущего станка (по вариантам)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Практическая работа: заполнение рабочего листа «Последовательность ремонта направляющих, имеющих износ 200-300 мм»</w:t>
            </w:r>
          </w:p>
        </w:tc>
        <w:tc>
          <w:tcPr>
            <w:tcW w:w="452" w:type="pct"/>
          </w:tcPr>
          <w:p w:rsidR="00CC4E36" w:rsidRPr="000C0B05" w:rsidRDefault="00337754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4E36" w:rsidRPr="000C0B05" w:rsidTr="00F112EE">
        <w:trPr>
          <w:trHeight w:val="1068"/>
        </w:trPr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Примерная тематика с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амостоятель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ной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ой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при изучении раздела 2.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Используя </w:t>
            </w:r>
            <w:r w:rsidRPr="000C0B05">
              <w:rPr>
                <w:rFonts w:ascii="Times New Roman" w:hAnsi="Times New Roman"/>
                <w:sz w:val="24"/>
                <w:szCs w:val="24"/>
                <w:lang w:val="en-US"/>
              </w:rPr>
              <w:t>INTERNET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-сайты, дополнительную учебную и профессиональную информацию подобрать и представить информацию на тему: «Современные методы испытания оборудования по окончанию ремонтных работ»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Подготовка к опросу (контрольной работе, тесту) по всем темам раздела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E36" w:rsidRPr="000C0B05" w:rsidTr="00F112EE">
        <w:tc>
          <w:tcPr>
            <w:tcW w:w="4548" w:type="pct"/>
            <w:gridSpan w:val="3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2.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Виды работ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Выполнение размерной обработки деталей при ремонте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Выполнение пригоночных операций слесарной обработки при ремонте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Выбор  ручного и механизированного инструмента, приспособлений для производства монтажных работ  относительно собираемых/разбираемых узлов и механизмов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Демонтаж и монтаж сборочных единиц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Выбор и подготовка к работе режущего и контрольно-измерительного инструмента, приспособлений 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Подготовка к работе обдирочных, настольно-сверлильных и заточных станков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Механическая обработка деталей на обдирочных, настольно-сверлильных и заточных станках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Устранение овальности или конусности сопряженных деталей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Восстановление деталей с плоскими сопрягаемыми поверхностями (направляющие станин, планки, клинья)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Ремонт валов, осей, винтов, восстановление центровых отверстий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Ремонта валов, подшипников, шкивов, ременных, зубчатых и цепных передач, соединительных муфт, механизмов преобразования движения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</w:tr>
    </w:tbl>
    <w:p w:rsidR="00CC4E36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CC4E36" w:rsidSect="00E04602">
          <w:pgSz w:w="16840" w:h="11907" w:orient="landscape"/>
          <w:pgMar w:top="851" w:right="1134" w:bottom="851" w:left="992" w:header="709" w:footer="709" w:gutter="0"/>
          <w:cols w:space="720"/>
        </w:sect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1433"/>
        <w:gridCol w:w="1350"/>
      </w:tblGrid>
      <w:tr w:rsidR="00CC4E36" w:rsidRPr="000C0B05" w:rsidTr="00F112EE"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3.</w:t>
            </w:r>
            <w:r w:rsidRPr="000C0B0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  <w:tr w:rsidR="00CC4E36" w:rsidRPr="000C0B05" w:rsidTr="00F112EE"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МДК. 01.03 Технология ремонта и технического обслуживания </w:t>
            </w: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 xml:space="preserve">узлов и механизмов оборудования,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sz w:val="24"/>
                <w:szCs w:val="24"/>
              </w:rPr>
              <w:t>агрегатов и машин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3.1.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proofErr w:type="spellStart"/>
            <w:proofErr w:type="gramStart"/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про-филактического</w:t>
            </w:r>
            <w:proofErr w:type="spellEnd"/>
            <w:proofErr w:type="gramEnd"/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обслуживания простых механизмов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Требования к планировке и оснащению рабочего места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профилактическом обслуживания простых механизмов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Основные методы диагностики технического состояния простых механизмов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Универсальные приспособления,  рабочий и контрольно-измерительный инструмент, применяемый при профилактическом обслуживании простых механизмов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Устройство и работа регулируемого механизма. Основные технические данные и характеристики регулируемого механизма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Способы регулировки в зависимости от технических данных и характеристик регулируемого механизма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Технологическая последовательность выполнения операций при регулировке простых механизмов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7. Способы выполнения смазки, пополнения и замены смазки: выбор смазочного материала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8. Способы выполнения промывки деталей простых механизмов: выбор промывочной жидкости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9. Способы выполнение подтяжки крепежа деталей простых механизмов: выбор инструментов и приспособлений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10. Выполнение замены деталей простых механизмов при невозможности восстановления/ремонта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11. Методы и способы контроля качества выполненной работы, выявление и исправление возможных дефектов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rPr>
          <w:trHeight w:val="183"/>
        </w:trPr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Лабораторная работа: «Изучение методов диагностики технического состояния простых механизмов и технологической последовательности выполнения операций при регулировке простых механизмов (по выбору/по вариантам)»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 Практическое занятие: заполнение таблицы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«Способы регулировки простых механизмов (по выбору/по вариантам): технические данные, характеристики, способ регулировки»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3.2. </w:t>
            </w:r>
          </w:p>
          <w:p w:rsidR="00CC4E36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тех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нического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обслуживания механизмов, оборудования, агрегатов и машин средней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сложности </w:t>
            </w: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Требования к планировке и оснащению рабочего места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техническом обслуживании механизмов, оборудования, агрегатов и машин средней сложности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Техническая документация общего и специализированного назначения при в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ыполнении технического обслуживания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Универсальные приспособления, рабочий, контрольно-измерительный инструмент и приспособления для в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ыполнения технического обслуживания механизмов, оборудования, агрегатов и машин средней сложности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4. Устройство и принципы действия обслуживаемых механизмов, оборудования, агрегатов и машин.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lastRenderedPageBreak/>
              <w:t>Основные технические данные и характеристики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Визуальный контроль изношенности механизмов. Отключение и обесточивание механизмов, оборудования, агрегатов и машин средней сложности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6. Технологическая последовательность выполнения операций при диагностике и контроле технического состояния механизмов, оборудования, агрегатов и машин средней сложности. Методы проведения диагностики рабочих характеристик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7. Технологическая последовательность операций и способы выполнения смазочных, крепежных и регулировочных работ 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8. Методы и способы контроля качества выполненной работы, выявление и исправление возможных дефектов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техническом обслуживании механизмов, оборудования, агрегатов и машин средней сложности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rPr>
          <w:trHeight w:val="219"/>
        </w:trPr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Лабораторная работа: «Изучение методов диагностики технического состояния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механизмов, оборудования, агрегатов и машин средней сложности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(по выбору/по вариантам)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Тема 3.3.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сложных деталей, узлов и механизмов, оборудования, агрегатов и машин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Требования к планировке и оснащению рабочего места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техническом обслуживании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Условия эксплуатации и способы диагностики технического состояния 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Универсальные приспособления, рабочий, контрольно-измерительный инструмент и приспособления для в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ыполнения технического обслуживания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Правила и порядок выполнения подгоночных и регулировочных операций для 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5. Правила и порядок разборки, сборки и замены 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6. Правила и порядок подъема и установки сложных деталей, узлов и механизмов, оборудования, агрегатов и машин на различной высоте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7. Визуальный контроль качества установки в различных положениях и на различной высоте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8. Методы и способы контроля качества выполненной работы, выявление и исправление возможных дефектов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техническом обслуживании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сложных деталей, узлов и механизмов, оборудования, агрегатов и машин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практических занятий и лабораторных работ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Лабораторная работа: «Изучение методов диагностики технического состояния сложных деталей, узлов и механизмов, оборудования, агрегатов и машин (по выбору/по вариантам)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2. Практическое занятие: Оформление результатов лабораторной работы, подготовка к ответам на контрольные вопросы, содержащиеся в лабораторной работе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Тема 3.4.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Выполнение технического обслуживания металлорежущих станков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52" w:type="pct"/>
            <w:vMerge w:val="restar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Оснащение временного рабочего места необходимым инструментом, оборудованием, приспособлениями в зависимости от станка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  <w:shd w:val="clear" w:color="auto" w:fill="FCFCFC"/>
              </w:rPr>
              <w:t xml:space="preserve">2. Система мероприятий по поддержанию станков в работоспособном состоянии: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продление срока службы агрегатов станков, предотвращение серьезных поломок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3. Общий 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состав работ по техническому обслуживанию металлорежущих станков: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наружный визуальный осмотр,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частичная разборка станка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 или 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вскрытие отдельных узлов, замена смазки, проверка технологической и геометрической точности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  станка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4. Состав наружного визуального осмотра: оценка износа направляющих станин кареток, траверс; проверка правильности переключения рукояток; подтяжка ослабленных креплений; проверка натяжки цепей, ремней, лент; проверка подшипников на нагрев; оценка величины вибрации и шума станка и т.д.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Частичная разборка станка: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открытие крышек узлов и механизмов для проверки вращающихся сопряжений; тестирование тормозных систем и фрикционов; корректировка натяжения пружинных механизмов; регулирование зазоров в винтовых парах и т.д.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Замена смазки: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слив отработки; очистка и промывка масляных картеров, емкостей от примесей, осадка и грязи; промывка системы щелочным раствором; промывка системы маслом, заправка системы свежим маслом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7. Проверка технологической и геометрической точности: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проверка геометрической точности перемещения рабочих органов относительно баз (направляющие, станина); проверка соответствия геометрических размеров и технологических параметров получаемых деталей и оценка возможности получения продукции</w:t>
            </w:r>
          </w:p>
        </w:tc>
        <w:tc>
          <w:tcPr>
            <w:tcW w:w="452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8. Методы и способы контроля качества выполненной работы, выявление и исправление возможных дефектов при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техническом обслуживании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металлорежущих станков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числе, тематика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практических занятий и лабораторных работ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c>
          <w:tcPr>
            <w:tcW w:w="720" w:type="pct"/>
            <w:vMerge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828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1. Практическое занятие: описание общего 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состава работ по техническому обслуживанию металлорежущих станков: операции, материалы, контроль качества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4E36" w:rsidRPr="000C0B05" w:rsidTr="00F112EE">
        <w:trPr>
          <w:trHeight w:val="556"/>
        </w:trPr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Самостоятельная учебная работа при изучении раздела 3.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60143D">
              <w:rPr>
                <w:rFonts w:ascii="Times New Roman" w:hAnsi="Times New Roman"/>
                <w:sz w:val="24"/>
                <w:szCs w:val="24"/>
              </w:rPr>
              <w:t>Подготовка к опросу (контрольной работе, тесту) по всем темам раздела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2" w:type="pct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C4E36" w:rsidRPr="000C0B05" w:rsidTr="00F112EE"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Учебная практика раздела 3.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Подготовка универсальных приспособлений,  рабочего и контрольно-измерительного инструмента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Регулировка простых механизмов (рычаги, блоки, клинья, винты, зубчатые колеса и др.)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Смазка простых механизмов, пополнения и замена смазки, выбор смазочного материала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Промывка деталей простых механизмов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Подтяжка крепежа деталей простых механизмов, выбор инструментов и приспособлений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Замена деталей простых механизмов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Визуальный контроль изношенности механизмов,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оборудования, агрегатов и машин средней сложности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Диагностика рабочих характеристик механизмов,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оборудования, агрегатов и машин средней сложности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Выбор стропов в зависимости от </w:t>
            </w:r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веса, размера, конфигурации и места </w:t>
            </w:r>
            <w:proofErr w:type="spellStart"/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строповки</w:t>
            </w:r>
            <w:proofErr w:type="spellEnd"/>
            <w:r w:rsidRPr="000C0B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груза.  В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ыполнение </w:t>
            </w:r>
            <w:proofErr w:type="spellStart"/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застроповки</w:t>
            </w:r>
            <w:proofErr w:type="spellEnd"/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груза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Частичная разборка станка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 xml:space="preserve">Замена смазки: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слив отработки; очистка и промывка масляных картеров, емкостей от примесей, осадка и грязи; промывка системы щелочным раствором; промывка системы маслом, заправка системы свежим маслом</w:t>
            </w:r>
          </w:p>
        </w:tc>
        <w:tc>
          <w:tcPr>
            <w:tcW w:w="452" w:type="pct"/>
          </w:tcPr>
          <w:p w:rsidR="00CC4E36" w:rsidRPr="000C0B05" w:rsidRDefault="003A044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48</w:t>
            </w:r>
          </w:p>
        </w:tc>
      </w:tr>
      <w:tr w:rsidR="00CC4E36" w:rsidRPr="000C0B05" w:rsidTr="00F112EE"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итоговая по модулю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Виды работ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Слесарная обработка деталей различной сложности при ремонтных работах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Механическая обработка деталей различной сложности при ремонтных работах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Ремонт основных металлорежущих станков: токарно-винторезного, фрезерного, сверлильного, шлифовального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>Испытание оборудования по окончанию ремонтных работ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Диагностика технического состояния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механизмов, оборудования, агрегатов и машин средней сложности 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Диагностика технического состояния 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механизмов, оборудования, агрегатов и машин средней сложности</w:t>
            </w:r>
          </w:p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>Техническое обслуживание металлорежущих станков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 (токарно-винторезного, фрезерного, сверлильного, шлифовального)</w:t>
            </w:r>
            <w:r w:rsidRPr="000C0B0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 xml:space="preserve">наружный визуальный осмотр, 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частичная разборка станка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 или </w:t>
            </w:r>
            <w:r w:rsidRPr="000C0B05">
              <w:rPr>
                <w:rFonts w:ascii="Times New Roman" w:hAnsi="Times New Roman"/>
                <w:iCs/>
                <w:sz w:val="24"/>
                <w:szCs w:val="24"/>
              </w:rPr>
              <w:t>вскрытие отдельных узлов, замена смазки, проверка технологической и геометрической точности</w:t>
            </w:r>
            <w:r w:rsidRPr="000C0B05">
              <w:rPr>
                <w:rFonts w:ascii="Times New Roman" w:hAnsi="Times New Roman"/>
                <w:sz w:val="24"/>
                <w:szCs w:val="24"/>
              </w:rPr>
              <w:t>  станка</w:t>
            </w:r>
          </w:p>
        </w:tc>
        <w:tc>
          <w:tcPr>
            <w:tcW w:w="452" w:type="pct"/>
          </w:tcPr>
          <w:p w:rsidR="00CC4E36" w:rsidRPr="000C0B05" w:rsidRDefault="003A044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CC4E36" w:rsidRPr="000C0B05" w:rsidTr="00F112EE">
        <w:tc>
          <w:tcPr>
            <w:tcW w:w="4548" w:type="pct"/>
            <w:gridSpan w:val="2"/>
          </w:tcPr>
          <w:p w:rsidR="00CC4E36" w:rsidRPr="000C0B05" w:rsidRDefault="00CC4E36" w:rsidP="00F112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0B0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452" w:type="pct"/>
          </w:tcPr>
          <w:p w:rsidR="00CC4E36" w:rsidRPr="000C0B05" w:rsidRDefault="003A044E" w:rsidP="00F112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768</w:t>
            </w:r>
          </w:p>
        </w:tc>
      </w:tr>
    </w:tbl>
    <w:p w:rsidR="00CC4E36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CC4E36" w:rsidSect="00E046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C4E36" w:rsidRDefault="00CC4E36" w:rsidP="00CC4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E36" w:rsidRDefault="00CC4E36" w:rsidP="00CC4E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4E36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CC4E36" w:rsidSect="00E04602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C4E36" w:rsidRPr="00091C4A" w:rsidRDefault="00CC4E36" w:rsidP="00CC4E36">
      <w:pPr>
        <w:rPr>
          <w:rFonts w:ascii="Times New Roman" w:hAnsi="Times New Roman"/>
          <w:i/>
        </w:rPr>
      </w:pPr>
    </w:p>
    <w:p w:rsidR="00CC4E36" w:rsidRPr="00091C4A" w:rsidRDefault="00CC4E36" w:rsidP="00CC4E36">
      <w:pPr>
        <w:rPr>
          <w:rFonts w:ascii="Times New Roman" w:hAnsi="Times New Roman"/>
          <w:i/>
        </w:rPr>
        <w:sectPr w:rsidR="00CC4E36" w:rsidRPr="00091C4A" w:rsidSect="00E04602"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 ПРОФЕССИОНАЛЬНОГО МОДУЛЯ</w:t>
      </w: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/>
          <w:bCs/>
          <w:sz w:val="24"/>
          <w:szCs w:val="24"/>
        </w:rPr>
        <w:tab/>
      </w: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</w:t>
      </w:r>
      <w:r w:rsidR="003A044E">
        <w:rPr>
          <w:rFonts w:ascii="Times New Roman" w:hAnsi="Times New Roman"/>
          <w:b/>
          <w:bCs/>
          <w:sz w:val="24"/>
          <w:szCs w:val="24"/>
        </w:rPr>
        <w:t xml:space="preserve">ссионального модуля </w:t>
      </w:r>
      <w:bookmarkStart w:id="1" w:name="_GoBack"/>
      <w:bookmarkEnd w:id="1"/>
      <w:r w:rsidRPr="005865F8">
        <w:rPr>
          <w:rFonts w:ascii="Times New Roman" w:hAnsi="Times New Roman"/>
          <w:b/>
          <w:bCs/>
          <w:sz w:val="24"/>
          <w:szCs w:val="24"/>
        </w:rPr>
        <w:t xml:space="preserve">предусмотрены следующие специальные помещения: </w:t>
      </w:r>
    </w:p>
    <w:p w:rsidR="00CC4E36" w:rsidRPr="005865F8" w:rsidRDefault="00CC4E36" w:rsidP="00CC4E3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/>
          <w:bCs/>
          <w:sz w:val="24"/>
          <w:szCs w:val="24"/>
        </w:rPr>
        <w:tab/>
        <w:t>Кабинет «Слесарные и слесарно-сборочные работы»,</w:t>
      </w:r>
      <w:r w:rsidRPr="005865F8">
        <w:rPr>
          <w:rFonts w:ascii="Times New Roman" w:hAnsi="Times New Roman"/>
          <w:bCs/>
          <w:sz w:val="24"/>
          <w:szCs w:val="24"/>
        </w:rPr>
        <w:t xml:space="preserve"> оснащенный оборудованием:</w:t>
      </w: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F8">
        <w:rPr>
          <w:rFonts w:ascii="Times New Roman" w:hAnsi="Times New Roman"/>
          <w:sz w:val="24"/>
          <w:szCs w:val="24"/>
        </w:rPr>
        <w:t xml:space="preserve"> индивидуальные рабочие места для обучающихся, рабочее место преподавателя, классная доска, интерактивная доска, </w:t>
      </w:r>
      <w:r w:rsidRPr="005865F8">
        <w:rPr>
          <w:rFonts w:ascii="Times New Roman" w:hAnsi="Times New Roman"/>
          <w:bCs/>
          <w:sz w:val="24"/>
          <w:szCs w:val="24"/>
        </w:rPr>
        <w:t xml:space="preserve">оргтехника, персональный компьютер с лицензионным программным обеспечением,  </w:t>
      </w:r>
      <w:r w:rsidRPr="005865F8">
        <w:rPr>
          <w:rFonts w:ascii="Times New Roman" w:hAnsi="Times New Roman"/>
          <w:sz w:val="24"/>
          <w:szCs w:val="24"/>
        </w:rPr>
        <w:t>демонстрационный стол, учебно-дидактические пособия</w:t>
      </w:r>
      <w:r w:rsidRPr="005865F8">
        <w:rPr>
          <w:rFonts w:ascii="Times New Roman" w:hAnsi="Times New Roman"/>
          <w:bCs/>
          <w:sz w:val="24"/>
          <w:szCs w:val="24"/>
        </w:rPr>
        <w:t xml:space="preserve">, комплект учебно-наглядных пособий, образцы приспособлений, режущего и контрольно-измерительного инструмента, макеты/образцы слесарного оборудования, образцы выполнения слесарных и слесарно-сборочных работ; </w:t>
      </w:r>
      <w:r w:rsidRPr="005865F8">
        <w:rPr>
          <w:rFonts w:ascii="Times New Roman" w:hAnsi="Times New Roman"/>
          <w:sz w:val="24"/>
          <w:szCs w:val="24"/>
        </w:rPr>
        <w:t>универсальные приспособления, рабочий, контрольно-измерительный инструмент и приспособления для в</w:t>
      </w:r>
      <w:r w:rsidRPr="005865F8">
        <w:rPr>
          <w:rFonts w:ascii="Times New Roman" w:hAnsi="Times New Roman"/>
          <w:bCs/>
          <w:sz w:val="24"/>
          <w:szCs w:val="24"/>
        </w:rPr>
        <w:t xml:space="preserve">ыполнения технического обслуживания, ремонта и регулировки </w:t>
      </w:r>
      <w:r w:rsidRPr="005865F8">
        <w:rPr>
          <w:rFonts w:ascii="Times New Roman" w:hAnsi="Times New Roman"/>
          <w:sz w:val="24"/>
          <w:szCs w:val="24"/>
        </w:rPr>
        <w:t>деталей, узлов и механизмов, оборудования, агрегатов и машин различной сложности.</w:t>
      </w: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5F8">
        <w:rPr>
          <w:rFonts w:ascii="Times New Roman" w:hAnsi="Times New Roman"/>
          <w:sz w:val="24"/>
          <w:szCs w:val="24"/>
        </w:rPr>
        <w:tab/>
      </w:r>
      <w:r w:rsidRPr="005865F8">
        <w:rPr>
          <w:rFonts w:ascii="Times New Roman" w:hAnsi="Times New Roman"/>
          <w:b/>
          <w:sz w:val="24"/>
          <w:szCs w:val="24"/>
        </w:rPr>
        <w:t xml:space="preserve">Лаборатории:  «Материаловедение»,   </w:t>
      </w:r>
      <w:r w:rsidRPr="005865F8">
        <w:rPr>
          <w:rStyle w:val="16"/>
          <w:b/>
          <w:sz w:val="24"/>
          <w:szCs w:val="24"/>
        </w:rPr>
        <w:t>«Информационных технологий»,</w:t>
      </w:r>
      <w:r w:rsidRPr="005865F8">
        <w:rPr>
          <w:rStyle w:val="16"/>
          <w:sz w:val="24"/>
          <w:szCs w:val="24"/>
        </w:rPr>
        <w:t xml:space="preserve"> оснащенные в соответствии с п.6.2.1. Примерной программы по профессии 15.01.35 Мастер слесарных работ</w:t>
      </w:r>
      <w:r w:rsidRPr="005865F8">
        <w:rPr>
          <w:rFonts w:ascii="Times New Roman" w:hAnsi="Times New Roman"/>
          <w:sz w:val="24"/>
          <w:szCs w:val="24"/>
        </w:rPr>
        <w:t xml:space="preserve">     </w:t>
      </w: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ab/>
      </w:r>
      <w:r w:rsidRPr="005865F8">
        <w:rPr>
          <w:rFonts w:ascii="Times New Roman" w:hAnsi="Times New Roman"/>
          <w:b/>
          <w:bCs/>
          <w:sz w:val="24"/>
          <w:szCs w:val="24"/>
        </w:rPr>
        <w:t xml:space="preserve">Мастерская «Слесарная», </w:t>
      </w:r>
      <w:r w:rsidRPr="005865F8">
        <w:rPr>
          <w:rStyle w:val="16"/>
          <w:sz w:val="24"/>
          <w:szCs w:val="24"/>
        </w:rPr>
        <w:t>оснащенная в соответствии с п.6.2.1. Примерной программы по профессии 15.01.35 Мастер слесарных работ</w:t>
      </w:r>
      <w:r w:rsidRPr="005865F8">
        <w:rPr>
          <w:rFonts w:ascii="Times New Roman" w:hAnsi="Times New Roman"/>
          <w:sz w:val="24"/>
          <w:szCs w:val="24"/>
        </w:rPr>
        <w:t xml:space="preserve">     </w:t>
      </w: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ab/>
      </w:r>
      <w:r w:rsidRPr="005865F8">
        <w:rPr>
          <w:rFonts w:ascii="Times New Roman" w:hAnsi="Times New Roman"/>
          <w:b/>
          <w:bCs/>
          <w:sz w:val="24"/>
          <w:szCs w:val="24"/>
        </w:rPr>
        <w:t>Оснащенные базы практики,</w:t>
      </w:r>
      <w:r w:rsidRPr="005865F8">
        <w:rPr>
          <w:rFonts w:ascii="Times New Roman" w:hAnsi="Times New Roman"/>
          <w:bCs/>
          <w:sz w:val="24"/>
          <w:szCs w:val="24"/>
        </w:rPr>
        <w:t xml:space="preserve"> в </w:t>
      </w:r>
      <w:r w:rsidRPr="005865F8">
        <w:rPr>
          <w:rStyle w:val="16"/>
          <w:sz w:val="24"/>
          <w:szCs w:val="24"/>
        </w:rPr>
        <w:t>соответствии с п.6.2.3. Примерной программы по профессии 15.01.35 Мастер слесарных работ</w:t>
      </w:r>
      <w:r w:rsidRPr="005865F8">
        <w:rPr>
          <w:rFonts w:ascii="Times New Roman" w:hAnsi="Times New Roman"/>
          <w:sz w:val="24"/>
          <w:szCs w:val="24"/>
        </w:rPr>
        <w:t xml:space="preserve">     </w:t>
      </w: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4E36" w:rsidRPr="005865F8" w:rsidRDefault="00CC4E36" w:rsidP="00CC4E36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ab/>
        <w:t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</w:t>
      </w:r>
    </w:p>
    <w:p w:rsidR="00CC4E36" w:rsidRPr="005865F8" w:rsidRDefault="00CC4E36" w:rsidP="00CC4E3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865F8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5865F8">
        <w:rPr>
          <w:rFonts w:ascii="Times New Roman" w:hAnsi="Times New Roman"/>
          <w:bCs/>
          <w:sz w:val="24"/>
          <w:szCs w:val="24"/>
        </w:rPr>
        <w:t>Багдасарова</w:t>
      </w:r>
      <w:proofErr w:type="spellEnd"/>
      <w:r w:rsidRPr="005865F8">
        <w:rPr>
          <w:rFonts w:ascii="Times New Roman" w:hAnsi="Times New Roman"/>
          <w:bCs/>
          <w:sz w:val="24"/>
          <w:szCs w:val="24"/>
        </w:rPr>
        <w:t xml:space="preserve"> Т.А. Основы резания металлов - М.: Издательский центр  «Академия», 2012. </w:t>
      </w:r>
    </w:p>
    <w:p w:rsidR="00CC4E36" w:rsidRPr="005865F8" w:rsidRDefault="00C40C69" w:rsidP="00CC4E36">
      <w:pPr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fldChar w:fldCharType="begin"/>
      </w:r>
      <w:r w:rsidR="00CC4E36" w:rsidRPr="005865F8">
        <w:rPr>
          <w:rFonts w:ascii="Times New Roman" w:hAnsi="Times New Roman"/>
          <w:bCs/>
          <w:sz w:val="24"/>
          <w:szCs w:val="24"/>
        </w:rPr>
        <w:instrText xml:space="preserve"> HYPERLINK "http://www.infra-m.ru/publication/553785" </w:instrText>
      </w:r>
      <w:r w:rsidRPr="005865F8">
        <w:rPr>
          <w:rFonts w:ascii="Times New Roman" w:hAnsi="Times New Roman"/>
          <w:bCs/>
          <w:sz w:val="24"/>
          <w:szCs w:val="24"/>
        </w:rPr>
        <w:fldChar w:fldCharType="separate"/>
      </w:r>
      <w:r w:rsidR="00CC4E36" w:rsidRPr="005865F8">
        <w:rPr>
          <w:rFonts w:ascii="Times New Roman" w:hAnsi="Times New Roman"/>
          <w:sz w:val="24"/>
          <w:szCs w:val="24"/>
        </w:rPr>
        <w:t xml:space="preserve">Долгих А. И., Фокин С. В., </w:t>
      </w:r>
      <w:proofErr w:type="spellStart"/>
      <w:r w:rsidR="00CC4E36" w:rsidRPr="005865F8">
        <w:rPr>
          <w:rFonts w:ascii="Times New Roman" w:hAnsi="Times New Roman"/>
          <w:sz w:val="24"/>
          <w:szCs w:val="24"/>
        </w:rPr>
        <w:t>Шпортько</w:t>
      </w:r>
      <w:proofErr w:type="spellEnd"/>
      <w:r w:rsidR="00CC4E36" w:rsidRPr="005865F8">
        <w:rPr>
          <w:rFonts w:ascii="Times New Roman" w:hAnsi="Times New Roman"/>
          <w:sz w:val="24"/>
          <w:szCs w:val="24"/>
        </w:rPr>
        <w:t xml:space="preserve"> О. Н. Слесарные работы: Учебное пособие- М.: </w:t>
      </w:r>
      <w:proofErr w:type="spellStart"/>
      <w:r w:rsidR="00CC4E36" w:rsidRPr="005865F8">
        <w:rPr>
          <w:rFonts w:ascii="Times New Roman" w:hAnsi="Times New Roman"/>
          <w:sz w:val="24"/>
          <w:szCs w:val="24"/>
        </w:rPr>
        <w:t>Альфа-М</w:t>
      </w:r>
      <w:proofErr w:type="spellEnd"/>
      <w:r w:rsidR="00CC4E36" w:rsidRPr="005865F8">
        <w:rPr>
          <w:rFonts w:ascii="Times New Roman" w:hAnsi="Times New Roman"/>
          <w:sz w:val="24"/>
          <w:szCs w:val="24"/>
        </w:rPr>
        <w:t>, НИЦ ИНФРА-М, 2016.</w:t>
      </w:r>
    </w:p>
    <w:p w:rsidR="00CC4E36" w:rsidRPr="005865F8" w:rsidRDefault="00CC4E36" w:rsidP="00CC4E36">
      <w:pPr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65F8">
        <w:rPr>
          <w:rFonts w:ascii="Times New Roman" w:hAnsi="Times New Roman"/>
          <w:sz w:val="24"/>
          <w:szCs w:val="24"/>
        </w:rPr>
        <w:t>КарпицкийВ.Р</w:t>
      </w:r>
      <w:proofErr w:type="spellEnd"/>
      <w:r w:rsidRPr="005865F8">
        <w:rPr>
          <w:rFonts w:ascii="Times New Roman" w:hAnsi="Times New Roman"/>
          <w:sz w:val="24"/>
          <w:szCs w:val="24"/>
        </w:rPr>
        <w:t>.</w:t>
      </w:r>
      <w:r w:rsidR="00C40C69" w:rsidRPr="005865F8">
        <w:rPr>
          <w:rFonts w:ascii="Times New Roman" w:hAnsi="Times New Roman"/>
          <w:bCs/>
          <w:sz w:val="24"/>
          <w:szCs w:val="24"/>
        </w:rPr>
        <w:fldChar w:fldCharType="end"/>
      </w:r>
      <w:r w:rsidRPr="005865F8">
        <w:rPr>
          <w:rFonts w:ascii="Times New Roman" w:hAnsi="Times New Roman"/>
          <w:bCs/>
          <w:sz w:val="24"/>
          <w:szCs w:val="24"/>
        </w:rPr>
        <w:t xml:space="preserve"> </w:t>
      </w:r>
      <w:r w:rsidRPr="005865F8">
        <w:rPr>
          <w:rFonts w:ascii="Times New Roman" w:hAnsi="Times New Roman"/>
          <w:sz w:val="24"/>
          <w:szCs w:val="24"/>
        </w:rPr>
        <w:t xml:space="preserve">Общий курс слесарного дела: Учебное пособие / </w:t>
      </w:r>
      <w:proofErr w:type="spellStart"/>
      <w:r w:rsidRPr="005865F8">
        <w:rPr>
          <w:rFonts w:ascii="Times New Roman" w:hAnsi="Times New Roman"/>
          <w:sz w:val="24"/>
          <w:szCs w:val="24"/>
        </w:rPr>
        <w:t>Карпицкий</w:t>
      </w:r>
      <w:proofErr w:type="spellEnd"/>
      <w:r w:rsidRPr="005865F8">
        <w:rPr>
          <w:rFonts w:ascii="Times New Roman" w:hAnsi="Times New Roman"/>
          <w:sz w:val="24"/>
          <w:szCs w:val="24"/>
        </w:rPr>
        <w:t xml:space="preserve"> В.Р., - 2-е изд. - М.:НИЦ ИНФРА-М, Новое знание, 2016. 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>Покровский Б.С. Основы слесарных и сборочных работ. - М.: Издательский центр  «Академия», 2014.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>Покровский Б.С. Слесарно-сборочные работы.- М.: Издательский центр «Академия», 2014.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>Покровский Б.С. Контрольные материалы о профессии «Слесарь» -М.: Издательский центр «Академия», 2012.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>Покровский Б.С. Основы слесарного дела. Рабочая тетрадь. – М.: Издательский центр «Академия», 2014.</w:t>
      </w:r>
    </w:p>
    <w:p w:rsidR="00CC4E36" w:rsidRPr="005865F8" w:rsidRDefault="00CC4E36" w:rsidP="00CC4E36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5865F8">
        <w:rPr>
          <w:rFonts w:ascii="Times New Roman" w:hAnsi="Times New Roman"/>
          <w:bCs/>
          <w:sz w:val="24"/>
          <w:szCs w:val="24"/>
        </w:rPr>
        <w:t>Покровский Б.С. Справочное пособие слесаря.- М.: Издательский центр «Академия», 2012.</w:t>
      </w:r>
    </w:p>
    <w:p w:rsidR="00CC4E36" w:rsidRPr="005865F8" w:rsidRDefault="00CC4E36" w:rsidP="00CC4E36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5865F8">
        <w:rPr>
          <w:rFonts w:ascii="Times New Roman" w:hAnsi="Times New Roman"/>
          <w:b/>
          <w:sz w:val="24"/>
          <w:szCs w:val="24"/>
        </w:rPr>
        <w:t>Электронные издания (электронные ресурсы)</w:t>
      </w:r>
    </w:p>
    <w:p w:rsidR="00CC4E36" w:rsidRPr="005865F8" w:rsidRDefault="00C40C69" w:rsidP="00CC4E3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5" w:history="1">
        <w:r w:rsidR="00CC4E36" w:rsidRPr="005865F8">
          <w:rPr>
            <w:rStyle w:val="ac"/>
            <w:rFonts w:ascii="Times New Roman" w:hAnsi="Times New Roman"/>
            <w:bCs/>
            <w:color w:val="auto"/>
            <w:sz w:val="24"/>
            <w:szCs w:val="24"/>
          </w:rPr>
          <w:t>http://metalhandling.ru</w:t>
        </w:r>
      </w:hyperlink>
      <w:r w:rsidR="00CC4E36" w:rsidRPr="005865F8">
        <w:rPr>
          <w:rFonts w:ascii="Times New Roman" w:hAnsi="Times New Roman"/>
          <w:bCs/>
          <w:sz w:val="24"/>
          <w:szCs w:val="24"/>
        </w:rPr>
        <w:t xml:space="preserve"> – Слесарные работы</w:t>
      </w:r>
    </w:p>
    <w:p w:rsidR="00CC4E36" w:rsidRPr="005865F8" w:rsidRDefault="00C40C69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CC4E36" w:rsidRPr="005865F8">
          <w:rPr>
            <w:rStyle w:val="ac"/>
            <w:rFonts w:ascii="Times New Roman" w:hAnsi="Times New Roman"/>
            <w:color w:val="auto"/>
            <w:sz w:val="24"/>
            <w:szCs w:val="24"/>
          </w:rPr>
          <w:t>http://www.domoslesar.ru/</w:t>
        </w:r>
      </w:hyperlink>
      <w:r w:rsidR="00CC4E36" w:rsidRPr="005865F8">
        <w:rPr>
          <w:rFonts w:ascii="Times New Roman" w:hAnsi="Times New Roman"/>
          <w:bCs/>
          <w:sz w:val="24"/>
          <w:szCs w:val="24"/>
        </w:rPr>
        <w:t xml:space="preserve">– </w:t>
      </w:r>
      <w:r w:rsidR="00CC4E36" w:rsidRPr="005865F8">
        <w:rPr>
          <w:rFonts w:ascii="Times New Roman" w:hAnsi="Times New Roman"/>
          <w:sz w:val="24"/>
          <w:szCs w:val="24"/>
        </w:rPr>
        <w:t>Слесарное дело в вопросах и ответах</w:t>
      </w:r>
    </w:p>
    <w:p w:rsidR="00CC4E36" w:rsidRDefault="00C40C69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CC4E36" w:rsidRPr="005865F8">
          <w:rPr>
            <w:rStyle w:val="ac"/>
            <w:rFonts w:ascii="Times New Roman" w:hAnsi="Times New Roman"/>
            <w:color w:val="auto"/>
            <w:sz w:val="24"/>
            <w:szCs w:val="24"/>
          </w:rPr>
          <w:t>http://lib-bkm.ru/load/63</w:t>
        </w:r>
      </w:hyperlink>
      <w:r w:rsidR="00CC4E36" w:rsidRPr="005865F8">
        <w:rPr>
          <w:rFonts w:ascii="Times New Roman" w:hAnsi="Times New Roman"/>
          <w:bCs/>
          <w:sz w:val="24"/>
          <w:szCs w:val="24"/>
        </w:rPr>
        <w:t>–</w:t>
      </w:r>
      <w:r w:rsidR="00CC4E36" w:rsidRPr="005865F8">
        <w:rPr>
          <w:rFonts w:ascii="Times New Roman" w:hAnsi="Times New Roman"/>
          <w:sz w:val="24"/>
          <w:szCs w:val="24"/>
        </w:rPr>
        <w:t xml:space="preserve"> Библиотека машиностроителя</w:t>
      </w:r>
    </w:p>
    <w:p w:rsidR="00CC4E36" w:rsidRDefault="00CC4E36" w:rsidP="00CC4E3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ПРОФЕССИОНАЛЬНОГО </w:t>
      </w:r>
    </w:p>
    <w:p w:rsidR="00CC4E36" w:rsidRPr="005865F8" w:rsidRDefault="00CC4E36" w:rsidP="00CC4E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AC8">
        <w:rPr>
          <w:rFonts w:ascii="Times New Roman" w:hAnsi="Times New Roman"/>
          <w:b/>
          <w:sz w:val="24"/>
          <w:szCs w:val="24"/>
        </w:rPr>
        <w:lastRenderedPageBreak/>
        <w:t>МОДУЛЯ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962"/>
        <w:gridCol w:w="2807"/>
      </w:tblGrid>
      <w:tr w:rsidR="00CC4E36" w:rsidRPr="005865F8" w:rsidTr="00F112EE">
        <w:tc>
          <w:tcPr>
            <w:tcW w:w="3085" w:type="dxa"/>
          </w:tcPr>
          <w:p w:rsidR="00CC4E36" w:rsidRPr="005865F8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5F8">
              <w:rPr>
                <w:rFonts w:ascii="Times New Roman" w:hAnsi="Times New Roman"/>
                <w:b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3962" w:type="dxa"/>
          </w:tcPr>
          <w:p w:rsidR="00CC4E36" w:rsidRPr="005865F8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5F8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807" w:type="dxa"/>
          </w:tcPr>
          <w:p w:rsidR="00CC4E36" w:rsidRPr="005865F8" w:rsidRDefault="00CC4E36" w:rsidP="00F112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5F8">
              <w:rPr>
                <w:rFonts w:ascii="Times New Roman" w:hAnsi="Times New Roman"/>
                <w:b/>
                <w:sz w:val="24"/>
                <w:szCs w:val="24"/>
              </w:rPr>
              <w:t>Методы оценки</w:t>
            </w:r>
          </w:p>
        </w:tc>
      </w:tr>
      <w:tr w:rsidR="00CC4E36" w:rsidRPr="005865F8" w:rsidTr="00F112EE">
        <w:tc>
          <w:tcPr>
            <w:tcW w:w="3085" w:type="dxa"/>
          </w:tcPr>
          <w:p w:rsidR="00CC4E36" w:rsidRPr="005865F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ПК 3.1. </w:t>
            </w:r>
          </w:p>
          <w:p w:rsidR="00CC4E36" w:rsidRPr="005865F8" w:rsidRDefault="00CC4E36" w:rsidP="00F112EE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Подготавливать рабочее место, инструменты и приспособления для ремонтных работ в соответствии с техническим заданием с соблюдением требований охраны труда, пожарной, промышленной и экологической безопасности, правилами организации рабочего места</w:t>
            </w:r>
          </w:p>
        </w:tc>
        <w:tc>
          <w:tcPr>
            <w:tcW w:w="3962" w:type="dxa"/>
          </w:tcPr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Организует рабочее место в соответствии с требованиями охраны труда, пожарной, промышленной и экологической безопасности, в соответствии с выполняемыми   ремонтными работами 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Выбирает и подготавливает рабочий инструмент, приспособления, оборудование в соответствии с  ремонтируемыми узлами и механизмами оборудования, агрегатами и машинами 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Предупреждает причины травматизма и оказывает доврачебную помощь при возможных травмах на рабочем месте</w:t>
            </w:r>
          </w:p>
        </w:tc>
        <w:tc>
          <w:tcPr>
            <w:tcW w:w="2807" w:type="dxa"/>
          </w:tcPr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5865F8" w:rsidTr="00F112EE">
        <w:trPr>
          <w:trHeight w:val="1832"/>
        </w:trPr>
        <w:tc>
          <w:tcPr>
            <w:tcW w:w="3085" w:type="dxa"/>
          </w:tcPr>
          <w:p w:rsidR="00CC4E36" w:rsidRPr="005865F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Выполнять ремонт узлов и механизмов оборудования, агрегатов и машин с соблюдением требований охраны труда, пожарной, промышленной и экологической безопасности</w:t>
            </w:r>
          </w:p>
        </w:tc>
        <w:tc>
          <w:tcPr>
            <w:tcW w:w="3962" w:type="dxa"/>
          </w:tcPr>
          <w:p w:rsidR="00CC4E36" w:rsidRPr="005865F8" w:rsidRDefault="00CC4E36" w:rsidP="00F112E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Выполняет монтаж и демонтаж узлов, механизмов, оборудования, агрегатов и машин различной сложности</w:t>
            </w:r>
          </w:p>
          <w:p w:rsidR="00CC4E36" w:rsidRPr="005865F8" w:rsidRDefault="00CC4E36" w:rsidP="00F112E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Выполняет слесарную обработки простых деталей, деталей средней сложности и сложных деталей</w:t>
            </w:r>
          </w:p>
          <w:p w:rsidR="00CC4E36" w:rsidRPr="005865F8" w:rsidRDefault="00CC4E36" w:rsidP="00F112E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Выполняет механическую обработку деталей средней сложности и сложных деталей и узлов</w:t>
            </w:r>
          </w:p>
          <w:p w:rsidR="00CC4E36" w:rsidRPr="005865F8" w:rsidRDefault="00CC4E36" w:rsidP="00F112EE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Ремонтирует типовые детали и механизмы промышленного оборудования, основных металлорежущих станков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Проводит испытания оборудования по окончанию ремонтных работ</w:t>
            </w:r>
          </w:p>
        </w:tc>
        <w:tc>
          <w:tcPr>
            <w:tcW w:w="2807" w:type="dxa"/>
          </w:tcPr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Экспертное наблюдение выполнения практических работ на учебной и производственной практиках: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4E36" w:rsidRPr="005865F8" w:rsidTr="00F112EE">
        <w:tc>
          <w:tcPr>
            <w:tcW w:w="3085" w:type="dxa"/>
          </w:tcPr>
          <w:p w:rsidR="00CC4E36" w:rsidRPr="005865F8" w:rsidRDefault="00CC4E36" w:rsidP="00F11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Осуществлять техническое обслуживание узлов и механизмов отремонтированного оборудования, агрегатов и машин</w:t>
            </w:r>
          </w:p>
        </w:tc>
        <w:tc>
          <w:tcPr>
            <w:tcW w:w="3962" w:type="dxa"/>
          </w:tcPr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Выполняет профилактическое обслуживание простых механизмов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 xml:space="preserve">Выполняет техническое обслуживание механизмов, оборудования, агрегатов и машин средней сложности 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Выполняет техническое обслуживание сложных деталей, узлов и механизмов, оборудования, агрегатов и машин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lastRenderedPageBreak/>
              <w:t>Выполняет техническое обслуживание металлорежущих станков</w:t>
            </w:r>
          </w:p>
        </w:tc>
        <w:tc>
          <w:tcPr>
            <w:tcW w:w="2807" w:type="dxa"/>
          </w:tcPr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lastRenderedPageBreak/>
              <w:t>Экспертное наблюдение выполнения практических работ на учебной и производственной практиках: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процесса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5F8">
              <w:rPr>
                <w:rFonts w:ascii="Times New Roman" w:hAnsi="Times New Roman"/>
                <w:sz w:val="24"/>
                <w:szCs w:val="24"/>
              </w:rPr>
              <w:t>оценка результатов</w:t>
            </w:r>
          </w:p>
          <w:p w:rsidR="00CC4E36" w:rsidRPr="005865F8" w:rsidRDefault="00CC4E36" w:rsidP="00F112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D4D00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D36B66"/>
    <w:multiLevelType w:val="hybridMultilevel"/>
    <w:tmpl w:val="95B48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9F37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0D2627E5"/>
    <w:multiLevelType w:val="hybridMultilevel"/>
    <w:tmpl w:val="AB82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71E7BFF"/>
    <w:multiLevelType w:val="hybridMultilevel"/>
    <w:tmpl w:val="8294D83A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40587"/>
    <w:multiLevelType w:val="hybridMultilevel"/>
    <w:tmpl w:val="5F90B4D4"/>
    <w:lvl w:ilvl="0" w:tplc="85A6C71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F71811"/>
    <w:multiLevelType w:val="hybridMultilevel"/>
    <w:tmpl w:val="DC543F5A"/>
    <w:lvl w:ilvl="0" w:tplc="F11205D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CB50DE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CEB24D4"/>
    <w:multiLevelType w:val="hybridMultilevel"/>
    <w:tmpl w:val="A0461C52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B5C6FBF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833A1"/>
    <w:multiLevelType w:val="hybridMultilevel"/>
    <w:tmpl w:val="EE9ED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426980"/>
    <w:multiLevelType w:val="hybridMultilevel"/>
    <w:tmpl w:val="254C5224"/>
    <w:lvl w:ilvl="0" w:tplc="B5C6FB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47119"/>
    <w:multiLevelType w:val="hybridMultilevel"/>
    <w:tmpl w:val="6E926DF6"/>
    <w:lvl w:ilvl="0" w:tplc="5E208F5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145DDB"/>
    <w:multiLevelType w:val="hybridMultilevel"/>
    <w:tmpl w:val="2BC6A89C"/>
    <w:lvl w:ilvl="0" w:tplc="3CAE345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E57AFE"/>
    <w:multiLevelType w:val="hybridMultilevel"/>
    <w:tmpl w:val="CC84A39A"/>
    <w:lvl w:ilvl="0" w:tplc="DC1A4F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E19DE"/>
    <w:multiLevelType w:val="hybridMultilevel"/>
    <w:tmpl w:val="1452FB8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E4989"/>
    <w:multiLevelType w:val="hybridMultilevel"/>
    <w:tmpl w:val="95BE4410"/>
    <w:lvl w:ilvl="0" w:tplc="7D1E7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F7218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C02CC5"/>
    <w:multiLevelType w:val="hybridMultilevel"/>
    <w:tmpl w:val="588C6DAE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5688"/>
    <w:multiLevelType w:val="hybridMultilevel"/>
    <w:tmpl w:val="C51AFCFA"/>
    <w:lvl w:ilvl="0" w:tplc="AAEED7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D47182"/>
    <w:multiLevelType w:val="hybridMultilevel"/>
    <w:tmpl w:val="E8F23372"/>
    <w:lvl w:ilvl="0" w:tplc="EDE888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A7B4B"/>
    <w:multiLevelType w:val="hybridMultilevel"/>
    <w:tmpl w:val="CD1EA526"/>
    <w:lvl w:ilvl="0" w:tplc="06703D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0641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4">
    <w:nsid w:val="4DDD5324"/>
    <w:multiLevelType w:val="hybridMultilevel"/>
    <w:tmpl w:val="50380404"/>
    <w:lvl w:ilvl="0" w:tplc="8F88F36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D250B"/>
    <w:multiLevelType w:val="hybridMultilevel"/>
    <w:tmpl w:val="6D8053D8"/>
    <w:lvl w:ilvl="0" w:tplc="FBD2360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E032F0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>
    <w:nsid w:val="5F271ABB"/>
    <w:multiLevelType w:val="hybridMultilevel"/>
    <w:tmpl w:val="5474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51E91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9">
    <w:nsid w:val="66A4616F"/>
    <w:multiLevelType w:val="hybridMultilevel"/>
    <w:tmpl w:val="7298C3AE"/>
    <w:lvl w:ilvl="0" w:tplc="8912EED4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DE24F9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B5C64DD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971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18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40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  <w:rPr>
        <w:rFonts w:cs="Times New Roman"/>
      </w:rPr>
    </w:lvl>
  </w:abstractNum>
  <w:abstractNum w:abstractNumId="32">
    <w:nsid w:val="756B6688"/>
    <w:multiLevelType w:val="hybridMultilevel"/>
    <w:tmpl w:val="9A8A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B2572"/>
    <w:multiLevelType w:val="hybridMultilevel"/>
    <w:tmpl w:val="82580E24"/>
    <w:lvl w:ilvl="0" w:tplc="8D1862B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214A3F"/>
    <w:multiLevelType w:val="hybridMultilevel"/>
    <w:tmpl w:val="1FA45A84"/>
    <w:lvl w:ilvl="0" w:tplc="D486B4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9C700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21"/>
  </w:num>
  <w:num w:numId="3">
    <w:abstractNumId w:val="15"/>
  </w:num>
  <w:num w:numId="4">
    <w:abstractNumId w:val="32"/>
  </w:num>
  <w:num w:numId="5">
    <w:abstractNumId w:val="18"/>
  </w:num>
  <w:num w:numId="6">
    <w:abstractNumId w:val="34"/>
  </w:num>
  <w:num w:numId="7">
    <w:abstractNumId w:val="31"/>
  </w:num>
  <w:num w:numId="8">
    <w:abstractNumId w:val="7"/>
  </w:num>
  <w:num w:numId="9">
    <w:abstractNumId w:val="20"/>
  </w:num>
  <w:num w:numId="10">
    <w:abstractNumId w:val="25"/>
  </w:num>
  <w:num w:numId="11">
    <w:abstractNumId w:val="33"/>
  </w:num>
  <w:num w:numId="12">
    <w:abstractNumId w:val="19"/>
  </w:num>
  <w:num w:numId="13">
    <w:abstractNumId w:val="12"/>
  </w:num>
  <w:num w:numId="14">
    <w:abstractNumId w:val="10"/>
  </w:num>
  <w:num w:numId="15">
    <w:abstractNumId w:val="17"/>
  </w:num>
  <w:num w:numId="16">
    <w:abstractNumId w:val="23"/>
  </w:num>
  <w:num w:numId="17">
    <w:abstractNumId w:val="26"/>
  </w:num>
  <w:num w:numId="18">
    <w:abstractNumId w:val="3"/>
  </w:num>
  <w:num w:numId="19">
    <w:abstractNumId w:val="9"/>
  </w:num>
  <w:num w:numId="20">
    <w:abstractNumId w:val="28"/>
  </w:num>
  <w:num w:numId="21">
    <w:abstractNumId w:val="35"/>
  </w:num>
  <w:num w:numId="22">
    <w:abstractNumId w:val="14"/>
  </w:num>
  <w:num w:numId="23">
    <w:abstractNumId w:val="30"/>
  </w:num>
  <w:num w:numId="24">
    <w:abstractNumId w:val="8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6"/>
  </w:num>
  <w:num w:numId="33">
    <w:abstractNumId w:val="29"/>
  </w:num>
  <w:num w:numId="34">
    <w:abstractNumId w:val="24"/>
  </w:num>
  <w:num w:numId="35">
    <w:abstractNumId w:val="22"/>
  </w:num>
  <w:num w:numId="36">
    <w:abstractNumId w:val="13"/>
  </w:num>
  <w:num w:numId="37">
    <w:abstractNumId w:val="11"/>
  </w:num>
  <w:num w:numId="38">
    <w:abstractNumId w:val="2"/>
  </w:num>
  <w:num w:numId="39">
    <w:abstractNumId w:val="4"/>
  </w:num>
  <w:num w:numId="40">
    <w:abstractNumId w:val="0"/>
  </w:num>
  <w:num w:numId="41">
    <w:abstractNumId w:val="27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4E36"/>
    <w:rsid w:val="0000280C"/>
    <w:rsid w:val="00207E8C"/>
    <w:rsid w:val="00337754"/>
    <w:rsid w:val="003A044E"/>
    <w:rsid w:val="003A04C4"/>
    <w:rsid w:val="007C16C6"/>
    <w:rsid w:val="00971FAD"/>
    <w:rsid w:val="00BB44EC"/>
    <w:rsid w:val="00C40C69"/>
    <w:rsid w:val="00CC4E36"/>
    <w:rsid w:val="00DD4FDB"/>
    <w:rsid w:val="00E94DD9"/>
    <w:rsid w:val="00EC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E36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C4E36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4E36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CC4E36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CC4E36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4E3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C4E3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C4E36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4E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C4E3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C4E36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CC4E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CC4E36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C4E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CC4E36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CC4E36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CC4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CC4E36"/>
    <w:rPr>
      <w:rFonts w:cs="Times New Roman"/>
    </w:rPr>
  </w:style>
  <w:style w:type="paragraph" w:styleId="a8">
    <w:name w:val="Normal (Web)"/>
    <w:basedOn w:val="a"/>
    <w:uiPriority w:val="99"/>
    <w:rsid w:val="00CC4E36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CC4E36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CC4E3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b">
    <w:name w:val="footnote reference"/>
    <w:basedOn w:val="a0"/>
    <w:uiPriority w:val="99"/>
    <w:rsid w:val="00CC4E36"/>
    <w:rPr>
      <w:vertAlign w:val="superscript"/>
    </w:rPr>
  </w:style>
  <w:style w:type="paragraph" w:styleId="23">
    <w:name w:val="List 2"/>
    <w:basedOn w:val="a"/>
    <w:uiPriority w:val="99"/>
    <w:rsid w:val="00CC4E36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CC4E36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CC4E36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autoRedefine/>
    <w:uiPriority w:val="39"/>
    <w:rsid w:val="00CC4E36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CC4E36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CC4E36"/>
    <w:rPr>
      <w:rFonts w:ascii="Times New Roman" w:hAnsi="Times New Roman"/>
      <w:sz w:val="20"/>
      <w:lang w:eastAsia="ru-RU"/>
    </w:rPr>
  </w:style>
  <w:style w:type="table" w:styleId="-1">
    <w:name w:val="Colorful List Accent 1"/>
    <w:aliases w:val="Содержание. 2 уровень"/>
    <w:basedOn w:val="a1"/>
    <w:uiPriority w:val="72"/>
    <w:rsid w:val="00CC4E3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d">
    <w:name w:val="Emphasis"/>
    <w:basedOn w:val="a0"/>
    <w:uiPriority w:val="20"/>
    <w:qFormat/>
    <w:rsid w:val="00CC4E36"/>
    <w:rPr>
      <w:i/>
    </w:rPr>
  </w:style>
  <w:style w:type="paragraph" w:styleId="ae">
    <w:name w:val="Balloon Text"/>
    <w:basedOn w:val="a"/>
    <w:link w:val="af"/>
    <w:uiPriority w:val="99"/>
    <w:rsid w:val="00CC4E3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CC4E36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CC4E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CC4E3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C4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Текст примечания Знак"/>
    <w:link w:val="af3"/>
    <w:uiPriority w:val="99"/>
    <w:locked/>
    <w:rsid w:val="00CC4E36"/>
    <w:rPr>
      <w:rFonts w:ascii="Times New Roman" w:hAnsi="Times New Roman"/>
      <w:sz w:val="20"/>
    </w:rPr>
  </w:style>
  <w:style w:type="paragraph" w:styleId="af3">
    <w:name w:val="annotation text"/>
    <w:basedOn w:val="a"/>
    <w:link w:val="af2"/>
    <w:uiPriority w:val="99"/>
    <w:unhideWhenUsed/>
    <w:rsid w:val="00CC4E36"/>
    <w:pPr>
      <w:spacing w:after="0" w:line="240" w:lineRule="auto"/>
    </w:pPr>
    <w:rPr>
      <w:rFonts w:ascii="Times New Roman" w:eastAsiaTheme="minorHAnsi" w:hAnsi="Times New Roman" w:cstheme="minorBidi"/>
      <w:sz w:val="20"/>
      <w:lang w:eastAsia="en-US"/>
    </w:rPr>
  </w:style>
  <w:style w:type="character" w:customStyle="1" w:styleId="12">
    <w:name w:val="Текст примечания Знак1"/>
    <w:basedOn w:val="a0"/>
    <w:uiPriority w:val="99"/>
    <w:rsid w:val="00CC4E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4">
    <w:name w:val="Тема примечания Знак"/>
    <w:link w:val="af5"/>
    <w:uiPriority w:val="99"/>
    <w:locked/>
    <w:rsid w:val="00CC4E36"/>
    <w:rPr>
      <w:b/>
    </w:rPr>
  </w:style>
  <w:style w:type="paragraph" w:styleId="af5">
    <w:name w:val="annotation subject"/>
    <w:basedOn w:val="af3"/>
    <w:next w:val="af3"/>
    <w:link w:val="af4"/>
    <w:uiPriority w:val="99"/>
    <w:unhideWhenUsed/>
    <w:rsid w:val="00CC4E36"/>
    <w:rPr>
      <w:rFonts w:asciiTheme="minorHAnsi" w:hAnsiTheme="minorHAnsi"/>
      <w:b/>
      <w:sz w:val="22"/>
    </w:rPr>
  </w:style>
  <w:style w:type="character" w:customStyle="1" w:styleId="13">
    <w:name w:val="Тема примечания Знак1"/>
    <w:basedOn w:val="12"/>
    <w:uiPriority w:val="99"/>
    <w:rsid w:val="00CC4E3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25">
    <w:name w:val="Body Text Indent 2"/>
    <w:basedOn w:val="a"/>
    <w:link w:val="26"/>
    <w:uiPriority w:val="99"/>
    <w:rsid w:val="00CC4E3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CC4E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C4E36"/>
  </w:style>
  <w:style w:type="character" w:customStyle="1" w:styleId="af6">
    <w:name w:val="Цветовое выделение"/>
    <w:uiPriority w:val="99"/>
    <w:rsid w:val="00CC4E36"/>
    <w:rPr>
      <w:b/>
      <w:color w:val="26282F"/>
    </w:rPr>
  </w:style>
  <w:style w:type="character" w:customStyle="1" w:styleId="af7">
    <w:name w:val="Гипертекстовая ссылка"/>
    <w:uiPriority w:val="99"/>
    <w:rsid w:val="00CC4E36"/>
    <w:rPr>
      <w:b/>
      <w:color w:val="106BBE"/>
    </w:rPr>
  </w:style>
  <w:style w:type="character" w:customStyle="1" w:styleId="af8">
    <w:name w:val="Активная гипертекстовая ссылка"/>
    <w:uiPriority w:val="99"/>
    <w:rsid w:val="00CC4E36"/>
    <w:rPr>
      <w:b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CC4E36"/>
  </w:style>
  <w:style w:type="paragraph" w:customStyle="1" w:styleId="afb">
    <w:name w:val="Внимание: недобросовестность!"/>
    <w:basedOn w:val="af9"/>
    <w:next w:val="a"/>
    <w:uiPriority w:val="99"/>
    <w:rsid w:val="00CC4E36"/>
  </w:style>
  <w:style w:type="character" w:customStyle="1" w:styleId="afc">
    <w:name w:val="Выделение для Базового Поиска"/>
    <w:uiPriority w:val="99"/>
    <w:rsid w:val="00CC4E36"/>
    <w:rPr>
      <w:b/>
      <w:color w:val="0058A9"/>
    </w:rPr>
  </w:style>
  <w:style w:type="character" w:customStyle="1" w:styleId="afd">
    <w:name w:val="Выделение для Базового Поиска (курсив)"/>
    <w:uiPriority w:val="99"/>
    <w:rsid w:val="00CC4E36"/>
    <w:rPr>
      <w:b/>
      <w:i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"/>
    <w:next w:val="a"/>
    <w:uiPriority w:val="99"/>
    <w:rsid w:val="00CC4E36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CC4E36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3">
    <w:name w:val="Заголовок своего сообщения"/>
    <w:uiPriority w:val="99"/>
    <w:rsid w:val="00CC4E36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5">
    <w:name w:val="Заголовок чужого сообщения"/>
    <w:uiPriority w:val="99"/>
    <w:rsid w:val="00CC4E36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CC4E36"/>
    <w:pPr>
      <w:spacing w:after="0"/>
      <w:jc w:val="left"/>
    </w:pPr>
  </w:style>
  <w:style w:type="paragraph" w:customStyle="1" w:styleId="aff8">
    <w:name w:val="Интерактивный заголовок"/>
    <w:basedOn w:val="14"/>
    <w:next w:val="a"/>
    <w:uiPriority w:val="99"/>
    <w:rsid w:val="00CC4E36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CC4E3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CC4E3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CC4E36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CC4E36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CC4E36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CC4E36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CC4E36"/>
  </w:style>
  <w:style w:type="paragraph" w:customStyle="1" w:styleId="afff4">
    <w:name w:val="Моноширинный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CC4E36"/>
    <w:rPr>
      <w:b/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7">
    <w:name w:val="Не вступил в силу"/>
    <w:uiPriority w:val="99"/>
    <w:rsid w:val="00CC4E36"/>
    <w:rPr>
      <w:b/>
      <w:color w:val="000000"/>
      <w:shd w:val="clear" w:color="auto" w:fill="D8EDE8"/>
    </w:rPr>
  </w:style>
  <w:style w:type="paragraph" w:customStyle="1" w:styleId="afff8">
    <w:name w:val="Необходимые документы"/>
    <w:basedOn w:val="af9"/>
    <w:next w:val="a"/>
    <w:uiPriority w:val="99"/>
    <w:rsid w:val="00CC4E36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CC4E36"/>
    <w:pPr>
      <w:ind w:left="140"/>
    </w:pPr>
  </w:style>
  <w:style w:type="character" w:customStyle="1" w:styleId="afffc">
    <w:name w:val="Опечатки"/>
    <w:uiPriority w:val="99"/>
    <w:rsid w:val="00CC4E36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CC4E36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CC4E36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CC4E36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CC4E3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1">
    <w:name w:val="Постоянная часть"/>
    <w:basedOn w:val="aff"/>
    <w:next w:val="a"/>
    <w:uiPriority w:val="99"/>
    <w:rsid w:val="00CC4E36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3">
    <w:name w:val="Пример."/>
    <w:basedOn w:val="af9"/>
    <w:next w:val="a"/>
    <w:uiPriority w:val="99"/>
    <w:rsid w:val="00CC4E36"/>
  </w:style>
  <w:style w:type="paragraph" w:customStyle="1" w:styleId="affff4">
    <w:name w:val="Примечание."/>
    <w:basedOn w:val="af9"/>
    <w:next w:val="a"/>
    <w:uiPriority w:val="99"/>
    <w:rsid w:val="00CC4E36"/>
  </w:style>
  <w:style w:type="character" w:customStyle="1" w:styleId="affff5">
    <w:name w:val="Продолжение ссылки"/>
    <w:uiPriority w:val="99"/>
    <w:rsid w:val="00CC4E36"/>
  </w:style>
  <w:style w:type="paragraph" w:customStyle="1" w:styleId="affff6">
    <w:name w:val="Словарная статья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7">
    <w:name w:val="Сравнение редакций"/>
    <w:uiPriority w:val="99"/>
    <w:rsid w:val="00CC4E36"/>
    <w:rPr>
      <w:b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CC4E3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CC4E3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b">
    <w:name w:val="Ссылка на утративший силу документ"/>
    <w:uiPriority w:val="99"/>
    <w:rsid w:val="00CC4E36"/>
    <w:rPr>
      <w:b/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CC4E36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">
    <w:name w:val="Утратил силу"/>
    <w:uiPriority w:val="99"/>
    <w:rsid w:val="00CC4E36"/>
    <w:rPr>
      <w:b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CC4E3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4E36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C4E3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2">
    <w:name w:val="annotation reference"/>
    <w:basedOn w:val="a0"/>
    <w:uiPriority w:val="99"/>
    <w:unhideWhenUsed/>
    <w:rsid w:val="00CC4E36"/>
    <w:rPr>
      <w:sz w:val="16"/>
    </w:rPr>
  </w:style>
  <w:style w:type="paragraph" w:styleId="41">
    <w:name w:val="toc 4"/>
    <w:basedOn w:val="a"/>
    <w:next w:val="a"/>
    <w:autoRedefine/>
    <w:uiPriority w:val="39"/>
    <w:rsid w:val="00CC4E36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rsid w:val="00CC4E36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CC4E36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CC4E36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CC4E36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CC4E36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rsid w:val="00CC4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3">
    <w:name w:val="Table Grid"/>
    <w:basedOn w:val="a1"/>
    <w:uiPriority w:val="59"/>
    <w:rsid w:val="00CC4E36"/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4">
    <w:name w:val="endnote text"/>
    <w:basedOn w:val="a"/>
    <w:link w:val="afffff5"/>
    <w:uiPriority w:val="99"/>
    <w:semiHidden/>
    <w:unhideWhenUsed/>
    <w:rsid w:val="00CC4E36"/>
    <w:pPr>
      <w:spacing w:after="0" w:line="240" w:lineRule="auto"/>
    </w:pPr>
    <w:rPr>
      <w:sz w:val="20"/>
      <w:szCs w:val="20"/>
    </w:rPr>
  </w:style>
  <w:style w:type="character" w:customStyle="1" w:styleId="afffff5">
    <w:name w:val="Текст концевой сноски Знак"/>
    <w:basedOn w:val="a0"/>
    <w:link w:val="afffff4"/>
    <w:uiPriority w:val="99"/>
    <w:semiHidden/>
    <w:rsid w:val="00CC4E36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6">
    <w:name w:val="endnote reference"/>
    <w:basedOn w:val="a0"/>
    <w:uiPriority w:val="99"/>
    <w:unhideWhenUsed/>
    <w:rsid w:val="00CC4E36"/>
    <w:rPr>
      <w:vertAlign w:val="superscript"/>
    </w:rPr>
  </w:style>
  <w:style w:type="character" w:customStyle="1" w:styleId="27">
    <w:name w:val="Основной текст (2) + Курсив"/>
    <w:rsid w:val="00CC4E36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">
    <w:name w:val="w"/>
    <w:rsid w:val="00CC4E36"/>
  </w:style>
  <w:style w:type="paragraph" w:styleId="afffff7">
    <w:name w:val="Plain Text"/>
    <w:basedOn w:val="a"/>
    <w:link w:val="afffff8"/>
    <w:uiPriority w:val="99"/>
    <w:rsid w:val="00CC4E3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fffff8">
    <w:name w:val="Текст Знак"/>
    <w:basedOn w:val="a0"/>
    <w:link w:val="afffff7"/>
    <w:uiPriority w:val="99"/>
    <w:rsid w:val="00CC4E3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0">
    <w:name w:val="Таблица простая 31"/>
    <w:uiPriority w:val="19"/>
    <w:qFormat/>
    <w:rsid w:val="00CC4E36"/>
    <w:rPr>
      <w:i/>
      <w:color w:val="808080"/>
    </w:rPr>
  </w:style>
  <w:style w:type="paragraph" w:customStyle="1" w:styleId="c22">
    <w:name w:val="c22"/>
    <w:basedOn w:val="a"/>
    <w:rsid w:val="00CC4E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rsid w:val="00CC4E36"/>
  </w:style>
  <w:style w:type="paragraph" w:styleId="32">
    <w:name w:val="Body Text 3"/>
    <w:basedOn w:val="a"/>
    <w:link w:val="33"/>
    <w:uiPriority w:val="99"/>
    <w:unhideWhenUsed/>
    <w:rsid w:val="00CC4E3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CC4E3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5">
    <w:name w:val="Обычный1"/>
    <w:link w:val="Normal"/>
    <w:rsid w:val="00CC4E36"/>
    <w:pPr>
      <w:widowControl w:val="0"/>
      <w:ind w:left="20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HTML">
    <w:name w:val="HTML Cite"/>
    <w:basedOn w:val="a0"/>
    <w:uiPriority w:val="99"/>
    <w:unhideWhenUsed/>
    <w:rsid w:val="00CC4E36"/>
    <w:rPr>
      <w:i/>
    </w:rPr>
  </w:style>
  <w:style w:type="character" w:styleId="afffff9">
    <w:name w:val="Strong"/>
    <w:basedOn w:val="a0"/>
    <w:uiPriority w:val="22"/>
    <w:qFormat/>
    <w:rsid w:val="00CC4E36"/>
    <w:rPr>
      <w:b/>
    </w:rPr>
  </w:style>
  <w:style w:type="character" w:customStyle="1" w:styleId="-10">
    <w:name w:val="Цветной список - Акцент 1 Знак"/>
    <w:aliases w:val="Содержание. 2 уровень Знак"/>
    <w:uiPriority w:val="99"/>
    <w:qFormat/>
    <w:locked/>
    <w:rsid w:val="00CC4E36"/>
    <w:rPr>
      <w:rFonts w:ascii="Times New Roman" w:hAnsi="Times New Roman"/>
      <w:sz w:val="24"/>
    </w:rPr>
  </w:style>
  <w:style w:type="character" w:customStyle="1" w:styleId="16">
    <w:name w:val="Основной текст1"/>
    <w:qFormat/>
    <w:rsid w:val="00CC4E36"/>
    <w:rPr>
      <w:rFonts w:ascii="Times New Roman" w:hAnsi="Times New Roman"/>
      <w:spacing w:val="0"/>
      <w:sz w:val="27"/>
    </w:rPr>
  </w:style>
  <w:style w:type="character" w:customStyle="1" w:styleId="311">
    <w:name w:val="Основной текст 3 Знак1"/>
    <w:link w:val="34"/>
    <w:qFormat/>
    <w:locked/>
    <w:rsid w:val="00CC4E36"/>
    <w:rPr>
      <w:sz w:val="16"/>
      <w:shd w:val="clear" w:color="auto" w:fill="FFFFFF"/>
    </w:rPr>
  </w:style>
  <w:style w:type="paragraph" w:customStyle="1" w:styleId="34">
    <w:name w:val="Основной текст3"/>
    <w:basedOn w:val="a"/>
    <w:link w:val="311"/>
    <w:qFormat/>
    <w:rsid w:val="00CC4E36"/>
    <w:pPr>
      <w:widowControl w:val="0"/>
      <w:shd w:val="clear" w:color="auto" w:fill="FFFFFF"/>
      <w:suppressAutoHyphens/>
      <w:spacing w:before="1500" w:after="60"/>
      <w:ind w:hanging="420"/>
    </w:pPr>
    <w:rPr>
      <w:rFonts w:asciiTheme="minorHAnsi" w:eastAsiaTheme="minorHAnsi" w:hAnsiTheme="minorHAnsi" w:cstheme="minorBidi"/>
      <w:sz w:val="16"/>
      <w:lang w:eastAsia="en-US"/>
    </w:rPr>
  </w:style>
  <w:style w:type="paragraph" w:styleId="afffffa">
    <w:name w:val="Title"/>
    <w:basedOn w:val="a"/>
    <w:next w:val="a"/>
    <w:link w:val="afffffb"/>
    <w:uiPriority w:val="99"/>
    <w:qFormat/>
    <w:rsid w:val="00CC4E3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ffffb">
    <w:name w:val="Название Знак"/>
    <w:basedOn w:val="a0"/>
    <w:link w:val="afffffa"/>
    <w:uiPriority w:val="99"/>
    <w:rsid w:val="00CC4E36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customStyle="1" w:styleId="210">
    <w:name w:val="Средняя сетка 21"/>
    <w:link w:val="28"/>
    <w:uiPriority w:val="1"/>
    <w:qFormat/>
    <w:rsid w:val="00CC4E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1">
    <w:name w:val="Colorful Shading Accent 1"/>
    <w:basedOn w:val="a1"/>
    <w:uiPriority w:val="71"/>
    <w:rsid w:val="00CC4E36"/>
    <w:rPr>
      <w:rFonts w:ascii="Calibri" w:eastAsia="Times New Roman" w:hAnsi="Calibri" w:cs="Calibri"/>
      <w:color w:val="000000" w:themeColor="text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tyle21">
    <w:name w:val="Style21"/>
    <w:basedOn w:val="a"/>
    <w:uiPriority w:val="99"/>
    <w:rsid w:val="00CC4E3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rsid w:val="00CC4E36"/>
    <w:rPr>
      <w:rFonts w:ascii="Times New Roman" w:hAnsi="Times New Roman"/>
      <w:sz w:val="22"/>
    </w:rPr>
  </w:style>
  <w:style w:type="paragraph" w:customStyle="1" w:styleId="Style17">
    <w:name w:val="Style17"/>
    <w:basedOn w:val="a"/>
    <w:rsid w:val="00CC4E36"/>
    <w:pPr>
      <w:widowControl w:val="0"/>
      <w:autoSpaceDE w:val="0"/>
      <w:autoSpaceDN w:val="0"/>
      <w:adjustRightInd w:val="0"/>
      <w:spacing w:after="0" w:line="27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50">
    <w:name w:val="Основной текст (5)_"/>
    <w:link w:val="51"/>
    <w:locked/>
    <w:rsid w:val="00CC4E36"/>
    <w:rPr>
      <w:sz w:val="23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CC4E36"/>
    <w:pPr>
      <w:shd w:val="clear" w:color="auto" w:fill="FFFFFF"/>
      <w:spacing w:after="0" w:line="269" w:lineRule="exact"/>
      <w:jc w:val="center"/>
    </w:pPr>
    <w:rPr>
      <w:rFonts w:asciiTheme="minorHAnsi" w:eastAsiaTheme="minorHAnsi" w:hAnsiTheme="minorHAnsi" w:cstheme="minorBidi"/>
      <w:sz w:val="23"/>
      <w:lang w:eastAsia="en-US"/>
    </w:rPr>
  </w:style>
  <w:style w:type="character" w:customStyle="1" w:styleId="28">
    <w:name w:val="Средняя сетка 2 Знак"/>
    <w:link w:val="210"/>
    <w:uiPriority w:val="1"/>
    <w:locked/>
    <w:rsid w:val="00CC4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CC4E36"/>
    <w:pPr>
      <w:spacing w:after="0" w:line="240" w:lineRule="auto"/>
      <w:ind w:firstLine="709"/>
      <w:jc w:val="both"/>
    </w:pPr>
    <w:rPr>
      <w:rFonts w:ascii="Times New Roman" w:hAnsi="Times New Roman" w:cs="Courier New"/>
      <w:sz w:val="24"/>
      <w:szCs w:val="24"/>
      <w:lang w:eastAsia="ar-SA"/>
    </w:rPr>
  </w:style>
  <w:style w:type="paragraph" w:customStyle="1" w:styleId="510">
    <w:name w:val="Основной текст (5)1"/>
    <w:basedOn w:val="a"/>
    <w:rsid w:val="00CC4E36"/>
    <w:pPr>
      <w:shd w:val="clear" w:color="auto" w:fill="FFFFFF"/>
      <w:spacing w:after="0" w:line="269" w:lineRule="exact"/>
      <w:jc w:val="center"/>
    </w:pPr>
    <w:rPr>
      <w:rFonts w:ascii="Times New Roman" w:hAnsi="Times New Roman"/>
      <w:sz w:val="23"/>
      <w:szCs w:val="23"/>
    </w:rPr>
  </w:style>
  <w:style w:type="paragraph" w:styleId="afffffc">
    <w:name w:val="Body Text Indent"/>
    <w:aliases w:val="текст,Основной текст 1,Основной текст 1 Знак Знак Знак"/>
    <w:basedOn w:val="a"/>
    <w:link w:val="afffffd"/>
    <w:uiPriority w:val="99"/>
    <w:unhideWhenUsed/>
    <w:rsid w:val="00CC4E36"/>
    <w:pPr>
      <w:spacing w:after="120"/>
      <w:ind w:left="283"/>
    </w:pPr>
  </w:style>
  <w:style w:type="character" w:customStyle="1" w:styleId="afffffd">
    <w:name w:val="Основной текст с отступом Знак"/>
    <w:aliases w:val="текст Знак,Основной текст 1 Знак,Основной текст 1 Знак Знак Знак Знак"/>
    <w:basedOn w:val="a0"/>
    <w:link w:val="afffffc"/>
    <w:uiPriority w:val="99"/>
    <w:rsid w:val="00CC4E36"/>
    <w:rPr>
      <w:rFonts w:ascii="Calibri" w:eastAsia="Times New Roman" w:hAnsi="Calibri" w:cs="Times New Roman"/>
      <w:lang w:eastAsia="ru-RU"/>
    </w:rPr>
  </w:style>
  <w:style w:type="character" w:customStyle="1" w:styleId="FontStyle34">
    <w:name w:val="Font Style34"/>
    <w:uiPriority w:val="99"/>
    <w:rsid w:val="00CC4E36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CC4E36"/>
    <w:pPr>
      <w:widowControl w:val="0"/>
      <w:autoSpaceDE w:val="0"/>
      <w:autoSpaceDN w:val="0"/>
      <w:adjustRightInd w:val="0"/>
      <w:spacing w:after="0" w:line="281" w:lineRule="exact"/>
      <w:ind w:hanging="349"/>
    </w:pPr>
    <w:rPr>
      <w:rFonts w:ascii="Times New Roman" w:hAnsi="Times New Roman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CC4E36"/>
    <w:rPr>
      <w:i/>
    </w:rPr>
  </w:style>
  <w:style w:type="paragraph" w:customStyle="1" w:styleId="17">
    <w:name w:val="Абзац списка1"/>
    <w:basedOn w:val="a"/>
    <w:rsid w:val="00CC4E36"/>
    <w:pPr>
      <w:ind w:left="720"/>
    </w:pPr>
    <w:rPr>
      <w:rFonts w:cs="Calibri"/>
    </w:rPr>
  </w:style>
  <w:style w:type="character" w:customStyle="1" w:styleId="130">
    <w:name w:val="Основной текст + 13"/>
    <w:aliases w:val="5 pt"/>
    <w:rsid w:val="00CC4E36"/>
    <w:rPr>
      <w:rFonts w:ascii="Times New Roman" w:hAnsi="Times New Roman"/>
      <w:sz w:val="27"/>
      <w:shd w:val="clear" w:color="auto" w:fill="FFFFFF"/>
    </w:rPr>
  </w:style>
  <w:style w:type="character" w:customStyle="1" w:styleId="Normal">
    <w:name w:val="Normal Знак"/>
    <w:link w:val="15"/>
    <w:locked/>
    <w:rsid w:val="00CC4E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fffe">
    <w:name w:val="List Paragraph"/>
    <w:basedOn w:val="a"/>
    <w:uiPriority w:val="99"/>
    <w:qFormat/>
    <w:rsid w:val="00CC4E3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-bkm.ru/load/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moslesar.ru/" TargetMode="External"/><Relationship Id="rId5" Type="http://schemas.openxmlformats.org/officeDocument/2006/relationships/hyperlink" Target="http://metalhandlin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7906</Words>
  <Characters>45069</Characters>
  <Application>Microsoft Office Word</Application>
  <DocSecurity>0</DocSecurity>
  <Lines>375</Lines>
  <Paragraphs>105</Paragraphs>
  <ScaleCrop>false</ScaleCrop>
  <Company/>
  <LinksUpToDate>false</LinksUpToDate>
  <CharactersWithSpaces>52870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8</cp:revision>
  <cp:lastPrinted>2020-08-06T06:53:00Z</cp:lastPrinted>
  <dcterms:created xsi:type="dcterms:W3CDTF">2020-07-26T07:59:00Z</dcterms:created>
  <dcterms:modified xsi:type="dcterms:W3CDTF">2020-08-06T06:54:00Z</dcterms:modified>
</cp:coreProperties>
</file>