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EAC2" w14:textId="77777777" w:rsidR="00170DF9" w:rsidRPr="00DD0BCC" w:rsidRDefault="00170DF9" w:rsidP="00170DF9">
      <w:pPr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Министерство образования и науки Калужской области</w:t>
      </w:r>
    </w:p>
    <w:p w14:paraId="0669D2D2" w14:textId="77777777" w:rsidR="00170DF9" w:rsidRPr="00DD0BCC" w:rsidRDefault="00170DF9" w:rsidP="00170DF9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Государственное автономное профессиональное</w:t>
      </w:r>
    </w:p>
    <w:p w14:paraId="24C97A90" w14:textId="77777777" w:rsidR="00170DF9" w:rsidRPr="00DD0BCC" w:rsidRDefault="00170DF9" w:rsidP="00170DF9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образовательное учреждение Калужской области</w:t>
      </w:r>
    </w:p>
    <w:p w14:paraId="606FA999" w14:textId="77777777" w:rsidR="00170DF9" w:rsidRPr="00DD0BCC" w:rsidRDefault="00170DF9" w:rsidP="00170DF9">
      <w:pPr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«</w:t>
      </w:r>
      <w:proofErr w:type="spellStart"/>
      <w:r w:rsidRPr="00DD0BCC">
        <w:rPr>
          <w:rFonts w:eastAsia="Times New Roman" w:cs="Times New Roman"/>
          <w:sz w:val="24"/>
          <w:szCs w:val="24"/>
        </w:rPr>
        <w:t>Людиновский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индустриальный техникум»</w:t>
      </w:r>
    </w:p>
    <w:p w14:paraId="36CA30C5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05BDB569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59E52754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4722A578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1732D246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13B98D91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5078A7C0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b/>
          <w:caps/>
          <w:sz w:val="24"/>
          <w:szCs w:val="24"/>
        </w:rPr>
      </w:pPr>
    </w:p>
    <w:p w14:paraId="3FC853CE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14:paraId="0343E4A0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proofErr w:type="gramStart"/>
      <w:r w:rsidRPr="00DD0BCC">
        <w:rPr>
          <w:rFonts w:eastAsia="Times New Roman" w:cs="Times New Roman"/>
          <w:b/>
          <w:caps/>
          <w:sz w:val="24"/>
          <w:szCs w:val="24"/>
        </w:rPr>
        <w:t>РАБОЧАЯ  ПРОГРАММа</w:t>
      </w:r>
      <w:proofErr w:type="gramEnd"/>
      <w:r w:rsidRPr="00DD0BCC">
        <w:rPr>
          <w:rFonts w:eastAsia="Times New Roman" w:cs="Times New Roman"/>
          <w:b/>
          <w:caps/>
          <w:sz w:val="24"/>
          <w:szCs w:val="24"/>
        </w:rPr>
        <w:t xml:space="preserve"> УЧЕБНОго предмета</w:t>
      </w:r>
    </w:p>
    <w:p w14:paraId="5EA678FC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ОУПд.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>12  Введение</w:t>
      </w:r>
      <w:proofErr w:type="gramEnd"/>
      <w:r w:rsidRPr="00DD0BCC">
        <w:rPr>
          <w:rFonts w:eastAsia="Times New Roman" w:cs="Times New Roman"/>
          <w:b/>
          <w:sz w:val="24"/>
          <w:szCs w:val="24"/>
        </w:rPr>
        <w:t xml:space="preserve"> в специальность</w:t>
      </w:r>
    </w:p>
    <w:p w14:paraId="337C317E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i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общеобразовательного цикла</w:t>
      </w:r>
    </w:p>
    <w:p w14:paraId="3E83865D" w14:textId="77777777" w:rsidR="00170DF9" w:rsidRPr="00DD0BCC" w:rsidRDefault="00170DF9" w:rsidP="00170DF9">
      <w:pPr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программы подготовки квалифицированных рабочих, служащих по профессиям</w:t>
      </w:r>
    </w:p>
    <w:p w14:paraId="56C68496" w14:textId="77777777" w:rsidR="00170DF9" w:rsidRPr="00DD0BCC" w:rsidRDefault="00B278B7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технологического профиля</w:t>
      </w:r>
    </w:p>
    <w:p w14:paraId="18D9506D" w14:textId="77777777" w:rsidR="00170DF9" w:rsidRPr="00DD0BCC" w:rsidRDefault="00170DF9" w:rsidP="00170DF9">
      <w:pPr>
        <w:shd w:val="clear" w:color="auto" w:fill="FFFFFF"/>
        <w:spacing w:after="204" w:line="240" w:lineRule="atLeast"/>
        <w:jc w:val="center"/>
        <w:outlineLvl w:val="1"/>
        <w:rPr>
          <w:rFonts w:eastAsia="Calibri" w:cs="Times New Roman"/>
          <w:b/>
          <w:sz w:val="24"/>
          <w:szCs w:val="24"/>
        </w:rPr>
      </w:pPr>
    </w:p>
    <w:p w14:paraId="63EF2895" w14:textId="0AB4B3C4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68F4C4CD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="Times New Roman"/>
          <w:b/>
          <w:sz w:val="24"/>
          <w:szCs w:val="24"/>
        </w:rPr>
      </w:pPr>
    </w:p>
    <w:p w14:paraId="112EE32A" w14:textId="77777777" w:rsidR="00170DF9" w:rsidRPr="00DD0BCC" w:rsidRDefault="00170DF9" w:rsidP="00170DF9">
      <w:pPr>
        <w:jc w:val="center"/>
        <w:rPr>
          <w:rFonts w:eastAsia="Times New Roman" w:cs="Times New Roman"/>
          <w:sz w:val="24"/>
          <w:szCs w:val="24"/>
        </w:rPr>
      </w:pPr>
    </w:p>
    <w:p w14:paraId="4ECD6AF1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</w:p>
    <w:p w14:paraId="398C9198" w14:textId="77777777" w:rsid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60BA393A" w14:textId="77777777" w:rsidR="00DD0BCC" w:rsidRPr="00DD0BCC" w:rsidRDefault="00DD0BCC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63324B12" w14:textId="77777777" w:rsid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1B76EC0D" w14:textId="77777777" w:rsidR="00DF46BA" w:rsidRDefault="00DF46BA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3C4A6186" w14:textId="77777777" w:rsidR="00DF46BA" w:rsidRDefault="00DF46BA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0C8C315E" w14:textId="77777777" w:rsidR="00DF46BA" w:rsidRPr="00DD0BCC" w:rsidRDefault="00DF46BA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rPr>
          <w:rFonts w:eastAsia="Times New Roman" w:cs="Times New Roman"/>
          <w:sz w:val="24"/>
          <w:szCs w:val="24"/>
        </w:rPr>
      </w:pPr>
    </w:p>
    <w:p w14:paraId="794E94E6" w14:textId="77777777" w:rsidR="00170DF9" w:rsidRPr="00DD0BCC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</w:p>
    <w:p w14:paraId="56B32CC5" w14:textId="77777777" w:rsid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eastAsia="Times New Roman" w:cs="Times New Roman"/>
          <w:bCs/>
          <w:sz w:val="24"/>
          <w:szCs w:val="24"/>
        </w:rPr>
      </w:pPr>
      <w:r w:rsidRPr="00DD0BCC">
        <w:rPr>
          <w:rFonts w:eastAsia="Times New Roman" w:cs="Times New Roman"/>
          <w:bCs/>
          <w:sz w:val="24"/>
          <w:szCs w:val="24"/>
        </w:rPr>
        <w:t>2019 г.</w:t>
      </w:r>
    </w:p>
    <w:p w14:paraId="32C96D17" w14:textId="77777777" w:rsidR="00170DF9" w:rsidRPr="00170DF9" w:rsidRDefault="00170DF9" w:rsidP="00DD0BCC">
      <w:pPr>
        <w:ind w:firstLine="708"/>
        <w:jc w:val="both"/>
        <w:rPr>
          <w:rFonts w:ascii="Franklin Gothic Medium" w:eastAsia="Times New Roman" w:hAnsi="Franklin Gothic Medium" w:cs="Franklin Gothic Medium"/>
          <w:spacing w:val="10"/>
          <w:sz w:val="34"/>
          <w:szCs w:val="34"/>
        </w:rPr>
      </w:pPr>
      <w:r w:rsidRPr="00170DF9">
        <w:rPr>
          <w:rFonts w:eastAsia="Times New Roman" w:cs="Times New Roman"/>
          <w:sz w:val="24"/>
          <w:szCs w:val="24"/>
        </w:rPr>
        <w:lastRenderedPageBreak/>
        <w:t>Рабочая программа дополнительного учебного предмета</w:t>
      </w:r>
      <w:r w:rsidRPr="00170DF9">
        <w:rPr>
          <w:rFonts w:eastAsia="Times New Roman" w:cs="Times New Roman"/>
          <w:b/>
          <w:sz w:val="24"/>
          <w:szCs w:val="24"/>
        </w:rPr>
        <w:t xml:space="preserve"> </w:t>
      </w:r>
      <w:r w:rsidRPr="00170DF9">
        <w:rPr>
          <w:rFonts w:eastAsia="Times New Roman" w:cs="Times New Roman"/>
          <w:sz w:val="24"/>
          <w:szCs w:val="24"/>
        </w:rPr>
        <w:t xml:space="preserve">ОУПд.12 Введение в специальность  разработана на основе требований ФГОС среднего общего образования  и в соответствии </w:t>
      </w:r>
      <w:r w:rsidRPr="00170DF9">
        <w:rPr>
          <w:rFonts w:eastAsia="Times New Roman" w:cs="Times New Roman"/>
          <w:sz w:val="24"/>
          <w:szCs w:val="24"/>
          <w:shd w:val="clear" w:color="auto" w:fill="FFFFFF"/>
        </w:rPr>
        <w:t>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Минобрнауки РФ от 17.03.2015 № 06-259), одобренных</w:t>
      </w:r>
      <w:r w:rsidRPr="00170DF9">
        <w:rPr>
          <w:rFonts w:eastAsia="Times New Roman" w:cs="Times New Roman"/>
          <w:sz w:val="24"/>
          <w:szCs w:val="24"/>
        </w:rPr>
        <w:t xml:space="preserve"> решением научно-методического совета Центра профессионального образования и систем квалификаций ФГАУ "ФИРО" (Протокол №3 от 25 мая 2017 г.)</w:t>
      </w:r>
    </w:p>
    <w:p w14:paraId="746AD7EE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bCs/>
          <w:i/>
          <w:sz w:val="24"/>
          <w:szCs w:val="24"/>
        </w:rPr>
      </w:pPr>
    </w:p>
    <w:p w14:paraId="41EAB7BA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both"/>
        <w:rPr>
          <w:rFonts w:eastAsia="Times New Roman" w:cs="Times New Roman"/>
          <w:bCs/>
          <w:i/>
          <w:sz w:val="24"/>
          <w:szCs w:val="24"/>
        </w:rPr>
      </w:pPr>
    </w:p>
    <w:p w14:paraId="6497348F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both"/>
        <w:rPr>
          <w:rFonts w:eastAsia="Times New Roman" w:cs="Times New Roman"/>
          <w:bCs/>
          <w:i/>
          <w:sz w:val="24"/>
          <w:szCs w:val="24"/>
        </w:rPr>
      </w:pPr>
    </w:p>
    <w:p w14:paraId="17C8318F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both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</w:rPr>
        <w:t>СОГЛАСОВАНО</w:t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>УТВЕРЖДАЮ</w:t>
      </w:r>
    </w:p>
    <w:p w14:paraId="76220C18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  <w:vertAlign w:val="superscript"/>
        </w:rPr>
        <w:t xml:space="preserve">Заведующая по учебной работе </w:t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  <w:t>Заместитель директора по УПР</w:t>
      </w:r>
    </w:p>
    <w:p w14:paraId="1336EA0F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  <w:vertAlign w:val="superscript"/>
        </w:rPr>
        <w:t>___________________</w:t>
      </w:r>
      <w:proofErr w:type="spellStart"/>
      <w:r w:rsidRPr="00170DF9">
        <w:rPr>
          <w:rFonts w:eastAsia="Times New Roman" w:cs="Times New Roman"/>
          <w:sz w:val="24"/>
          <w:szCs w:val="24"/>
          <w:vertAlign w:val="superscript"/>
        </w:rPr>
        <w:t>О.Е.Селиверстова</w:t>
      </w:r>
      <w:proofErr w:type="spellEnd"/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  <w:t>_______________</w:t>
      </w:r>
      <w:proofErr w:type="spellStart"/>
      <w:r w:rsidRPr="00170DF9">
        <w:rPr>
          <w:rFonts w:eastAsia="Times New Roman" w:cs="Times New Roman"/>
          <w:sz w:val="24"/>
          <w:szCs w:val="24"/>
          <w:vertAlign w:val="superscript"/>
        </w:rPr>
        <w:t>Т.П.Киселева</w:t>
      </w:r>
      <w:proofErr w:type="spellEnd"/>
    </w:p>
    <w:p w14:paraId="3CBE064F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  <w:vertAlign w:val="superscript"/>
        </w:rPr>
        <w:t>30 августа 2019 г.</w:t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  <w:r w:rsidRPr="00170DF9">
        <w:rPr>
          <w:rFonts w:eastAsia="Times New Roman" w:cs="Times New Roman"/>
          <w:sz w:val="24"/>
          <w:szCs w:val="24"/>
          <w:vertAlign w:val="superscript"/>
        </w:rPr>
        <w:tab/>
      </w:r>
    </w:p>
    <w:p w14:paraId="6104DBC4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</w:p>
    <w:p w14:paraId="126FCA98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</w:p>
    <w:p w14:paraId="65BBDB45" w14:textId="77777777" w:rsidR="00170DF9" w:rsidRPr="00170DF9" w:rsidRDefault="00170DF9" w:rsidP="00170DF9">
      <w:pPr>
        <w:spacing w:after="200" w:line="276" w:lineRule="auto"/>
        <w:rPr>
          <w:rFonts w:eastAsia="Times New Roman" w:cs="Times New Roman"/>
          <w:sz w:val="24"/>
          <w:szCs w:val="24"/>
          <w:vertAlign w:val="superscript"/>
        </w:rPr>
      </w:pPr>
    </w:p>
    <w:p w14:paraId="72D7CCCA" w14:textId="77777777" w:rsidR="00170DF9" w:rsidRPr="00170DF9" w:rsidRDefault="00170DF9" w:rsidP="00170DF9">
      <w:pPr>
        <w:spacing w:after="200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  <w:vertAlign w:val="superscript"/>
        </w:rPr>
        <w:t>Рекомендована цикловой комиссией</w:t>
      </w:r>
    </w:p>
    <w:p w14:paraId="5BD862B5" w14:textId="77777777" w:rsidR="00170DF9" w:rsidRPr="00170DF9" w:rsidRDefault="00DD0BCC" w:rsidP="00170DF9">
      <w:pPr>
        <w:spacing w:after="200"/>
        <w:rPr>
          <w:rFonts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/>
          <w:sz w:val="24"/>
          <w:szCs w:val="24"/>
          <w:vertAlign w:val="superscript"/>
        </w:rPr>
        <w:t>общеобразовательных дисциплин</w:t>
      </w:r>
    </w:p>
    <w:p w14:paraId="174FA760" w14:textId="77777777" w:rsidR="00170DF9" w:rsidRPr="00170DF9" w:rsidRDefault="00170DF9" w:rsidP="00170DF9">
      <w:pPr>
        <w:spacing w:after="200"/>
        <w:rPr>
          <w:rFonts w:eastAsia="Times New Roman" w:cs="Times New Roman"/>
          <w:sz w:val="24"/>
          <w:szCs w:val="24"/>
          <w:u w:val="single"/>
          <w:vertAlign w:val="superscript"/>
        </w:rPr>
      </w:pPr>
      <w:r w:rsidRPr="00170DF9">
        <w:rPr>
          <w:rFonts w:eastAsia="Times New Roman" w:cs="Times New Roman"/>
          <w:sz w:val="24"/>
          <w:szCs w:val="24"/>
          <w:u w:val="single"/>
          <w:vertAlign w:val="superscript"/>
        </w:rPr>
        <w:t xml:space="preserve">Протокол №1 от 30 </w:t>
      </w:r>
      <w:proofErr w:type="gramStart"/>
      <w:r w:rsidRPr="00170DF9">
        <w:rPr>
          <w:rFonts w:eastAsia="Times New Roman" w:cs="Times New Roman"/>
          <w:sz w:val="24"/>
          <w:szCs w:val="24"/>
          <w:u w:val="single"/>
          <w:vertAlign w:val="superscript"/>
        </w:rPr>
        <w:t>августа  2019</w:t>
      </w:r>
      <w:proofErr w:type="gramEnd"/>
      <w:r w:rsidRPr="00170DF9">
        <w:rPr>
          <w:rFonts w:eastAsia="Times New Roman" w:cs="Times New Roman"/>
          <w:sz w:val="24"/>
          <w:szCs w:val="24"/>
          <w:u w:val="single"/>
          <w:vertAlign w:val="superscript"/>
        </w:rPr>
        <w:t xml:space="preserve"> года</w:t>
      </w:r>
    </w:p>
    <w:p w14:paraId="65D4DDBF" w14:textId="77777777" w:rsidR="00170DF9" w:rsidRPr="00170DF9" w:rsidRDefault="00170DF9" w:rsidP="00170DF9">
      <w:pPr>
        <w:spacing w:after="200"/>
        <w:rPr>
          <w:rFonts w:eastAsia="Times New Roman" w:cs="Times New Roman"/>
          <w:sz w:val="24"/>
          <w:szCs w:val="24"/>
          <w:vertAlign w:val="superscript"/>
        </w:rPr>
      </w:pPr>
      <w:r w:rsidRPr="00170DF9">
        <w:rPr>
          <w:rFonts w:eastAsia="Times New Roman" w:cs="Times New Roman"/>
          <w:sz w:val="24"/>
          <w:szCs w:val="24"/>
          <w:vertAlign w:val="superscript"/>
        </w:rPr>
        <w:t>Председатель Ц</w:t>
      </w:r>
      <w:r w:rsidR="00DD0BCC">
        <w:rPr>
          <w:rFonts w:eastAsia="Times New Roman" w:cs="Times New Roman"/>
          <w:sz w:val="24"/>
          <w:szCs w:val="24"/>
          <w:vertAlign w:val="superscript"/>
        </w:rPr>
        <w:t>К___________________</w:t>
      </w:r>
      <w:proofErr w:type="spellStart"/>
      <w:r w:rsidR="00DD0BCC">
        <w:rPr>
          <w:rFonts w:eastAsia="Times New Roman" w:cs="Times New Roman"/>
          <w:sz w:val="24"/>
          <w:szCs w:val="24"/>
          <w:vertAlign w:val="superscript"/>
        </w:rPr>
        <w:t>Е.А.Степина</w:t>
      </w:r>
      <w:proofErr w:type="spellEnd"/>
    </w:p>
    <w:p w14:paraId="324BDA5B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Times New Roman" w:cs="Times New Roman"/>
          <w:sz w:val="24"/>
          <w:szCs w:val="24"/>
        </w:rPr>
      </w:pPr>
    </w:p>
    <w:p w14:paraId="2304931A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 xml:space="preserve">Разработчики: </w:t>
      </w:r>
    </w:p>
    <w:p w14:paraId="018C0F36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 xml:space="preserve">Петухова Е.Г., преподаватель </w:t>
      </w:r>
      <w:proofErr w:type="spellStart"/>
      <w:proofErr w:type="gramStart"/>
      <w:r w:rsidRPr="00170DF9">
        <w:rPr>
          <w:rFonts w:eastAsia="Times New Roman" w:cs="Times New Roman"/>
          <w:sz w:val="24"/>
          <w:szCs w:val="24"/>
        </w:rPr>
        <w:t>спец.дисциплин</w:t>
      </w:r>
      <w:proofErr w:type="spellEnd"/>
      <w:proofErr w:type="gramEnd"/>
    </w:p>
    <w:p w14:paraId="75303805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>Свинарев И.А., преподаватель социально-экономических дисциплин</w:t>
      </w:r>
    </w:p>
    <w:p w14:paraId="55E21ADE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170DF9">
        <w:rPr>
          <w:rFonts w:eastAsia="Times New Roman" w:cs="Times New Roman"/>
          <w:sz w:val="24"/>
          <w:szCs w:val="24"/>
        </w:rPr>
        <w:t>Апокина</w:t>
      </w:r>
      <w:proofErr w:type="spellEnd"/>
      <w:r w:rsidRPr="00170DF9">
        <w:rPr>
          <w:rFonts w:eastAsia="Times New Roman" w:cs="Times New Roman"/>
          <w:sz w:val="24"/>
          <w:szCs w:val="24"/>
        </w:rPr>
        <w:t xml:space="preserve"> О.С., преподаватель химии и биологии</w:t>
      </w:r>
    </w:p>
    <w:p w14:paraId="5E2D9030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>Филатова Е.А.</w:t>
      </w:r>
      <w:proofErr w:type="gramStart"/>
      <w:r w:rsidRPr="00170DF9">
        <w:rPr>
          <w:rFonts w:eastAsia="Times New Roman" w:cs="Times New Roman"/>
          <w:sz w:val="24"/>
          <w:szCs w:val="24"/>
        </w:rPr>
        <w:t>.,  преподаватель</w:t>
      </w:r>
      <w:proofErr w:type="gramEnd"/>
      <w:r w:rsidRPr="00170DF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70DF9">
        <w:rPr>
          <w:rFonts w:eastAsia="Times New Roman" w:cs="Times New Roman"/>
          <w:sz w:val="24"/>
          <w:szCs w:val="24"/>
        </w:rPr>
        <w:t>спец.дисциплин</w:t>
      </w:r>
      <w:proofErr w:type="spellEnd"/>
      <w:r w:rsidRPr="00170DF9">
        <w:rPr>
          <w:rFonts w:eastAsia="Times New Roman" w:cs="Times New Roman"/>
          <w:sz w:val="24"/>
          <w:szCs w:val="24"/>
        </w:rPr>
        <w:tab/>
      </w:r>
    </w:p>
    <w:p w14:paraId="15015D9A" w14:textId="77777777" w:rsidR="00170DF9" w:rsidRPr="00170DF9" w:rsidRDefault="00170DF9" w:rsidP="0017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ab/>
      </w:r>
      <w:r w:rsidRPr="00170DF9">
        <w:rPr>
          <w:rFonts w:eastAsia="Times New Roman" w:cs="Times New Roman"/>
          <w:sz w:val="24"/>
          <w:szCs w:val="24"/>
        </w:rPr>
        <w:tab/>
      </w:r>
    </w:p>
    <w:p w14:paraId="7070A074" w14:textId="77777777" w:rsidR="00170DF9" w:rsidRPr="00170DF9" w:rsidRDefault="00170DF9" w:rsidP="00170DF9">
      <w:pPr>
        <w:spacing w:after="200" w:line="276" w:lineRule="auto"/>
        <w:jc w:val="both"/>
        <w:rPr>
          <w:rFonts w:ascii="Franklin Gothic Medium" w:eastAsia="Times New Roman" w:hAnsi="Franklin Gothic Medium" w:cs="Franklin Gothic Medium"/>
          <w:spacing w:val="10"/>
          <w:sz w:val="26"/>
          <w:szCs w:val="26"/>
        </w:rPr>
      </w:pPr>
    </w:p>
    <w:p w14:paraId="2BC8753B" w14:textId="77777777" w:rsidR="00170DF9" w:rsidRPr="00170DF9" w:rsidRDefault="00170DF9" w:rsidP="00170DF9">
      <w:pPr>
        <w:spacing w:after="200" w:line="276" w:lineRule="auto"/>
        <w:jc w:val="both"/>
        <w:rPr>
          <w:rFonts w:ascii="Franklin Gothic Medium" w:eastAsia="Times New Roman" w:hAnsi="Franklin Gothic Medium" w:cs="Franklin Gothic Medium"/>
          <w:spacing w:val="10"/>
          <w:sz w:val="26"/>
          <w:szCs w:val="26"/>
        </w:rPr>
      </w:pPr>
    </w:p>
    <w:p w14:paraId="44463246" w14:textId="77777777" w:rsidR="00170DF9" w:rsidRPr="00170DF9" w:rsidRDefault="00170DF9" w:rsidP="00170DF9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170DF9">
        <w:rPr>
          <w:rFonts w:eastAsia="Times New Roman" w:cs="Times New Roman"/>
          <w:b/>
          <w:sz w:val="24"/>
          <w:szCs w:val="24"/>
        </w:rPr>
        <w:lastRenderedPageBreak/>
        <w:t>СОДЕРЖАНИЕ</w:t>
      </w:r>
    </w:p>
    <w:p w14:paraId="5403791A" w14:textId="77777777" w:rsidR="00170DF9" w:rsidRPr="00170DF9" w:rsidRDefault="00170DF9" w:rsidP="00170DF9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17"/>
        <w:gridCol w:w="1558"/>
      </w:tblGrid>
      <w:tr w:rsidR="00170DF9" w:rsidRPr="00170DF9" w14:paraId="179D83D9" w14:textId="77777777" w:rsidTr="00170DF9">
        <w:trPr>
          <w:trHeight w:hRule="exact" w:val="57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49B3D6" w14:textId="77777777" w:rsidR="00170DF9" w:rsidRPr="00170DF9" w:rsidRDefault="00170DF9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Название 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84E6F8" w14:textId="77777777" w:rsidR="00170DF9" w:rsidRPr="00170DF9" w:rsidRDefault="00170DF9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стр.</w:t>
            </w:r>
          </w:p>
        </w:tc>
      </w:tr>
      <w:tr w:rsidR="00170DF9" w:rsidRPr="00170DF9" w14:paraId="7635E725" w14:textId="77777777" w:rsidTr="00170DF9">
        <w:trPr>
          <w:trHeight w:hRule="exact" w:val="37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D7E7D0" w14:textId="77777777" w:rsidR="00170DF9" w:rsidRPr="00170DF9" w:rsidRDefault="00170DF9" w:rsidP="00170DF9">
            <w:pPr>
              <w:suppressLineNumbers/>
              <w:spacing w:after="200" w:line="250" w:lineRule="exact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1. Пояснительная записка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E4D115" w14:textId="77777777" w:rsidR="00170DF9" w:rsidRPr="00170DF9" w:rsidRDefault="00170DF9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spacing w:val="1"/>
                <w:sz w:val="24"/>
                <w:szCs w:val="24"/>
              </w:rPr>
              <w:t>4</w:t>
            </w:r>
          </w:p>
        </w:tc>
      </w:tr>
      <w:tr w:rsidR="00170DF9" w:rsidRPr="00170DF9" w14:paraId="62B93B6B" w14:textId="77777777" w:rsidTr="00170DF9">
        <w:trPr>
          <w:trHeight w:hRule="exact" w:val="43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F17274" w14:textId="77777777" w:rsidR="00170DF9" w:rsidRPr="00170DF9" w:rsidRDefault="00170DF9" w:rsidP="00170DF9">
            <w:pPr>
              <w:spacing w:after="200" w:line="250" w:lineRule="exact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spacing w:val="1"/>
                <w:sz w:val="24"/>
                <w:szCs w:val="24"/>
                <w:shd w:val="clear" w:color="auto" w:fill="FFFFFF"/>
              </w:rPr>
              <w:t>2. Общая характеристика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C070EF" w14:textId="77777777" w:rsidR="00170DF9" w:rsidRPr="00170DF9" w:rsidRDefault="00170DF9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spacing w:val="1"/>
                <w:sz w:val="24"/>
                <w:szCs w:val="24"/>
              </w:rPr>
              <w:t>5</w:t>
            </w:r>
          </w:p>
        </w:tc>
      </w:tr>
      <w:tr w:rsidR="00170DF9" w:rsidRPr="00170DF9" w14:paraId="65702C5D" w14:textId="77777777" w:rsidTr="00170DF9">
        <w:trPr>
          <w:trHeight w:hRule="exact" w:val="42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29535B" w14:textId="77777777" w:rsidR="00170DF9" w:rsidRPr="00170DF9" w:rsidRDefault="00170DF9" w:rsidP="00170DF9">
            <w:pPr>
              <w:spacing w:after="200" w:line="250" w:lineRule="exact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spacing w:val="1"/>
                <w:sz w:val="24"/>
                <w:szCs w:val="24"/>
                <w:shd w:val="clear" w:color="auto" w:fill="FFFFFF"/>
              </w:rPr>
              <w:t>3. Описание места учебного предмета в учебном  плане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6FC1F3" w14:textId="77777777" w:rsidR="00170DF9" w:rsidRPr="00170DF9" w:rsidRDefault="00FE447B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>9</w:t>
            </w:r>
          </w:p>
        </w:tc>
      </w:tr>
      <w:tr w:rsidR="00170DF9" w:rsidRPr="00170DF9" w14:paraId="7F1C026F" w14:textId="77777777" w:rsidTr="00170DF9">
        <w:trPr>
          <w:trHeight w:hRule="exact" w:val="41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2E89E" w14:textId="77777777" w:rsidR="00170DF9" w:rsidRPr="00170DF9" w:rsidRDefault="00170DF9" w:rsidP="00170DF9">
            <w:pPr>
              <w:spacing w:after="200" w:line="250" w:lineRule="exact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4. Результаты  освоения </w:t>
            </w:r>
            <w:r w:rsidRPr="00170DF9">
              <w:rPr>
                <w:rFonts w:eastAsia="Times New Roman" w:cs="Times New Roman"/>
                <w:spacing w:val="1"/>
                <w:sz w:val="24"/>
                <w:szCs w:val="24"/>
                <w:shd w:val="clear" w:color="auto" w:fill="FFFFFF"/>
              </w:rPr>
              <w:t>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82C067" w14:textId="77777777" w:rsidR="00170DF9" w:rsidRPr="00170DF9" w:rsidRDefault="00FE447B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>9</w:t>
            </w:r>
          </w:p>
        </w:tc>
      </w:tr>
      <w:tr w:rsidR="00170DF9" w:rsidRPr="00170DF9" w14:paraId="463D5762" w14:textId="77777777" w:rsidTr="00170DF9">
        <w:trPr>
          <w:trHeight w:hRule="exact" w:val="43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96666A" w14:textId="77777777" w:rsidR="00170DF9" w:rsidRPr="00170DF9" w:rsidRDefault="00170DF9" w:rsidP="00170DF9">
            <w:pPr>
              <w:spacing w:after="200" w:line="250" w:lineRule="exact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5. Содержание </w:t>
            </w:r>
            <w:r w:rsidRPr="00170DF9">
              <w:rPr>
                <w:rFonts w:eastAsia="Times New Roman" w:cs="Times New Roman"/>
                <w:spacing w:val="1"/>
                <w:sz w:val="24"/>
                <w:szCs w:val="24"/>
                <w:shd w:val="clear" w:color="auto" w:fill="FFFFFF"/>
              </w:rPr>
              <w:t>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E3E7B8" w14:textId="77777777" w:rsidR="00170DF9" w:rsidRPr="00170DF9" w:rsidRDefault="00170DF9" w:rsidP="00FE447B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170DF9">
              <w:rPr>
                <w:rFonts w:eastAsia="Times New Roman" w:cs="Times New Roman"/>
                <w:spacing w:val="1"/>
                <w:sz w:val="24"/>
                <w:szCs w:val="24"/>
              </w:rPr>
              <w:t>1</w:t>
            </w:r>
            <w:r w:rsidR="00FE447B">
              <w:rPr>
                <w:rFonts w:eastAsia="Times New Roman" w:cs="Times New Roman"/>
                <w:spacing w:val="1"/>
                <w:sz w:val="24"/>
                <w:szCs w:val="24"/>
              </w:rPr>
              <w:t>2</w:t>
            </w:r>
          </w:p>
        </w:tc>
      </w:tr>
      <w:tr w:rsidR="00170DF9" w:rsidRPr="00170DF9" w14:paraId="0DEC6936" w14:textId="77777777" w:rsidTr="00170DF9">
        <w:trPr>
          <w:trHeight w:hRule="exact" w:val="41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E26C4" w14:textId="77777777" w:rsidR="00170DF9" w:rsidRPr="00170DF9" w:rsidRDefault="00170DF9" w:rsidP="00170DF9">
            <w:pPr>
              <w:spacing w:after="120" w:line="276" w:lineRule="auto"/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6. Тематическое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31F0B6" w14:textId="77777777" w:rsidR="00170DF9" w:rsidRPr="00170DF9" w:rsidRDefault="00FE447B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>39</w:t>
            </w:r>
          </w:p>
        </w:tc>
      </w:tr>
      <w:tr w:rsidR="00170DF9" w:rsidRPr="00170DF9" w14:paraId="74A6C7B7" w14:textId="77777777" w:rsidTr="00170DF9">
        <w:trPr>
          <w:trHeight w:hRule="exact" w:val="42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8CF018" w14:textId="77777777" w:rsidR="00170DF9" w:rsidRPr="00170DF9" w:rsidRDefault="00170DF9" w:rsidP="00170DF9">
            <w:pPr>
              <w:spacing w:after="200" w:line="250" w:lineRule="exact"/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7. Характеристика основных видов учебной деятельности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39A64" w14:textId="77777777" w:rsidR="00170DF9" w:rsidRPr="00170DF9" w:rsidRDefault="00FE447B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>39</w:t>
            </w:r>
          </w:p>
        </w:tc>
      </w:tr>
      <w:tr w:rsidR="00170DF9" w:rsidRPr="00170DF9" w14:paraId="7221FA96" w14:textId="77777777" w:rsidTr="00170DF9">
        <w:trPr>
          <w:trHeight w:hRule="exact" w:val="69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48AC12" w14:textId="77777777" w:rsidR="00170DF9" w:rsidRPr="00170DF9" w:rsidRDefault="00170DF9" w:rsidP="00170D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outlineLvl w:val="0"/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8. Учебно-методическое и материально-техническое </w:t>
            </w:r>
          </w:p>
          <w:p w14:paraId="27FDFA4B" w14:textId="77777777" w:rsidR="00170DF9" w:rsidRPr="00170DF9" w:rsidRDefault="00170DF9" w:rsidP="00170D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outlineLvl w:val="0"/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170DF9"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обеспечение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7DB39" w14:textId="77777777" w:rsidR="00170DF9" w:rsidRPr="00170DF9" w:rsidRDefault="00FE447B" w:rsidP="00170DF9">
            <w:pPr>
              <w:spacing w:after="200" w:line="250" w:lineRule="exact"/>
              <w:jc w:val="center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>50</w:t>
            </w:r>
          </w:p>
        </w:tc>
      </w:tr>
    </w:tbl>
    <w:p w14:paraId="1C974761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729A0384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1985D066" w14:textId="77777777" w:rsidR="00170DF9" w:rsidRPr="00170DF9" w:rsidRDefault="00170DF9" w:rsidP="00170DF9">
      <w:pPr>
        <w:widowControl w:val="0"/>
        <w:autoSpaceDE w:val="0"/>
        <w:autoSpaceDN w:val="0"/>
        <w:adjustRightInd w:val="0"/>
        <w:contextualSpacing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3D988CD5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205F8E90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0CECF339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793B7B10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79ED1F34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18D2FA9D" w14:textId="77777777" w:rsidR="00170DF9" w:rsidRPr="00170DF9" w:rsidRDefault="00170DF9" w:rsidP="00170DF9">
      <w:pPr>
        <w:spacing w:after="200" w:line="276" w:lineRule="auto"/>
        <w:jc w:val="center"/>
        <w:rPr>
          <w:rFonts w:ascii="Franklin Gothic Medium" w:eastAsia="Times New Roman" w:hAnsi="Franklin Gothic Medium" w:cs="Franklin Gothic Medium"/>
          <w:b/>
          <w:spacing w:val="10"/>
          <w:sz w:val="34"/>
          <w:szCs w:val="34"/>
        </w:rPr>
      </w:pPr>
    </w:p>
    <w:p w14:paraId="70E52216" w14:textId="77777777" w:rsidR="00170DF9" w:rsidRPr="00170DF9" w:rsidRDefault="00170DF9" w:rsidP="00170DF9">
      <w:pPr>
        <w:spacing w:after="200" w:line="276" w:lineRule="auto"/>
        <w:jc w:val="center"/>
        <w:rPr>
          <w:rFonts w:eastAsia="Times New Roman" w:cs="Times New Roman"/>
          <w:sz w:val="24"/>
          <w:szCs w:val="24"/>
        </w:rPr>
      </w:pPr>
    </w:p>
    <w:p w14:paraId="2159AA05" w14:textId="77777777" w:rsidR="00170DF9" w:rsidRPr="00170DF9" w:rsidRDefault="00170DF9" w:rsidP="00170DF9">
      <w:pPr>
        <w:spacing w:after="200" w:line="276" w:lineRule="auto"/>
        <w:jc w:val="center"/>
        <w:rPr>
          <w:rFonts w:eastAsia="Times New Roman" w:cs="Times New Roman"/>
          <w:b/>
          <w:spacing w:val="10"/>
          <w:sz w:val="24"/>
          <w:szCs w:val="24"/>
        </w:rPr>
      </w:pPr>
    </w:p>
    <w:p w14:paraId="07DC3765" w14:textId="77777777" w:rsidR="00170DF9" w:rsidRPr="00170DF9" w:rsidRDefault="00170DF9" w:rsidP="00170DF9">
      <w:pPr>
        <w:rPr>
          <w:rFonts w:eastAsia="Times New Roman" w:cs="Times New Roman"/>
          <w:sz w:val="24"/>
          <w:szCs w:val="24"/>
        </w:rPr>
      </w:pPr>
      <w:r w:rsidRPr="00170DF9">
        <w:rPr>
          <w:rFonts w:eastAsia="Times New Roman" w:cs="Times New Roman"/>
          <w:sz w:val="24"/>
          <w:szCs w:val="24"/>
        </w:rPr>
        <w:t xml:space="preserve">    </w:t>
      </w:r>
    </w:p>
    <w:p w14:paraId="2645CC4C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EBB58B3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446A3BE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35048C43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A85B0D2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5DD30E5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1A99B68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4"/>
          <w:szCs w:val="24"/>
        </w:rPr>
      </w:pPr>
    </w:p>
    <w:p w14:paraId="72BBB2EE" w14:textId="77777777" w:rsidR="00170DF9" w:rsidRPr="00170DF9" w:rsidRDefault="00170DF9" w:rsidP="00170DF9">
      <w:pPr>
        <w:rPr>
          <w:rFonts w:eastAsia="Times New Roman" w:cs="Times New Roman"/>
          <w:b/>
          <w:sz w:val="24"/>
          <w:szCs w:val="24"/>
        </w:rPr>
      </w:pPr>
    </w:p>
    <w:p w14:paraId="25CC3F9C" w14:textId="77777777" w:rsidR="00170DF9" w:rsidRPr="00170DF9" w:rsidRDefault="00170DF9" w:rsidP="00170DF9">
      <w:pPr>
        <w:rPr>
          <w:rFonts w:eastAsia="Times New Roman" w:cs="Times New Roman"/>
          <w:b/>
          <w:sz w:val="24"/>
          <w:szCs w:val="24"/>
        </w:rPr>
      </w:pPr>
    </w:p>
    <w:p w14:paraId="27B113EC" w14:textId="77777777" w:rsidR="00170DF9" w:rsidRPr="00170DF9" w:rsidRDefault="00170DF9" w:rsidP="00170DF9">
      <w:pPr>
        <w:jc w:val="center"/>
        <w:rPr>
          <w:rFonts w:eastAsia="Times New Roman" w:cs="Times New Roman"/>
          <w:b/>
          <w:sz w:val="22"/>
          <w:szCs w:val="22"/>
        </w:rPr>
      </w:pPr>
      <w:r w:rsidRPr="00170DF9">
        <w:rPr>
          <w:rFonts w:eastAsia="Times New Roman" w:cs="Times New Roman"/>
          <w:b/>
          <w:sz w:val="22"/>
          <w:szCs w:val="22"/>
        </w:rPr>
        <w:t>1. ПОЯСНИТЕЛЬНАЯ ЗАПИСКА</w:t>
      </w:r>
    </w:p>
    <w:p w14:paraId="4F560CD1" w14:textId="77777777" w:rsidR="00170DF9" w:rsidRPr="00170DF9" w:rsidRDefault="00170DF9" w:rsidP="00170DF9">
      <w:pPr>
        <w:rPr>
          <w:rFonts w:eastAsia="Times New Roman" w:cs="Times New Roman"/>
          <w:sz w:val="22"/>
          <w:szCs w:val="22"/>
        </w:rPr>
      </w:pPr>
    </w:p>
    <w:p w14:paraId="33367DBA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   Рабочая п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рограмма общеобразовательного дополнительного учебного предмета </w:t>
      </w:r>
      <w:r w:rsidRPr="00DD0BCC">
        <w:rPr>
          <w:rFonts w:eastAsia="Times New Roman" w:cs="Times New Roman"/>
          <w:sz w:val="24"/>
          <w:szCs w:val="24"/>
        </w:rPr>
        <w:t xml:space="preserve">ОУПд.12 «Введение в специальность» 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предназначена для изучения основ проектной деятельности, основ общественных и естественных наук  в ГАПОУ КО «ЛИТ»,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Pr="00DD0BCC">
        <w:rPr>
          <w:rFonts w:eastAsia="Times New Roman" w:cs="Times New Roman"/>
          <w:sz w:val="24"/>
          <w:szCs w:val="24"/>
        </w:rPr>
        <w:t xml:space="preserve">  квалифицированных рабочих, служащих по профессиям </w:t>
      </w:r>
      <w:r w:rsidRPr="00DD0BCC">
        <w:rPr>
          <w:rFonts w:eastAsia="Times New Roman" w:cs="Times New Roman"/>
          <w:spacing w:val="10"/>
          <w:sz w:val="24"/>
          <w:szCs w:val="24"/>
        </w:rPr>
        <w:t>технологического профиля  профессионального образования.</w:t>
      </w:r>
    </w:p>
    <w:p w14:paraId="4C820D34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</w:p>
    <w:p w14:paraId="34416C6B" w14:textId="77777777" w:rsidR="00170DF9" w:rsidRPr="00DD0BCC" w:rsidRDefault="00170DF9" w:rsidP="002374D1">
      <w:pPr>
        <w:spacing w:after="200"/>
        <w:ind w:firstLine="708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Рабочая программа дополнительного  учебного предмета ОУПд.12 «Введение в специальность» разработана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2/16-з), на основе требований ФГОС среднего общего образования, предъявляемых к структуре, содержанию и результатам освоения учебных предметов и содержит пять разделов: «Основы проектной деятельности», «Основы черчения», «Технология металлов», 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«Основы общественных наук», «Основы естественных наук».   </w:t>
      </w:r>
      <w:r w:rsidRPr="00DD0BCC">
        <w:rPr>
          <w:rFonts w:eastAsia="Times New Roman" w:cs="Times New Roman"/>
          <w:sz w:val="24"/>
          <w:szCs w:val="24"/>
        </w:rPr>
        <w:t>Разделы программы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 </w:t>
      </w:r>
      <w:r w:rsidR="00A460A1" w:rsidRPr="00DD0BCC">
        <w:rPr>
          <w:rFonts w:eastAsia="Times New Roman" w:cs="Times New Roman"/>
          <w:spacing w:val="10"/>
          <w:sz w:val="24"/>
          <w:szCs w:val="24"/>
        </w:rPr>
        <w:t>«Основы общественных наук», «Основы естественных наук»</w:t>
      </w:r>
      <w:r w:rsidR="00A460A1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  <w:shd w:val="clear" w:color="auto" w:fill="FFFFFF"/>
        </w:rPr>
        <w:t>разработаны</w:t>
      </w:r>
      <w:r w:rsidR="00DF46BA">
        <w:rPr>
          <w:rFonts w:eastAsia="Times New Roman" w:cs="Times New Roman"/>
          <w:spacing w:val="10"/>
          <w:sz w:val="24"/>
          <w:szCs w:val="24"/>
        </w:rPr>
        <w:t xml:space="preserve"> с учетом примерных программ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 общеобразовательных учебных предметов «Обществознание», «Право», «Естествознание», «Экология»  для профессиональных образовательных организаций, рекомендованных ФГАУ «ФИРО» от 23 июля 2015 года № 374, 377, 380, 387.</w:t>
      </w:r>
    </w:p>
    <w:p w14:paraId="4CE90742" w14:textId="77777777" w:rsidR="00170DF9" w:rsidRPr="00DD0BCC" w:rsidRDefault="00170DF9" w:rsidP="002374D1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Содержание рабочей программы «Введение в специальность» направлено на достижение следующих целей: </w:t>
      </w:r>
    </w:p>
    <w:p w14:paraId="22C84645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- формирование профессиональной теоретико-методической компе</w:t>
      </w: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тентности в области организации проектной и исследовательской деятельности студентов, реализации технологий проектного обучения;</w:t>
      </w:r>
    </w:p>
    <w:p w14:paraId="783C8FF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 - </w:t>
      </w:r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приобретение  навыков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 проектной,  творческо-интеллектуальной,  коммуникативной , аналитической деятельности; </w:t>
      </w:r>
    </w:p>
    <w:p w14:paraId="466CF5B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 -  формирование способности </w:t>
      </w:r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к  критическому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и креативному  мышлению. </w:t>
      </w:r>
    </w:p>
    <w:p w14:paraId="5D1A48DD" w14:textId="77777777" w:rsidR="00170DF9" w:rsidRPr="00DD0BCC" w:rsidRDefault="00170DF9" w:rsidP="00DD0BCC">
      <w:pPr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-обеспечение сформированности основных знаний о чтении и начертании машиностроительных чертежей;</w:t>
      </w:r>
    </w:p>
    <w:p w14:paraId="546A1DA7" w14:textId="77777777" w:rsidR="00170DF9" w:rsidRPr="00DD0BCC" w:rsidRDefault="00170DF9" w:rsidP="00DD0BCC">
      <w:pPr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-обеспечение сформированности логического мышления, анализа и синтеза, умений оценивать и сопоставлять связь черчения с технологией и производственным обучением;</w:t>
      </w:r>
    </w:p>
    <w:p w14:paraId="06006192" w14:textId="77777777" w:rsidR="00170DF9" w:rsidRPr="00DD0BCC" w:rsidRDefault="00170DF9" w:rsidP="00DD0BCC">
      <w:pPr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-обеспечение сформированности умений обобщать, анализировать и оценивать роль данного предмета в приобретаемой профессии;</w:t>
      </w:r>
    </w:p>
    <w:p w14:paraId="57ABBF9B" w14:textId="77777777" w:rsidR="00170DF9" w:rsidRPr="00DD0BCC" w:rsidRDefault="00170DF9" w:rsidP="00DD0BCC">
      <w:pPr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-обеспечение сформированности использования приобретенных знаний в производственной деятельности, а также для ориентации в выборе дальнейшего образования.</w:t>
      </w:r>
    </w:p>
    <w:p w14:paraId="72E28588" w14:textId="77777777" w:rsidR="00170DF9" w:rsidRPr="00DD0BCC" w:rsidRDefault="00170DF9" w:rsidP="00DD0BCC">
      <w:pPr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-обеспечение сформированности ответственности за принимаемые технические решения, уважения к труду и производственной деятельности;</w:t>
      </w:r>
    </w:p>
    <w:p w14:paraId="7729A5A5" w14:textId="77777777" w:rsidR="00170DF9" w:rsidRPr="00DD0BCC" w:rsidRDefault="00170DF9" w:rsidP="00DD0BCC">
      <w:pPr>
        <w:widowControl w:val="0"/>
        <w:autoSpaceDE w:val="0"/>
        <w:autoSpaceDN w:val="0"/>
        <w:adjustRightInd w:val="0"/>
        <w:spacing w:line="232" w:lineRule="auto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-обеспечение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сформированности  знаний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в области технологии металлов  для продолжения образования и освоения  знаний  по избранной профессии на современном уровне;</w:t>
      </w:r>
    </w:p>
    <w:p w14:paraId="13C492DF" w14:textId="77777777" w:rsidR="00170DF9" w:rsidRPr="00DD0BCC" w:rsidRDefault="00170DF9" w:rsidP="00DD0BCC">
      <w:pPr>
        <w:widowControl w:val="0"/>
        <w:autoSpaceDE w:val="0"/>
        <w:autoSpaceDN w:val="0"/>
        <w:adjustRightInd w:val="0"/>
        <w:spacing w:line="232" w:lineRule="auto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-развитие технического   мышления в области металлообрабатывающих</w:t>
      </w:r>
      <w:r w:rsidR="00A460A1">
        <w:rPr>
          <w:rFonts w:eastAsia="Times New Roman" w:cs="Times New Roman"/>
          <w:sz w:val="24"/>
          <w:szCs w:val="24"/>
        </w:rPr>
        <w:t xml:space="preserve"> технологий;</w:t>
      </w:r>
      <w:r w:rsidRPr="00DD0BCC">
        <w:rPr>
          <w:rFonts w:eastAsia="Times New Roman" w:cs="Times New Roman"/>
          <w:sz w:val="24"/>
          <w:szCs w:val="24"/>
        </w:rPr>
        <w:t xml:space="preserve"> </w:t>
      </w:r>
      <w:r w:rsidRPr="00B278B7">
        <w:rPr>
          <w:rFonts w:eastAsia="Times New Roman" w:cs="Times New Roman"/>
          <w:sz w:val="24"/>
          <w:szCs w:val="24"/>
        </w:rPr>
        <w:t xml:space="preserve">воспитание   </w:t>
      </w:r>
      <w:proofErr w:type="gramStart"/>
      <w:r w:rsidRPr="00B278B7">
        <w:rPr>
          <w:rFonts w:eastAsia="Times New Roman" w:cs="Times New Roman"/>
          <w:sz w:val="24"/>
          <w:szCs w:val="24"/>
        </w:rPr>
        <w:t>посредством</w:t>
      </w:r>
      <w:r w:rsidRPr="00DD0BCC">
        <w:rPr>
          <w:rFonts w:eastAsia="Times New Roman" w:cs="Times New Roman"/>
          <w:sz w:val="24"/>
          <w:szCs w:val="24"/>
        </w:rPr>
        <w:t xml:space="preserve">  знакомства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 историей развития технологии обработки металлов;</w:t>
      </w:r>
    </w:p>
    <w:p w14:paraId="77432616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-</w:t>
      </w:r>
      <w:r w:rsidRPr="00DD0BCC">
        <w:rPr>
          <w:rFonts w:eastAsia="Times New Roman" w:cs="Times New Roman"/>
          <w:sz w:val="24"/>
          <w:szCs w:val="24"/>
          <w:lang w:eastAsia="en-US"/>
        </w:rPr>
        <w:t>формирование у обучающихся целостной естественно-научной картины мира, пробуждение у них эмоционально-ценностного отношения к изучаемому материалу, готовности к выбору действий определенной направленности, умения критически оценивать свои и чужие действия и поступки;</w:t>
      </w:r>
    </w:p>
    <w:p w14:paraId="66191938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 </w:t>
      </w:r>
      <w:r w:rsidRPr="00DD0BCC">
        <w:rPr>
          <w:rFonts w:eastAsia="Times New Roman" w:cs="Times New Roman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14:paraId="6BE963AA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 </w:t>
      </w:r>
      <w:r w:rsidRPr="00DD0BCC">
        <w:rPr>
          <w:rFonts w:eastAsia="Times New Roman" w:cs="Times New Roman"/>
          <w:sz w:val="24"/>
          <w:szCs w:val="24"/>
        </w:rPr>
        <w:t xml:space="preserve">развитие личности на стадии начальной социализации, становление правомерного социального </w:t>
      </w:r>
      <w:r w:rsidRPr="00DD0BCC">
        <w:rPr>
          <w:rFonts w:eastAsia="Times New Roman" w:cs="Times New Roman"/>
          <w:sz w:val="24"/>
          <w:szCs w:val="24"/>
        </w:rPr>
        <w:lastRenderedPageBreak/>
        <w:t>поведения, повышение уровня политической, правовой и духовно-нравственной культуры подростка;</w:t>
      </w:r>
    </w:p>
    <w:p w14:paraId="73A1674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 </w:t>
      </w:r>
      <w:r w:rsidRPr="00DD0BCC">
        <w:rPr>
          <w:rFonts w:eastAsia="Times New Roman" w:cs="Times New Roman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14:paraId="12048FE0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 </w:t>
      </w:r>
      <w:r w:rsidRPr="00DD0BCC">
        <w:rPr>
          <w:rFonts w:eastAsia="Times New Roman" w:cs="Times New Roman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14:paraId="54103FF1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14:paraId="0E71E9E7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14:paraId="4327053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применение полученных знаний и умений в практической деятельности в различных сферах общественной жизни.</w:t>
      </w:r>
    </w:p>
    <w:p w14:paraId="4B0078C2" w14:textId="77777777" w:rsidR="00170DF9" w:rsidRPr="00DD0BCC" w:rsidRDefault="00170DF9" w:rsidP="002374D1">
      <w:pPr>
        <w:ind w:firstLine="709"/>
        <w:jc w:val="both"/>
        <w:rPr>
          <w:rFonts w:eastAsia="Times New Roman" w:cs="Times New Roman"/>
          <w:color w:val="FF0000"/>
          <w:sz w:val="24"/>
          <w:szCs w:val="24"/>
        </w:rPr>
      </w:pPr>
      <w:r w:rsidRPr="00DD0BCC">
        <w:rPr>
          <w:rFonts w:eastAsia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рабочих, служащих (ППКРС)</w:t>
      </w:r>
    </w:p>
    <w:p w14:paraId="6C257986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74B3FBB8" w14:textId="77777777" w:rsidR="00170DF9" w:rsidRPr="00DD0BCC" w:rsidRDefault="00170DF9" w:rsidP="00DD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Times New Roman" w:cs="Times New Roman"/>
          <w:b/>
          <w:bCs/>
          <w:spacing w:val="10"/>
          <w:sz w:val="24"/>
          <w:szCs w:val="24"/>
        </w:rPr>
      </w:pP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 xml:space="preserve">ОБЩАЯ </w:t>
      </w:r>
      <w:proofErr w:type="gramStart"/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>ХАРАКТЕРИСТИКА  ДОПОЛНИТЕЛЬНОГО</w:t>
      </w:r>
      <w:proofErr w:type="gramEnd"/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 xml:space="preserve"> УЧЕБНОГО ПРЕДМЕТА «ВВЕДЕНИЕ В СПЕЦИАЛЬНОСТЬ»</w:t>
      </w:r>
    </w:p>
    <w:p w14:paraId="37CCAD5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b/>
          <w:bCs/>
          <w:spacing w:val="10"/>
          <w:sz w:val="24"/>
          <w:szCs w:val="24"/>
        </w:rPr>
      </w:pPr>
    </w:p>
    <w:p w14:paraId="4223BBCD" w14:textId="77777777" w:rsidR="00170DF9" w:rsidRPr="00DD0BCC" w:rsidRDefault="00170DF9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Учебный предмет «Введение в специальность» имеет интегративный характер, основанный на комплексе:</w:t>
      </w:r>
    </w:p>
    <w:p w14:paraId="6FE87A57" w14:textId="77777777" w:rsidR="00170DF9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 основ проектной деятельности, сочетающий в себе элементы основ философии, истории, логики </w:t>
      </w:r>
      <w:proofErr w:type="gramStart"/>
      <w:r w:rsidRPr="00DD0BCC">
        <w:rPr>
          <w:rFonts w:eastAsia="Times New Roman" w:cs="Times New Roman"/>
          <w:sz w:val="24"/>
          <w:szCs w:val="24"/>
        </w:rPr>
        <w:t>и  призван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сформировать у обучающихся целостное представление о проектной,  творческо-интеллектуальной,  коммуникативной , аналитической деятельности;</w:t>
      </w:r>
    </w:p>
    <w:p w14:paraId="44AA57C3" w14:textId="77777777" w:rsidR="00A460A1" w:rsidRPr="00A460A1" w:rsidRDefault="00A460A1" w:rsidP="00DD0BCC">
      <w:pPr>
        <w:jc w:val="both"/>
        <w:rPr>
          <w:rFonts w:eastAsia="Times New Roman" w:cs="Times New Roman"/>
          <w:sz w:val="24"/>
          <w:szCs w:val="24"/>
          <w:highlight w:val="yellow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A9590C">
        <w:rPr>
          <w:rFonts w:eastAsia="Times New Roman" w:cs="Times New Roman"/>
          <w:sz w:val="24"/>
          <w:szCs w:val="24"/>
        </w:rPr>
        <w:t>основ черчения</w:t>
      </w:r>
      <w:r w:rsidR="00A9590C">
        <w:rPr>
          <w:rFonts w:eastAsia="Times New Roman" w:cs="Times New Roman"/>
          <w:sz w:val="24"/>
          <w:szCs w:val="24"/>
        </w:rPr>
        <w:t xml:space="preserve">, направленный </w:t>
      </w:r>
      <w:r w:rsidR="00A9590C" w:rsidRPr="00DD0BCC">
        <w:rPr>
          <w:rFonts w:eastAsia="Times New Roman" w:cs="Times New Roman"/>
          <w:sz w:val="24"/>
          <w:szCs w:val="24"/>
        </w:rPr>
        <w:t>на понимание сложных теоретических и практических понятий и положений машинострои</w:t>
      </w:r>
      <w:r w:rsidR="00A9590C">
        <w:rPr>
          <w:rFonts w:eastAsia="Times New Roman" w:cs="Times New Roman"/>
          <w:sz w:val="24"/>
          <w:szCs w:val="24"/>
        </w:rPr>
        <w:t>тельного черчения, специфических особенностей</w:t>
      </w:r>
      <w:r w:rsidR="00A9590C" w:rsidRPr="00DD0BCC">
        <w:rPr>
          <w:rFonts w:eastAsia="Times New Roman" w:cs="Times New Roman"/>
          <w:sz w:val="24"/>
          <w:szCs w:val="24"/>
        </w:rPr>
        <w:t xml:space="preserve"> выполнения чертежей, особенностей автоматизированного проектирования на персональном компьютере</w:t>
      </w:r>
      <w:r w:rsidR="00A9590C">
        <w:rPr>
          <w:rFonts w:eastAsia="Times New Roman" w:cs="Times New Roman"/>
          <w:sz w:val="24"/>
          <w:szCs w:val="24"/>
        </w:rPr>
        <w:t>;</w:t>
      </w:r>
    </w:p>
    <w:p w14:paraId="55F5ACEE" w14:textId="77777777" w:rsidR="00A460A1" w:rsidRPr="00DD0BCC" w:rsidRDefault="00A460A1" w:rsidP="00DD0BCC">
      <w:pPr>
        <w:jc w:val="both"/>
        <w:rPr>
          <w:rFonts w:eastAsia="Times New Roman" w:cs="Times New Roman"/>
          <w:sz w:val="24"/>
          <w:szCs w:val="24"/>
        </w:rPr>
      </w:pPr>
      <w:r w:rsidRPr="000A3BEA">
        <w:rPr>
          <w:rFonts w:eastAsia="Times New Roman" w:cs="Times New Roman"/>
          <w:sz w:val="24"/>
          <w:szCs w:val="24"/>
        </w:rPr>
        <w:t>- основ технологии</w:t>
      </w:r>
      <w:r w:rsidR="000A3BEA">
        <w:rPr>
          <w:rFonts w:eastAsia="Times New Roman" w:cs="Times New Roman"/>
          <w:sz w:val="24"/>
          <w:szCs w:val="24"/>
        </w:rPr>
        <w:t xml:space="preserve">, </w:t>
      </w:r>
      <w:proofErr w:type="gramStart"/>
      <w:r w:rsidR="000A3BEA">
        <w:rPr>
          <w:rFonts w:eastAsia="Times New Roman" w:cs="Times New Roman"/>
          <w:sz w:val="24"/>
          <w:szCs w:val="24"/>
        </w:rPr>
        <w:t xml:space="preserve">позволяющий </w:t>
      </w:r>
      <w:r w:rsidR="000A3BEA" w:rsidRPr="00DD0BCC">
        <w:rPr>
          <w:rFonts w:eastAsia="Times New Roman" w:cs="Times New Roman"/>
          <w:sz w:val="24"/>
          <w:szCs w:val="24"/>
        </w:rPr>
        <w:t xml:space="preserve"> сформировать</w:t>
      </w:r>
      <w:proofErr w:type="gramEnd"/>
      <w:r w:rsidR="000A3BEA" w:rsidRPr="00DD0BCC">
        <w:rPr>
          <w:rFonts w:eastAsia="Times New Roman" w:cs="Times New Roman"/>
          <w:sz w:val="24"/>
          <w:szCs w:val="24"/>
        </w:rPr>
        <w:t xml:space="preserve"> теоретическую и практическую базу по освоению профессиональных модулей</w:t>
      </w:r>
      <w:r w:rsidR="000A3BEA">
        <w:rPr>
          <w:rFonts w:eastAsia="Times New Roman" w:cs="Times New Roman"/>
          <w:sz w:val="24"/>
          <w:szCs w:val="24"/>
        </w:rPr>
        <w:t>;</w:t>
      </w:r>
    </w:p>
    <w:p w14:paraId="4CF7FF2D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основ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человека;</w:t>
      </w:r>
    </w:p>
    <w:p w14:paraId="61053D95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>о</w:t>
      </w:r>
      <w:r w:rsidRPr="00DD0BCC">
        <w:rPr>
          <w:rFonts w:eastAsia="Times New Roman" w:cs="Times New Roman"/>
          <w:spacing w:val="10"/>
          <w:sz w:val="24"/>
          <w:szCs w:val="24"/>
        </w:rPr>
        <w:t>снов естественных наук</w:t>
      </w:r>
      <w:r w:rsidRPr="00DD0BCC">
        <w:rPr>
          <w:rFonts w:eastAsia="Times New Roman" w:cs="Times New Roman"/>
          <w:sz w:val="24"/>
          <w:szCs w:val="24"/>
        </w:rPr>
        <w:t>, таких как химия, биология, экология, физика, обладающих относительной самостоятельностью и целостностью, что не нарушает привычную логику естественно-научного образования студентов.</w:t>
      </w:r>
    </w:p>
    <w:p w14:paraId="21186DF9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</w:t>
      </w:r>
    </w:p>
    <w:p w14:paraId="413FB210" w14:textId="77777777" w:rsidR="00170DF9" w:rsidRPr="00DD0BCC" w:rsidRDefault="00170DF9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Содержание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>раздела  «</w:t>
      </w:r>
      <w:proofErr w:type="gramEnd"/>
      <w:r w:rsidRPr="00DD0BCC">
        <w:rPr>
          <w:rFonts w:eastAsia="Times New Roman" w:cs="Times New Roman"/>
          <w:b/>
          <w:sz w:val="24"/>
          <w:szCs w:val="24"/>
        </w:rPr>
        <w:t>Основы проектной деятельности»</w:t>
      </w:r>
      <w:r w:rsidRPr="00DD0BCC">
        <w:rPr>
          <w:rFonts w:eastAsia="Times New Roman" w:cs="Times New Roman"/>
          <w:sz w:val="24"/>
          <w:szCs w:val="24"/>
        </w:rPr>
        <w:t xml:space="preserve"> направлено на развитие у обучающихся познавательного интереса и приобретение следующих компетенций: </w:t>
      </w:r>
    </w:p>
    <w:p w14:paraId="439EEA07" w14:textId="77777777" w:rsidR="00170DF9" w:rsidRPr="00DD0BCC" w:rsidRDefault="00170DF9" w:rsidP="00DD0BCC">
      <w:pPr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i/>
          <w:sz w:val="24"/>
          <w:szCs w:val="24"/>
        </w:rPr>
        <w:t>- формирование навыков проектной деятельности</w:t>
      </w:r>
      <w:r w:rsidRPr="00DD0BCC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DD0BCC">
        <w:rPr>
          <w:rFonts w:eastAsia="Times New Roman" w:cs="Times New Roman"/>
          <w:sz w:val="24"/>
          <w:szCs w:val="24"/>
        </w:rPr>
        <w:t>посредством  систематизации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знаний о технологии проектов, 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структуре, оформлении;</w:t>
      </w:r>
    </w:p>
    <w:p w14:paraId="4284DCB1" w14:textId="77777777" w:rsidR="00170DF9" w:rsidRPr="00DD0BCC" w:rsidRDefault="00170DF9" w:rsidP="00DD0BCC">
      <w:pPr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>- формирование навыков творческо-интеллектуальной деятельности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проходит в процессе систематизации знаний при выполнении 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индивидуальных проектов, оценки своей деятельности;</w:t>
      </w:r>
    </w:p>
    <w:p w14:paraId="7E135D72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>- формирование навыков</w:t>
      </w:r>
      <w:r w:rsidRPr="00DD0BCC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DD0BCC">
        <w:rPr>
          <w:rFonts w:eastAsia="Times New Roman" w:cs="Times New Roman"/>
          <w:i/>
          <w:sz w:val="24"/>
          <w:szCs w:val="24"/>
        </w:rPr>
        <w:t xml:space="preserve">коммуникативной деятельности </w:t>
      </w:r>
      <w:r w:rsidRPr="00DD0BCC">
        <w:rPr>
          <w:rFonts w:eastAsia="Times New Roman" w:cs="Times New Roman"/>
          <w:sz w:val="24"/>
          <w:szCs w:val="24"/>
        </w:rPr>
        <w:t xml:space="preserve">проходит на практических </w:t>
      </w:r>
      <w:proofErr w:type="gramStart"/>
      <w:r w:rsidRPr="00DD0BCC">
        <w:rPr>
          <w:rFonts w:eastAsia="Times New Roman" w:cs="Times New Roman"/>
          <w:sz w:val="24"/>
          <w:szCs w:val="24"/>
        </w:rPr>
        <w:t>занятиях  при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выполнении групповых проектов;</w:t>
      </w:r>
    </w:p>
    <w:p w14:paraId="47F4D4E0" w14:textId="77777777" w:rsidR="00170DF9" w:rsidRPr="00DD0BCC" w:rsidRDefault="00170DF9" w:rsidP="00DD0BCC">
      <w:pPr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i/>
          <w:sz w:val="24"/>
          <w:szCs w:val="24"/>
        </w:rPr>
        <w:t>- формирование навыков аналитической деятельности</w:t>
      </w:r>
      <w:r w:rsidRPr="00DD0BCC">
        <w:rPr>
          <w:rFonts w:eastAsia="Times New Roman" w:cs="Times New Roman"/>
          <w:sz w:val="24"/>
          <w:szCs w:val="24"/>
        </w:rPr>
        <w:t xml:space="preserve"> проходит в </w:t>
      </w:r>
      <w:proofErr w:type="gramStart"/>
      <w:r w:rsidRPr="00DD0BCC">
        <w:rPr>
          <w:rFonts w:eastAsia="Times New Roman" w:cs="Times New Roman"/>
          <w:sz w:val="24"/>
          <w:szCs w:val="24"/>
        </w:rPr>
        <w:t>ходе  познавательной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деятельности  при работе  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 теоретическими ресурсами, интернет источниками  (сбор, обработка, хранение информации); при обработке экспериментальных данных и апробации проекта;</w:t>
      </w:r>
    </w:p>
    <w:p w14:paraId="169775F6" w14:textId="77777777" w:rsidR="00170DF9" w:rsidRPr="00DD0BCC" w:rsidRDefault="00170DF9" w:rsidP="00DD0BCC">
      <w:pPr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 xml:space="preserve">- формирование критического и </w:t>
      </w:r>
      <w:proofErr w:type="gramStart"/>
      <w:r w:rsidRPr="00DD0BCC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>креативного  мышления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проходит</w:t>
      </w:r>
      <w:r w:rsidRPr="00DD0BCC">
        <w:rPr>
          <w:rFonts w:eastAsia="Times New Roman" w:cs="Times New Roman"/>
          <w:sz w:val="24"/>
          <w:szCs w:val="24"/>
        </w:rPr>
        <w:t xml:space="preserve"> при  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самоопределении,  самооценке и реализации собственного проекта.</w:t>
      </w:r>
    </w:p>
    <w:p w14:paraId="4B951703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Основой изучения   раздела «Основы проектной деятельности является </w:t>
      </w: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формирование проектных навыков   обучающихся, как одного из условий развития их индивидуальности.</w:t>
      </w:r>
    </w:p>
    <w:p w14:paraId="31A0B438" w14:textId="77777777" w:rsidR="00170DF9" w:rsidRPr="00DD0BCC" w:rsidRDefault="00170DF9" w:rsidP="00DD0BCC">
      <w:pPr>
        <w:shd w:val="clear" w:color="auto" w:fill="FCFAF5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     У обучающихся формируются знания </w:t>
      </w:r>
      <w:proofErr w:type="gramStart"/>
      <w:r w:rsidRPr="00DD0BCC">
        <w:rPr>
          <w:rFonts w:eastAsia="Times New Roman" w:cs="Times New Roman"/>
          <w:sz w:val="24"/>
          <w:szCs w:val="24"/>
        </w:rPr>
        <w:t>о  структуре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</w:t>
      </w:r>
      <w:r w:rsidRPr="00DD0BCC">
        <w:rPr>
          <w:rFonts w:eastAsia="Times New Roman" w:cs="Times New Roman"/>
          <w:color w:val="000000"/>
          <w:sz w:val="24"/>
          <w:szCs w:val="24"/>
        </w:rPr>
        <w:t xml:space="preserve">проектной деятельности, системе представлений и позитивного социального опыта применения методов и технологий данного вида  деятельности, развитие умений  самостоятельно определять цели и результаты (продукты)  индивидуальной работы над проектом. </w:t>
      </w:r>
      <w:r w:rsidRPr="00DD0BCC">
        <w:rPr>
          <w:rFonts w:eastAsia="Times New Roman" w:cs="Times New Roman"/>
          <w:sz w:val="24"/>
          <w:szCs w:val="24"/>
        </w:rPr>
        <w:t xml:space="preserve">В содержание раздела «Основы проектной </w:t>
      </w:r>
      <w:proofErr w:type="gramStart"/>
      <w:r w:rsidRPr="00DD0BCC">
        <w:rPr>
          <w:rFonts w:eastAsia="Times New Roman" w:cs="Times New Roman"/>
          <w:sz w:val="24"/>
          <w:szCs w:val="24"/>
        </w:rPr>
        <w:t>деятельности»  включены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практические занятия, имеющие профессиональную значимость для студентов, осваивающих выбранную  специальность.  Практико-ориентированные   </w:t>
      </w:r>
      <w:proofErr w:type="gramStart"/>
      <w:r w:rsidRPr="00DD0BCC">
        <w:rPr>
          <w:rFonts w:eastAsia="Times New Roman" w:cs="Times New Roman"/>
          <w:sz w:val="24"/>
          <w:szCs w:val="24"/>
        </w:rPr>
        <w:t>задания,  индивидуальная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14:paraId="7D2E91EC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Содержание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>раздела  «</w:t>
      </w:r>
      <w:proofErr w:type="gramEnd"/>
      <w:r w:rsidRPr="00DD0BCC">
        <w:rPr>
          <w:rFonts w:eastAsia="Times New Roman" w:cs="Times New Roman"/>
          <w:b/>
          <w:sz w:val="24"/>
          <w:szCs w:val="24"/>
        </w:rPr>
        <w:t>Основы черчения»</w:t>
      </w:r>
      <w:r w:rsidRPr="00DD0BCC">
        <w:rPr>
          <w:rFonts w:eastAsia="Times New Roman" w:cs="Times New Roman"/>
          <w:sz w:val="24"/>
          <w:szCs w:val="24"/>
        </w:rPr>
        <w:t xml:space="preserve"> представляет собой комплекс знаний, отражающих основные объекты изучения: «Геометрическое черчение», «Проекционное черчение», «Основы машинной графики». Все означенные компоненты содержания взаимосвязаны, как связаны и взаимодействуют друг с другом изучаемые объекты. </w:t>
      </w:r>
    </w:p>
    <w:p w14:paraId="7EA0F2CE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Программа </w:t>
      </w:r>
      <w:r w:rsidR="00A460A1">
        <w:rPr>
          <w:rFonts w:eastAsia="Times New Roman" w:cs="Times New Roman"/>
          <w:sz w:val="24"/>
          <w:szCs w:val="24"/>
        </w:rPr>
        <w:t>учитывает специфику технологического</w:t>
      </w:r>
      <w:r w:rsidRPr="00DD0BCC">
        <w:rPr>
          <w:rFonts w:eastAsia="Times New Roman" w:cs="Times New Roman"/>
          <w:sz w:val="24"/>
          <w:szCs w:val="24"/>
        </w:rPr>
        <w:t xml:space="preserve"> профиля и является фундаментальной дисциплиной при дальнейшем изучении общепрофессиональных дисциплин технической и инженерной графики. В процессе изучения раздела «Основы черчения» обучающиеся должны научиться читать чертежи, схемы, </w:t>
      </w:r>
      <w:proofErr w:type="gramStart"/>
      <w:r w:rsidRPr="00DD0BCC">
        <w:rPr>
          <w:rFonts w:eastAsia="Times New Roman" w:cs="Times New Roman"/>
          <w:sz w:val="24"/>
          <w:szCs w:val="24"/>
        </w:rPr>
        <w:t>графики,  анализировать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способы выполнения рабочих чертежей и эскизов, пользоваться справочной литературой, знать и выполнять требования единой системы конструкторской документации (ЕСКД).</w:t>
      </w:r>
    </w:p>
    <w:p w14:paraId="7F8FD493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Общие цели изучения черчения традиционно реализуются в четырех направ</w:t>
      </w:r>
      <w:r w:rsidRPr="00DD0BCC">
        <w:rPr>
          <w:rFonts w:eastAsia="Times New Roman" w:cs="Times New Roman"/>
          <w:sz w:val="24"/>
          <w:szCs w:val="24"/>
        </w:rPr>
        <w:softHyphen/>
        <w:t>лениях:</w:t>
      </w:r>
    </w:p>
    <w:p w14:paraId="4BDB0277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общее представление об идеях и методах черчения;</w:t>
      </w:r>
    </w:p>
    <w:p w14:paraId="2BFA5AD6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интеллектуальное развитие;</w:t>
      </w:r>
    </w:p>
    <w:p w14:paraId="3E7B81C9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овладение необходимыми конкретными знаниями и умениями;</w:t>
      </w:r>
    </w:p>
    <w:p w14:paraId="232EBEC8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воспитательное воздействие.</w:t>
      </w:r>
    </w:p>
    <w:p w14:paraId="5359D26D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Изучение черчения   обеспечивается:</w:t>
      </w:r>
    </w:p>
    <w:p w14:paraId="37EA7C49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выбором различных подходов к введению основных понятий;</w:t>
      </w:r>
    </w:p>
    <w:p w14:paraId="39AECA72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формированием системы учебных заданий, обеспечивающих эффективное осу</w:t>
      </w:r>
      <w:r w:rsidRPr="00DD0BCC">
        <w:rPr>
          <w:rFonts w:eastAsia="Times New Roman" w:cs="Times New Roman"/>
          <w:sz w:val="24"/>
          <w:szCs w:val="24"/>
        </w:rPr>
        <w:softHyphen/>
        <w:t>ществление выбранных целевых установок;</w:t>
      </w:r>
    </w:p>
    <w:p w14:paraId="01994DA9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обогащением спектра стилей учебной деятельности за счет согласования с ве</w:t>
      </w:r>
      <w:r w:rsidRPr="00DD0BCC">
        <w:rPr>
          <w:rFonts w:eastAsia="Times New Roman" w:cs="Times New Roman"/>
          <w:sz w:val="24"/>
          <w:szCs w:val="24"/>
        </w:rPr>
        <w:softHyphen/>
        <w:t>дущими деятельностными характеристиками выбранной профессии.</w:t>
      </w:r>
    </w:p>
    <w:p w14:paraId="7145027D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Требования к подготовке </w:t>
      </w:r>
      <w:proofErr w:type="gramStart"/>
      <w:r w:rsidRPr="00DD0BCC">
        <w:rPr>
          <w:rFonts w:eastAsia="Times New Roman" w:cs="Times New Roman"/>
          <w:sz w:val="24"/>
          <w:szCs w:val="24"/>
        </w:rPr>
        <w:t>обучающихся  отражаются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в </w:t>
      </w:r>
      <w:r w:rsidRPr="00204A1E">
        <w:rPr>
          <w:rFonts w:eastAsia="Times New Roman" w:cs="Times New Roman"/>
          <w:sz w:val="24"/>
          <w:szCs w:val="24"/>
          <w:highlight w:val="yellow"/>
        </w:rPr>
        <w:t>следующих частях</w:t>
      </w:r>
      <w:r w:rsidR="00204A1E">
        <w:rPr>
          <w:rFonts w:eastAsia="Times New Roman" w:cs="Times New Roman"/>
          <w:sz w:val="24"/>
          <w:szCs w:val="24"/>
        </w:rPr>
        <w:t xml:space="preserve"> раздела</w:t>
      </w:r>
      <w:r w:rsidRPr="00DD0BCC">
        <w:rPr>
          <w:rFonts w:eastAsia="Times New Roman" w:cs="Times New Roman"/>
          <w:sz w:val="24"/>
          <w:szCs w:val="24"/>
        </w:rPr>
        <w:t xml:space="preserve">: </w:t>
      </w:r>
    </w:p>
    <w:p w14:paraId="7F7D7B28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общей системы знаний: содержательные примеры использования чертежей в профессиональной деятельности;</w:t>
      </w:r>
      <w:r w:rsidR="002374D1">
        <w:rPr>
          <w:rFonts w:eastAsia="Times New Roman" w:cs="Times New Roman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умений: различие в уровне требований к сложности выполняемых чертежей;</w:t>
      </w:r>
    </w:p>
    <w:p w14:paraId="0BEA9BC1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практического использования приобретенных знаний и умений: индивидуаль</w:t>
      </w:r>
      <w:r w:rsidRPr="00DD0BCC">
        <w:rPr>
          <w:rFonts w:eastAsia="Times New Roman" w:cs="Times New Roman"/>
          <w:sz w:val="24"/>
          <w:szCs w:val="24"/>
        </w:rPr>
        <w:softHyphen/>
        <w:t>ного учебного опыта в вычерчивании рабочих чертежей, дипломных работ.</w:t>
      </w:r>
    </w:p>
    <w:p w14:paraId="4265F615" w14:textId="77777777" w:rsidR="00A22E22" w:rsidRPr="00DD0BCC" w:rsidRDefault="00A22E22" w:rsidP="002374D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Таким образом, реализация содержания раздела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черчения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14:paraId="5C9E5B98" w14:textId="77777777" w:rsidR="00A22E22" w:rsidRPr="00DD0BCC" w:rsidRDefault="00A22E22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         </w:t>
      </w:r>
      <w:r w:rsidRPr="00DD0BCC">
        <w:rPr>
          <w:rFonts w:eastAsia="Times New Roman" w:cs="Times New Roman"/>
          <w:b/>
          <w:sz w:val="24"/>
          <w:szCs w:val="24"/>
        </w:rPr>
        <w:t>Содержание раздела "Технология металлов</w:t>
      </w:r>
      <w:r w:rsidRPr="00DD0BCC">
        <w:rPr>
          <w:rFonts w:eastAsia="Times New Roman" w:cs="Times New Roman"/>
          <w:sz w:val="24"/>
          <w:szCs w:val="24"/>
        </w:rPr>
        <w:t xml:space="preserve">" сочетает в себе элементы </w:t>
      </w:r>
      <w:proofErr w:type="gramStart"/>
      <w:r w:rsidRPr="00DD0BCC">
        <w:rPr>
          <w:rFonts w:eastAsia="Times New Roman" w:cs="Times New Roman"/>
          <w:sz w:val="24"/>
          <w:szCs w:val="24"/>
        </w:rPr>
        <w:t>материаловедения,  технологии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обработки металлов.</w:t>
      </w:r>
    </w:p>
    <w:p w14:paraId="422CB980" w14:textId="77777777" w:rsidR="00A22E22" w:rsidRPr="00DD0BCC" w:rsidRDefault="00A22E22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При освоении профессий СПО </w:t>
      </w:r>
      <w:proofErr w:type="gramStart"/>
      <w:r w:rsidRPr="00DD0BCC">
        <w:rPr>
          <w:rFonts w:eastAsia="Times New Roman" w:cs="Times New Roman"/>
          <w:sz w:val="24"/>
          <w:szCs w:val="24"/>
        </w:rPr>
        <w:t>технологического  профиля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</w:t>
      </w:r>
      <w:r w:rsidR="00A460A1">
        <w:rPr>
          <w:rFonts w:eastAsia="Times New Roman" w:cs="Times New Roman"/>
          <w:sz w:val="24"/>
          <w:szCs w:val="24"/>
        </w:rPr>
        <w:t xml:space="preserve">раздел </w:t>
      </w:r>
      <w:r w:rsidRPr="00DD0BCC">
        <w:rPr>
          <w:rFonts w:eastAsia="Times New Roman" w:cs="Times New Roman"/>
          <w:sz w:val="24"/>
          <w:szCs w:val="24"/>
        </w:rPr>
        <w:t xml:space="preserve">"Технология металлов" изучается с учетом </w:t>
      </w:r>
      <w:r w:rsidR="00A460A1">
        <w:rPr>
          <w:rFonts w:eastAsia="Times New Roman" w:cs="Times New Roman"/>
          <w:sz w:val="24"/>
          <w:szCs w:val="24"/>
        </w:rPr>
        <w:t>специфики осваиваемой профессии и</w:t>
      </w:r>
      <w:r w:rsidRPr="00DD0BCC">
        <w:rPr>
          <w:rFonts w:eastAsia="Times New Roman" w:cs="Times New Roman"/>
          <w:sz w:val="24"/>
          <w:szCs w:val="24"/>
        </w:rPr>
        <w:t xml:space="preserve"> обладает большим количеством межпредметных  связей, в частности широко использует базовые знания основ материаловедения, физик</w:t>
      </w:r>
      <w:r w:rsidR="00A460A1">
        <w:rPr>
          <w:rFonts w:eastAsia="Times New Roman" w:cs="Times New Roman"/>
          <w:sz w:val="24"/>
          <w:szCs w:val="24"/>
        </w:rPr>
        <w:t>и, химии, технического черчения</w:t>
      </w:r>
      <w:r w:rsidRPr="00DD0BCC">
        <w:rPr>
          <w:rFonts w:eastAsia="Times New Roman" w:cs="Times New Roman"/>
          <w:sz w:val="24"/>
          <w:szCs w:val="24"/>
        </w:rPr>
        <w:t>.</w:t>
      </w:r>
      <w:r w:rsidR="00A460A1">
        <w:rPr>
          <w:rFonts w:eastAsia="Times New Roman" w:cs="Times New Roman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Доминирующе</w:t>
      </w:r>
      <w:r w:rsidR="00A460A1">
        <w:rPr>
          <w:rFonts w:eastAsia="Times New Roman" w:cs="Times New Roman"/>
          <w:sz w:val="24"/>
          <w:szCs w:val="24"/>
        </w:rPr>
        <w:t xml:space="preserve">е значение при изучении </w:t>
      </w:r>
      <w:proofErr w:type="gramStart"/>
      <w:r w:rsidR="00A460A1">
        <w:rPr>
          <w:rFonts w:eastAsia="Times New Roman" w:cs="Times New Roman"/>
          <w:sz w:val="24"/>
          <w:szCs w:val="24"/>
        </w:rPr>
        <w:t>раздела</w:t>
      </w:r>
      <w:r w:rsidRPr="00DD0BCC">
        <w:rPr>
          <w:rFonts w:eastAsia="Times New Roman" w:cs="Times New Roman"/>
          <w:sz w:val="24"/>
          <w:szCs w:val="24"/>
        </w:rPr>
        <w:t xml:space="preserve">  имеют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общие сведения о различных способах  и методах обработки  металлов  в зависимости  от  технологического применения.  </w:t>
      </w:r>
    </w:p>
    <w:p w14:paraId="48D530D3" w14:textId="77777777" w:rsidR="00A22E22" w:rsidRPr="00DD0BCC" w:rsidRDefault="00A22E22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При изложении учебного материала необходимо соблюдать единство терминологии и обозначений технических величин согласно стандартам и Единой системе технологической </w:t>
      </w:r>
      <w:proofErr w:type="gramStart"/>
      <w:r w:rsidRPr="00DD0BCC">
        <w:rPr>
          <w:rFonts w:eastAsia="Times New Roman" w:cs="Times New Roman"/>
          <w:sz w:val="24"/>
          <w:szCs w:val="24"/>
        </w:rPr>
        <w:t>документации  (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ЕСКД). </w:t>
      </w:r>
    </w:p>
    <w:p w14:paraId="35BEF9E0" w14:textId="77777777" w:rsidR="00A22E22" w:rsidRPr="00DD0BCC" w:rsidRDefault="00A22E22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      По всем темам </w:t>
      </w:r>
      <w:r w:rsidR="00A460A1">
        <w:rPr>
          <w:rFonts w:eastAsia="Times New Roman" w:cs="Times New Roman"/>
          <w:sz w:val="24"/>
          <w:szCs w:val="24"/>
        </w:rPr>
        <w:t>раздела</w:t>
      </w:r>
      <w:r w:rsidRPr="00DD0BCC">
        <w:rPr>
          <w:rFonts w:eastAsia="Times New Roman" w:cs="Times New Roman"/>
          <w:sz w:val="24"/>
          <w:szCs w:val="24"/>
        </w:rPr>
        <w:t xml:space="preserve"> сформулированы основные цели их изучения на основе характеристики </w:t>
      </w:r>
      <w:proofErr w:type="gramStart"/>
      <w:r w:rsidRPr="00DD0BCC">
        <w:rPr>
          <w:rFonts w:eastAsia="Times New Roman" w:cs="Times New Roman"/>
          <w:sz w:val="24"/>
          <w:szCs w:val="24"/>
        </w:rPr>
        <w:t>деятельности  обучающихся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и прогнозируются конкретные результаты достижения этих целей в соответствии с уровнями усвоения программного материала.</w:t>
      </w:r>
    </w:p>
    <w:p w14:paraId="7A84DD70" w14:textId="77777777" w:rsidR="00170DF9" w:rsidRPr="00DD0BCC" w:rsidRDefault="00170DF9" w:rsidP="00A460A1">
      <w:pPr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      Содержание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>раздела  «</w:t>
      </w:r>
      <w:proofErr w:type="gramEnd"/>
      <w:r w:rsidRPr="00DD0BCC">
        <w:rPr>
          <w:rFonts w:eastAsia="Times New Roman" w:cs="Times New Roman"/>
          <w:b/>
          <w:sz w:val="24"/>
          <w:szCs w:val="24"/>
        </w:rPr>
        <w:t>Основы общественных наук»</w:t>
      </w:r>
      <w:r w:rsidRPr="00DD0BCC">
        <w:rPr>
          <w:rFonts w:eastAsia="Times New Roman" w:cs="Times New Roman"/>
          <w:sz w:val="24"/>
          <w:szCs w:val="24"/>
        </w:rPr>
        <w:t xml:space="preserve"> 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 Особое внимание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 Отбор </w:t>
      </w:r>
      <w:proofErr w:type="gramStart"/>
      <w:r w:rsidRPr="00DD0BCC">
        <w:rPr>
          <w:rFonts w:eastAsia="Times New Roman" w:cs="Times New Roman"/>
          <w:sz w:val="24"/>
          <w:szCs w:val="24"/>
        </w:rPr>
        <w:t>содержания  осуществлялся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 </w:t>
      </w:r>
    </w:p>
    <w:p w14:paraId="56301470" w14:textId="77777777" w:rsidR="00170DF9" w:rsidRPr="00DD0BCC" w:rsidRDefault="00170DF9" w:rsidP="00A460A1">
      <w:pPr>
        <w:ind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Реализация содержания раздела «Основы общественных наук»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 На уровне ознакомления осваиваются такие элементы содержания, как сложные теоретические понятия и положения социальных наук,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 </w:t>
      </w:r>
    </w:p>
    <w:p w14:paraId="0D8CE52E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 процессе освоения раздела «Основы общественных наук»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получат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 </w:t>
      </w:r>
    </w:p>
    <w:p w14:paraId="7140DD0A" w14:textId="77777777" w:rsidR="00170DF9" w:rsidRPr="00DD0BCC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b/>
          <w:sz w:val="24"/>
          <w:szCs w:val="24"/>
          <w:lang w:eastAsia="en-US"/>
        </w:rPr>
        <w:t>В содержании раздела «</w:t>
      </w:r>
      <w:r w:rsidRPr="00DD0BCC">
        <w:rPr>
          <w:rFonts w:eastAsia="Times New Roman" w:cs="Times New Roman"/>
          <w:b/>
          <w:spacing w:val="10"/>
          <w:sz w:val="24"/>
          <w:szCs w:val="24"/>
          <w:lang w:eastAsia="en-US"/>
        </w:rPr>
        <w:t>Основы естественных наук</w:t>
      </w:r>
      <w:r w:rsidRPr="00DD0BCC">
        <w:rPr>
          <w:rFonts w:eastAsia="Times New Roman" w:cs="Times New Roman"/>
          <w:b/>
          <w:sz w:val="24"/>
          <w:szCs w:val="24"/>
          <w:lang w:eastAsia="en-US"/>
        </w:rPr>
        <w:t>»</w:t>
      </w:r>
      <w:r w:rsidRPr="00DD0BCC">
        <w:rPr>
          <w:rFonts w:eastAsia="Times New Roman" w:cs="Times New Roman"/>
          <w:sz w:val="24"/>
          <w:szCs w:val="24"/>
          <w:lang w:eastAsia="en-US"/>
        </w:rPr>
        <w:t xml:space="preserve"> ведущим компонентом являются научные знания и научные методы познания, позволяющие сформировать у обучающихся целостную естественно-научную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14:paraId="606CC5D6" w14:textId="77777777" w:rsidR="00170DF9" w:rsidRPr="00DD0BCC" w:rsidRDefault="00170DF9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pacing w:val="10"/>
          <w:sz w:val="24"/>
          <w:szCs w:val="24"/>
          <w:lang w:eastAsia="en-US"/>
        </w:rPr>
        <w:t>Основы естественных наук</w:t>
      </w:r>
      <w:r w:rsidRPr="00DD0BCC">
        <w:rPr>
          <w:rFonts w:eastAsia="Times New Roman" w:cs="Times New Roman"/>
          <w:sz w:val="24"/>
          <w:szCs w:val="24"/>
          <w:lang w:eastAsia="en-US"/>
        </w:rPr>
        <w:t xml:space="preserve"> — неотъемлемая составляющая культуры: определяя мировоззрение человека, оно проникает и в гуманитарную сферу, и в общественную жизнь. </w:t>
      </w:r>
    </w:p>
    <w:p w14:paraId="47EE90A9" w14:textId="77777777" w:rsidR="00170DF9" w:rsidRPr="00DD0BCC" w:rsidRDefault="00170DF9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0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  <w:lang w:eastAsia="en-US"/>
        </w:rPr>
        <w:t>Рациональный естественно-научный метод, сформировавшийся в рамках естественных наук, образует естественно-научную картину мира, некое образно-философское обобщение научных знаний.</w:t>
      </w:r>
    </w:p>
    <w:p w14:paraId="26308F25" w14:textId="77777777" w:rsidR="00170DF9" w:rsidRPr="00DD0BCC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Содержание темы «Химия» направлено на усвоение обучающимися  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14:paraId="2FF03990" w14:textId="77777777" w:rsidR="00170DF9" w:rsidRPr="00DD0BCC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14:paraId="2DDD08DA" w14:textId="77777777" w:rsidR="00170DF9" w:rsidRPr="00DD0BCC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>Основу содержания темы «Экология» составляет концепция устойчивого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естественнонаучные и гуманитарные аспекты.</w:t>
      </w:r>
    </w:p>
    <w:p w14:paraId="13A96E3C" w14:textId="77777777" w:rsidR="00170DF9" w:rsidRPr="00DD0BCC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живых существ на планете, а также их взаимодействие с окружающей средой. 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14:paraId="65F6C1DF" w14:textId="77777777" w:rsidR="00170DF9" w:rsidRPr="00DD0BCC" w:rsidRDefault="00170DF9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  <w:lang w:eastAsia="en-US"/>
        </w:rPr>
        <w:t xml:space="preserve">Заметное место в содержании раздела «Основы естественных </w:t>
      </w:r>
      <w:proofErr w:type="gramStart"/>
      <w:r w:rsidRPr="00DD0BCC">
        <w:rPr>
          <w:rFonts w:eastAsia="Times New Roman" w:cs="Times New Roman"/>
          <w:sz w:val="24"/>
          <w:szCs w:val="24"/>
          <w:lang w:eastAsia="en-US"/>
        </w:rPr>
        <w:t>наук»  занимает</w:t>
      </w:r>
      <w:proofErr w:type="gramEnd"/>
      <w:r w:rsidRPr="00DD0BCC">
        <w:rPr>
          <w:rFonts w:eastAsia="Times New Roman" w:cs="Times New Roman"/>
          <w:sz w:val="24"/>
          <w:szCs w:val="24"/>
          <w:lang w:eastAsia="en-US"/>
        </w:rPr>
        <w:t xml:space="preserve"> учебный материал, не только формирующий естественно-научную картину мира у студентов, но и раскрывающий практическое значение естественно-научных знаний во всех сферах жизни современного общества, в том числе в гуманитарной сфере.</w:t>
      </w:r>
    </w:p>
    <w:p w14:paraId="46786C31" w14:textId="77777777" w:rsidR="0099133A" w:rsidRPr="00DD0BCC" w:rsidRDefault="0099133A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b/>
          <w:sz w:val="24"/>
          <w:szCs w:val="24"/>
          <w:lang w:eastAsia="en-US"/>
        </w:rPr>
        <w:t xml:space="preserve">      Содержание раздела «Основы общественных наук»</w:t>
      </w:r>
      <w:r w:rsidRPr="00DD0BCC">
        <w:rPr>
          <w:rFonts w:eastAsia="Times New Roman" w:cs="Times New Roman"/>
          <w:sz w:val="24"/>
          <w:szCs w:val="24"/>
          <w:lang w:eastAsia="en-US"/>
        </w:rPr>
        <w:t xml:space="preserve">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 Особое внимание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 Отбор содержания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 </w:t>
      </w:r>
    </w:p>
    <w:p w14:paraId="14DB6806" w14:textId="77777777" w:rsidR="0099133A" w:rsidRPr="00DD0BCC" w:rsidRDefault="0099133A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  <w:lang w:eastAsia="en-US"/>
        </w:rPr>
        <w:t xml:space="preserve">Реализация содержания раздела «Основы общественных наук»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 На уровне ознакомления осваиваются такие элементы содержания, как сложные теоретические понятия и положения социальных наук,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 </w:t>
      </w:r>
    </w:p>
    <w:p w14:paraId="403267F3" w14:textId="77777777" w:rsidR="0099133A" w:rsidRPr="00DD0BCC" w:rsidRDefault="0099133A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  <w:lang w:eastAsia="en-US"/>
        </w:rPr>
        <w:t xml:space="preserve">В процессе освоения раздела «Основы общественных наук»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получат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 </w:t>
      </w:r>
    </w:p>
    <w:p w14:paraId="68CAB0D6" w14:textId="77777777" w:rsidR="00170DF9" w:rsidRPr="00DD0BCC" w:rsidRDefault="00170DF9" w:rsidP="00A460A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 процессе изучения предмета «Введение в специальность» </w:t>
      </w:r>
      <w:proofErr w:type="gramStart"/>
      <w:r w:rsidRPr="00DD0BCC">
        <w:rPr>
          <w:rFonts w:eastAsia="Times New Roman" w:cs="Times New Roman"/>
          <w:sz w:val="24"/>
          <w:szCs w:val="24"/>
        </w:rPr>
        <w:t>студенты  работают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над индивидуальным проектом, который представляет собой особую форму организации деятельности обучающихся (учебное исследование или учебный проект). </w:t>
      </w:r>
      <w:r w:rsidRPr="00DD0BCC">
        <w:rPr>
          <w:rFonts w:eastAsia="Times New Roman" w:cs="Times New Roman"/>
          <w:bCs/>
          <w:sz w:val="24"/>
          <w:szCs w:val="24"/>
        </w:rPr>
        <w:t>Результатом</w:t>
      </w:r>
      <w:r w:rsidRPr="00DD0BC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проектной деятельности является сформированные проектные умения. Задаваемый результат формирования проектной деятельности можно сформулировать по элементам:</w:t>
      </w:r>
    </w:p>
    <w:p w14:paraId="42EF0099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i/>
          <w:iCs/>
          <w:sz w:val="24"/>
          <w:szCs w:val="24"/>
        </w:rPr>
        <w:t>Мыследеятельностные</w:t>
      </w:r>
      <w:proofErr w:type="spellEnd"/>
      <w:r w:rsidRPr="00DD0BCC">
        <w:rPr>
          <w:rFonts w:eastAsia="Times New Roman" w:cs="Times New Roman"/>
          <w:i/>
          <w:iCs/>
          <w:sz w:val="24"/>
          <w:szCs w:val="24"/>
        </w:rPr>
        <w:t xml:space="preserve">: </w:t>
      </w:r>
      <w:r w:rsidRPr="00DD0BCC">
        <w:rPr>
          <w:rFonts w:eastAsia="Times New Roman" w:cs="Times New Roman"/>
          <w:sz w:val="24"/>
          <w:szCs w:val="24"/>
        </w:rPr>
        <w:t xml:space="preserve">выдвижение идеи (мозговой штурм), </w:t>
      </w:r>
      <w:proofErr w:type="spellStart"/>
      <w:r w:rsidRPr="00DD0BCC">
        <w:rPr>
          <w:rFonts w:eastAsia="Times New Roman" w:cs="Times New Roman"/>
          <w:sz w:val="24"/>
          <w:szCs w:val="24"/>
        </w:rPr>
        <w:t>проблематизация</w:t>
      </w:r>
      <w:proofErr w:type="spellEnd"/>
      <w:r w:rsidRPr="00DD0BCC">
        <w:rPr>
          <w:rFonts w:eastAsia="Times New Roman" w:cs="Times New Roman"/>
          <w:sz w:val="24"/>
          <w:szCs w:val="24"/>
        </w:rPr>
        <w:t>, целеполагание и формулирование задачи, выдвижение гипотезы, постановка вопроса (поиск гипотезы), формулировка предложения (гипотезы), обоснованный выбор способа и метода, пути в деятельности, планирование своей деятельности, самоанализ и рефлексия;</w:t>
      </w:r>
    </w:p>
    <w:p w14:paraId="65F6B4E9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iCs/>
          <w:sz w:val="24"/>
          <w:szCs w:val="24"/>
        </w:rPr>
        <w:lastRenderedPageBreak/>
        <w:t xml:space="preserve">Презентационные: </w:t>
      </w:r>
      <w:r w:rsidRPr="00DD0BCC">
        <w:rPr>
          <w:rFonts w:eastAsia="Times New Roman" w:cs="Times New Roman"/>
          <w:sz w:val="24"/>
          <w:szCs w:val="24"/>
        </w:rPr>
        <w:t>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работе;</w:t>
      </w:r>
    </w:p>
    <w:p w14:paraId="44874BDA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iCs/>
          <w:sz w:val="24"/>
          <w:szCs w:val="24"/>
        </w:rPr>
        <w:t xml:space="preserve">Коммуникативные: </w:t>
      </w:r>
      <w:r w:rsidRPr="00DD0BCC">
        <w:rPr>
          <w:rFonts w:eastAsia="Times New Roman" w:cs="Times New Roman"/>
          <w:sz w:val="24"/>
          <w:szCs w:val="24"/>
        </w:rPr>
        <w:t>слушать и понимать других, выражать себя, находить компромисс, взаимодействовать внутри группы, находить консенсус;</w:t>
      </w:r>
    </w:p>
    <w:p w14:paraId="1575B1AE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iCs/>
          <w:sz w:val="24"/>
          <w:szCs w:val="24"/>
        </w:rPr>
        <w:t xml:space="preserve">Поисковые: </w:t>
      </w:r>
      <w:r w:rsidRPr="00DD0BCC">
        <w:rPr>
          <w:rFonts w:eastAsia="Times New Roman" w:cs="Times New Roman"/>
          <w:sz w:val="24"/>
          <w:szCs w:val="24"/>
        </w:rPr>
        <w:t>находить информацию по каталогам, проводить контекстный поиск, в гипертексте, в Интернет, формулирование ключевых слов;</w:t>
      </w:r>
    </w:p>
    <w:p w14:paraId="5F2E1EA0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iCs/>
          <w:sz w:val="24"/>
          <w:szCs w:val="24"/>
        </w:rPr>
        <w:t xml:space="preserve">Информационные: </w:t>
      </w:r>
      <w:r w:rsidRPr="00DD0BCC">
        <w:rPr>
          <w:rFonts w:eastAsia="Times New Roman" w:cs="Times New Roman"/>
          <w:sz w:val="24"/>
          <w:szCs w:val="24"/>
        </w:rPr>
        <w:t>структурирование информации, выделение главного, прием и передача информации, представление в различных формах, упорядоченное хранение и поиск;</w:t>
      </w:r>
    </w:p>
    <w:p w14:paraId="0759C5BB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i/>
          <w:iCs/>
          <w:sz w:val="24"/>
          <w:szCs w:val="24"/>
        </w:rPr>
        <w:t xml:space="preserve">Проведение инструментального эксперимента: </w:t>
      </w:r>
      <w:r w:rsidRPr="00DD0BCC">
        <w:rPr>
          <w:rFonts w:eastAsia="Times New Roman" w:cs="Times New Roman"/>
          <w:sz w:val="24"/>
          <w:szCs w:val="24"/>
        </w:rPr>
        <w:t xml:space="preserve">организация рабочего места, подбор </w:t>
      </w:r>
      <w:hyperlink r:id="rId7" w:history="1">
        <w:r w:rsidRPr="00DD0BC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</w:rPr>
          <w:t>необходимого оборудования</w:t>
        </w:r>
      </w:hyperlink>
      <w:r w:rsidRPr="00DD0BCC">
        <w:rPr>
          <w:rFonts w:eastAsia="Times New Roman" w:cs="Times New Roman"/>
          <w:sz w:val="24"/>
          <w:szCs w:val="24"/>
        </w:rPr>
        <w:t>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14:paraId="1A03561A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Рабочая программа обеспечивает требования Стандарта к организации системно-деятельностного подхода в обучении и организации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</w:t>
      </w:r>
      <w:r w:rsidR="00A460A1">
        <w:rPr>
          <w:rFonts w:eastAsia="Times New Roman" w:cs="Times New Roman"/>
          <w:sz w:val="24"/>
          <w:szCs w:val="24"/>
        </w:rPr>
        <w:t>.</w:t>
      </w:r>
    </w:p>
    <w:p w14:paraId="0D0ADBA5" w14:textId="77777777" w:rsidR="00170DF9" w:rsidRPr="00DD0BCC" w:rsidRDefault="00170DF9" w:rsidP="00A460A1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DD0BCC">
        <w:rPr>
          <w:rFonts w:eastAsia="Times New Roman" w:cs="Times New Roman"/>
          <w:sz w:val="24"/>
          <w:szCs w:val="24"/>
        </w:rPr>
        <w:t>Изучение  предмета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ППКРС.</w:t>
      </w:r>
    </w:p>
    <w:p w14:paraId="74990541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</w:p>
    <w:p w14:paraId="2D6B9749" w14:textId="77777777" w:rsidR="00170DF9" w:rsidRPr="00DD0BCC" w:rsidRDefault="00170DF9" w:rsidP="00DD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МЕСТО УЧЕБНОГО ПРЕДМЕТА В УЧЕБНОМ ПЛАНЕ</w:t>
      </w:r>
    </w:p>
    <w:p w14:paraId="13978AFD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37BBB99E" w14:textId="77777777" w:rsidR="00170DF9" w:rsidRDefault="00170DF9" w:rsidP="00A460A1">
      <w:pPr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</w:rPr>
        <w:t xml:space="preserve">Учебный предмет  ОУПд.12. «Введение в специальность" является  интегрированным учебным предметом, разделы которого относятся  к </w:t>
      </w:r>
      <w:r w:rsidRPr="00DD0BCC">
        <w:rPr>
          <w:rFonts w:eastAsia="Times New Roman" w:cs="Times New Roman"/>
          <w:spacing w:val="10"/>
          <w:sz w:val="24"/>
          <w:szCs w:val="24"/>
        </w:rPr>
        <w:t>обязательным предметным областям «Общественные науки», «Естественные науки»</w:t>
      </w:r>
      <w:r w:rsidR="00204A1E">
        <w:rPr>
          <w:rFonts w:eastAsia="Times New Roman" w:cs="Times New Roman"/>
          <w:spacing w:val="10"/>
          <w:sz w:val="24"/>
          <w:szCs w:val="24"/>
        </w:rPr>
        <w:t>, «Технологии»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ФГОС среднего общего образования и изучается в общеобразовательном цикле учебного плана ОПОП  СПО  на базе общего образования с получением среднего общего образования  по программе подготовки </w:t>
      </w:r>
      <w:r w:rsidRPr="00DD0BCC">
        <w:rPr>
          <w:rFonts w:eastAsia="Calibri" w:cs="Times New Roman"/>
          <w:sz w:val="24"/>
          <w:szCs w:val="24"/>
          <w:lang w:eastAsia="en-US"/>
        </w:rPr>
        <w:t>квалифицированных рабочих, служащих (ППКРС).</w:t>
      </w:r>
    </w:p>
    <w:p w14:paraId="37CCB498" w14:textId="77777777" w:rsidR="00DD0BCC" w:rsidRPr="00DD0BCC" w:rsidRDefault="00DD0BCC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43390F06" w14:textId="77777777" w:rsidR="00170DF9" w:rsidRPr="00170DF9" w:rsidRDefault="00170DF9" w:rsidP="00A460A1">
      <w:pPr>
        <w:spacing w:after="200"/>
        <w:ind w:firstLine="709"/>
        <w:jc w:val="both"/>
        <w:rPr>
          <w:rFonts w:eastAsia="Times New Roman" w:cs="Times New Roman"/>
          <w:b/>
          <w:bCs/>
          <w:spacing w:val="10"/>
          <w:sz w:val="22"/>
          <w:szCs w:val="22"/>
        </w:rPr>
      </w:pPr>
      <w:r w:rsidRPr="00170DF9">
        <w:rPr>
          <w:rFonts w:eastAsia="Times New Roman" w:cs="Times New Roman"/>
          <w:b/>
          <w:bCs/>
          <w:spacing w:val="10"/>
          <w:sz w:val="22"/>
          <w:szCs w:val="22"/>
        </w:rPr>
        <w:t>РЕЗУЛЬТАТЫ ОСВОЕНИЯ УЧЕБНОГО ПРЕДМЕТА</w:t>
      </w:r>
    </w:p>
    <w:p w14:paraId="7F0230E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Освоение содержания учебного предмета «Введение в специальность"   обеспечивает достижение студентами следующих результатов:</w:t>
      </w:r>
    </w:p>
    <w:p w14:paraId="121B9C1D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личностных:</w:t>
      </w:r>
    </w:p>
    <w:p w14:paraId="4840B803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14:paraId="75E01CC2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целостного мировоззрения, соответствующего современному уровню </w:t>
      </w:r>
      <w:proofErr w:type="gramStart"/>
      <w:r w:rsidRPr="00DD0BCC">
        <w:rPr>
          <w:rFonts w:eastAsia="Times New Roman" w:cs="Times New Roman"/>
          <w:sz w:val="24"/>
          <w:szCs w:val="24"/>
        </w:rPr>
        <w:t>развития  науки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и общественной практики; учитывающего социальное, языковое, духовное многообразие современного мира;</w:t>
      </w:r>
    </w:p>
    <w:p w14:paraId="31BC3E3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DAC2BBC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71169E04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ясной, точной, грамотной речи,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способности  излагать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свои мысли в устной и письменной речи, понимания  смысла поставленной задачи, выстраивания  аргументированных фактов и  контраргументов;</w:t>
      </w:r>
    </w:p>
    <w:p w14:paraId="0BB8EDAD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критичности мышления, владения первичными навыками анализа и критичной оценки получаемой информации;</w:t>
      </w:r>
    </w:p>
    <w:p w14:paraId="5082C0D1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- </w:t>
      </w:r>
      <w:r w:rsidR="000A3BEA">
        <w:rPr>
          <w:rFonts w:eastAsia="Times New Roman" w:cs="Times New Roman"/>
          <w:sz w:val="24"/>
          <w:szCs w:val="24"/>
        </w:rPr>
        <w:t xml:space="preserve">   </w:t>
      </w:r>
      <w:r w:rsidRPr="00DD0BCC">
        <w:rPr>
          <w:rFonts w:eastAsia="Times New Roman" w:cs="Times New Roman"/>
          <w:sz w:val="24"/>
          <w:szCs w:val="24"/>
        </w:rPr>
        <w:t>сформированность креативности мышления, инициативности и находчивости;</w:t>
      </w:r>
    </w:p>
    <w:p w14:paraId="432BE9E4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06B8B31D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14:paraId="76BC067F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14:paraId="2652215C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14:paraId="37D69D90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14:paraId="3F6780A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00BFF46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− ответственное отношение к созданию семьи на основе осознанного принятия ценностей семейной жизни;</w:t>
      </w:r>
    </w:p>
    <w:p w14:paraId="5F106D9C" w14:textId="77777777" w:rsidR="00170DF9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− готовность и способность к самообразованию на протяжении всей жизни;</w:t>
      </w:r>
    </w:p>
    <w:p w14:paraId="1449D11E" w14:textId="77777777" w:rsidR="000A3BEA" w:rsidRDefault="000A3BEA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6EE829DD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сформированность представлений о черчении как науке, средстве моделирования явлений и процессов в машиностроении;</w:t>
      </w:r>
    </w:p>
    <w:p w14:paraId="5B9AE571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понимание значимости черчения для научно-технического прогресса;</w:t>
      </w:r>
    </w:p>
    <w:p w14:paraId="6060F817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сформированность отношения к черчению как к части общечеловеческой культуры через знакомство с историей развития черчения, </w:t>
      </w:r>
      <w:r w:rsidRPr="00DD0BCC">
        <w:rPr>
          <w:rFonts w:eastAsia="Times New Roman" w:cs="Times New Roman"/>
          <w:sz w:val="24"/>
          <w:szCs w:val="24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</w:t>
      </w:r>
      <w:r w:rsidRPr="00DD0BCC">
        <w:rPr>
          <w:rFonts w:eastAsia="Times New Roman" w:cs="Times New Roman"/>
          <w:spacing w:val="10"/>
          <w:sz w:val="24"/>
          <w:szCs w:val="24"/>
        </w:rPr>
        <w:t>;</w:t>
      </w:r>
    </w:p>
    <w:p w14:paraId="031A749C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развитие логического мышления, пространственного воображения на уровне, необходимом для будущей профессиональной деятельности, для продолжения образования и самообразования;</w:t>
      </w:r>
    </w:p>
    <w:p w14:paraId="28F82784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овладение знаниями и умениями, необходимыми в по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вседневной жизни, для освоения дисциплин профессионального цикла, для получения образования в областях технического профиля;</w:t>
      </w:r>
    </w:p>
    <w:p w14:paraId="5310B830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сознательное отношение к непрерывному об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разованию как условию успешной профессиональной и общественной дея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тельности;</w:t>
      </w:r>
    </w:p>
    <w:p w14:paraId="4376F3FC" w14:textId="77777777" w:rsidR="000A3BEA" w:rsidRPr="00DD0BCC" w:rsidRDefault="000A3BEA" w:rsidP="000A3BEA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 готовность и способность к самостоятельной творческой и ответственной деятельности;</w:t>
      </w:r>
    </w:p>
    <w:p w14:paraId="457AEFA0" w14:textId="77777777" w:rsidR="000A3BEA" w:rsidRDefault="000A3BEA" w:rsidP="000A3BE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отношение к профессиональной деятельности как возможности участия в реше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нии личных, общественных, государственных, общенациональных проблем</w:t>
      </w:r>
      <w:r w:rsidR="001C6777">
        <w:rPr>
          <w:rFonts w:eastAsia="Times New Roman" w:cs="Times New Roman"/>
          <w:spacing w:val="10"/>
          <w:sz w:val="24"/>
          <w:szCs w:val="24"/>
        </w:rPr>
        <w:t>;</w:t>
      </w:r>
    </w:p>
    <w:p w14:paraId="1847A83E" w14:textId="77777777" w:rsidR="001C6777" w:rsidRDefault="001C6777" w:rsidP="000A3BE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</w:p>
    <w:p w14:paraId="100E0135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сформированность представлений о значении технологии обработки металлов в современном </w:t>
      </w:r>
      <w:proofErr w:type="gramStart"/>
      <w:r w:rsidRPr="00DD0BCC">
        <w:rPr>
          <w:rFonts w:eastAsia="Times New Roman" w:cs="Times New Roman"/>
          <w:sz w:val="24"/>
          <w:szCs w:val="24"/>
        </w:rPr>
        <w:t>производстве  посредством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знакомства с  историей развития  технологических процессов  металлообработки. </w:t>
      </w:r>
    </w:p>
    <w:p w14:paraId="045107F4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развитие  технического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мышления, умения  распознавать технически неверные  высказывания.;</w:t>
      </w:r>
    </w:p>
    <w:p w14:paraId="33AAC9DF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– креативность мышления, инициатива, находчивость, активность при решении технических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и</w:t>
      </w:r>
      <w:r w:rsidRPr="00DD0BCC">
        <w:rPr>
          <w:rFonts w:eastAsia="Times New Roman" w:cs="Times New Roman"/>
          <w:sz w:val="24"/>
          <w:szCs w:val="24"/>
        </w:rPr>
        <w:t xml:space="preserve">  ситуационных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задач ;</w:t>
      </w:r>
    </w:p>
    <w:p w14:paraId="3A0F4CA0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– умение ясно формулировать и аргументированно излагать свои </w:t>
      </w:r>
      <w:proofErr w:type="gramStart"/>
      <w:r w:rsidRPr="00DD0BCC">
        <w:rPr>
          <w:rFonts w:eastAsia="Times New Roman" w:cs="Times New Roman"/>
          <w:sz w:val="24"/>
          <w:szCs w:val="24"/>
        </w:rPr>
        <w:t>мысли;  соблюдать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корректность в общении;</w:t>
      </w:r>
    </w:p>
    <w:p w14:paraId="77FB5D14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проявлять познавательные интересы при изучении дисциплины;</w:t>
      </w:r>
    </w:p>
    <w:p w14:paraId="012EC8FF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развитие трудолюбия </w:t>
      </w:r>
      <w:proofErr w:type="gramStart"/>
      <w:r w:rsidRPr="00DD0BCC">
        <w:rPr>
          <w:rFonts w:eastAsia="Times New Roman" w:cs="Times New Roman"/>
          <w:sz w:val="24"/>
          <w:szCs w:val="24"/>
        </w:rPr>
        <w:t>и  чувства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ответственности за качество своей деятельности;</w:t>
      </w:r>
    </w:p>
    <w:p w14:paraId="7AE19482" w14:textId="77777777" w:rsidR="001C6777" w:rsidRPr="00DD0BCC" w:rsidRDefault="001C6777" w:rsidP="001C677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>-становление самоопределения в выбранной профессии</w:t>
      </w:r>
      <w:r>
        <w:rPr>
          <w:rFonts w:eastAsia="Times New Roman" w:cs="Times New Roman"/>
          <w:sz w:val="24"/>
          <w:szCs w:val="24"/>
        </w:rPr>
        <w:t>;</w:t>
      </w:r>
    </w:p>
    <w:p w14:paraId="3B0B3012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373FF6AF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устойчивый интерес к истории и достижениям в области естественных наук, чувство гордости за российские естественные науки;</w:t>
      </w:r>
    </w:p>
    <w:p w14:paraId="2BE770B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14:paraId="68DCE257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деятельности;</w:t>
      </w:r>
    </w:p>
    <w:p w14:paraId="7CE42215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проанализировать техногенные последствия для окружающей среды, бытовой и производственной деятельности человека;</w:t>
      </w:r>
    </w:p>
    <w:p w14:paraId="56FC70D8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 w14:paraId="2D81F9F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6E6051D9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выстраивать конструктивные взаимоотношения в команде по решению общих задач в области естествознания;</w:t>
      </w:r>
    </w:p>
    <w:p w14:paraId="0030E41A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6EAB6D12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метапредметных:</w:t>
      </w:r>
    </w:p>
    <w:p w14:paraId="41842B26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владение  навыками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познавательной, учебно-исследовательской , проектной деятельности,  разрешения проблем; готовности и способности к самостоятельному поиску методов решения практических задач, применению различных методов познания;</w:t>
      </w:r>
    </w:p>
    <w:p w14:paraId="06783058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формирование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способности  самостоятельно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планировать пути достижения целей, осознанно выбирая наиболее оптимальные и эффективные пути решения образовательных и познавательных задач;</w:t>
      </w:r>
    </w:p>
    <w:p w14:paraId="4BE343C9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критически оценивать и интерпретировать информацию, получаемую из различных источников; </w:t>
      </w:r>
    </w:p>
    <w:p w14:paraId="68AC491D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умения оценивать и принимать решения, определяющие стратегию поведения, с учетом гражданских и нравственных ценностей;</w:t>
      </w:r>
    </w:p>
    <w:p w14:paraId="347DC83C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логического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мышления, способность  соотносить свои действия с планируемыми результатами, </w:t>
      </w:r>
    </w:p>
    <w:p w14:paraId="58777273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овладение основами самоконтроля, самооценки в процессе достижения целей и принятия решений в рамках предложенных условий и требований; корректировки действий в соответствии с изменяющейся ситуацией на основе самостоятельного выбора оснований и критериев;</w:t>
      </w:r>
    </w:p>
    <w:p w14:paraId="796E78A5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способностей устанавливать причинно-следственные связи, </w:t>
      </w:r>
      <w:proofErr w:type="gramStart"/>
      <w:r w:rsidRPr="00DD0BCC">
        <w:rPr>
          <w:rFonts w:eastAsia="Times New Roman" w:cs="Times New Roman"/>
          <w:sz w:val="24"/>
          <w:szCs w:val="24"/>
        </w:rPr>
        <w:t>построения  рассуждений</w:t>
      </w:r>
      <w:proofErr w:type="gramEnd"/>
      <w:r w:rsidRPr="00DD0BCC">
        <w:rPr>
          <w:rFonts w:eastAsia="Times New Roman" w:cs="Times New Roman"/>
          <w:sz w:val="24"/>
          <w:szCs w:val="24"/>
        </w:rPr>
        <w:t>, умозаключений (индуктивное, дедуктивное и по аналогии) и делать аргументированные выводы;</w:t>
      </w:r>
    </w:p>
    <w:p w14:paraId="1E174E1A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умения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определять основные понятия, создавать обобщения, устанавливать аналогии, классифицировать, самостоятельно выбирать основания для классификации;</w:t>
      </w:r>
    </w:p>
    <w:p w14:paraId="7F1BEE2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представления о необходимости овладения основами проектной деятельности с целью формирования </w:t>
      </w:r>
      <w:proofErr w:type="gramStart"/>
      <w:r w:rsidRPr="00DD0BCC">
        <w:rPr>
          <w:rFonts w:eastAsia="Times New Roman" w:cs="Times New Roman"/>
          <w:sz w:val="24"/>
          <w:szCs w:val="24"/>
        </w:rPr>
        <w:t>философского  понимания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особенностей развития современного мира;</w:t>
      </w:r>
    </w:p>
    <w:p w14:paraId="6D8CE6B2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и развитие компетентности в области использования коммуникационных технологий в проектной деятельности;</w:t>
      </w:r>
    </w:p>
    <w:p w14:paraId="517B3D43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spacing w:val="20"/>
          <w:sz w:val="24"/>
          <w:szCs w:val="24"/>
        </w:rPr>
      </w:pPr>
    </w:p>
    <w:p w14:paraId="7FEA2441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547DC78D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85D427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</w:t>
      </w:r>
      <w:r w:rsidRPr="00DD0BCC">
        <w:rPr>
          <w:rFonts w:eastAsia="Times New Roman" w:cs="Times New Roman"/>
          <w:sz w:val="24"/>
          <w:szCs w:val="24"/>
        </w:rPr>
        <w:lastRenderedPageBreak/>
        <w:t xml:space="preserve">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14:paraId="2CCBABB2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1C8684D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определять назначение и функции различных социальных, экономических и правовых институтов; </w:t>
      </w:r>
    </w:p>
    <w:p w14:paraId="6FA2CFE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540F63D4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6D75A6C9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558C6700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14:paraId="0658601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14:paraId="076C0EB5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определять цели и задачи деятельности, выбирать средства для их достижения на практике;</w:t>
      </w:r>
    </w:p>
    <w:p w14:paraId="577CE4E2" w14:textId="77777777" w:rsidR="00170DF9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14:paraId="6D65959B" w14:textId="77777777" w:rsidR="001C6777" w:rsidRDefault="001C6777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6D293D8A" w14:textId="77777777" w:rsidR="001C6777" w:rsidRPr="00DD0BCC" w:rsidRDefault="001C6777" w:rsidP="001C6777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14:paraId="622AB611" w14:textId="77777777" w:rsidR="001C6777" w:rsidRPr="00DD0BCC" w:rsidRDefault="001C6777" w:rsidP="001C6777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14:paraId="1B97896A" w14:textId="77777777" w:rsidR="001C6777" w:rsidRPr="00DD0BCC" w:rsidRDefault="001C6777" w:rsidP="001C6777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F7F55D1" w14:textId="77777777" w:rsidR="001C6777" w:rsidRPr="00DD0BCC" w:rsidRDefault="001C6777" w:rsidP="001C6777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 в дискуссии;</w:t>
      </w:r>
    </w:p>
    <w:p w14:paraId="730BF024" w14:textId="77777777" w:rsidR="001C6777" w:rsidRPr="00DD0BCC" w:rsidRDefault="001C6777" w:rsidP="001C677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14:paraId="2C087E47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5CE14488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b/>
          <w:i/>
          <w:sz w:val="24"/>
          <w:szCs w:val="24"/>
        </w:rPr>
        <w:t>предметных:</w:t>
      </w:r>
    </w:p>
    <w:p w14:paraId="490EEDF9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общих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представлений о Технологии проектной деятельности;</w:t>
      </w:r>
    </w:p>
    <w:p w14:paraId="5CCC37C1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знаний об основных понятиях, используемых в проектной деятельности (абстракция, анализ, синтез, сравнение, апробация, библиография, гипотеза, проблема,  противоречие, дедукция, индукция, закон, концепция, моделирование, наблюдение, предмет, объект исследования, принцип, рецензия, теория, факт, критерии, эксперимент и т.п.);</w:t>
      </w:r>
    </w:p>
    <w:p w14:paraId="2183E033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знаний о структуре, оформлении проекта; </w:t>
      </w:r>
    </w:p>
    <w:p w14:paraId="5B3CCC62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- овладение </w:t>
      </w:r>
      <w:proofErr w:type="gramStart"/>
      <w:r w:rsidRPr="00DD0BCC">
        <w:rPr>
          <w:rFonts w:eastAsia="Times New Roman" w:cs="Times New Roman"/>
          <w:sz w:val="24"/>
          <w:szCs w:val="24"/>
        </w:rPr>
        <w:t>методами  составления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индивидуального плана исследовательской и проектной деятельности; </w:t>
      </w:r>
    </w:p>
    <w:p w14:paraId="4679ACDC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формирование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способностей  выделять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объект,  предмет исследования и другие элементы проекта в процессе его  разработки;</w:t>
      </w:r>
    </w:p>
    <w:p w14:paraId="44E944EB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r w:rsidRPr="00DD0BCC">
        <w:rPr>
          <w:rFonts w:eastAsia="Times New Roman" w:cs="Times New Roman"/>
          <w:color w:val="000000"/>
          <w:sz w:val="24"/>
          <w:szCs w:val="24"/>
        </w:rPr>
        <w:t xml:space="preserve">способность самостоятельно планировать и управлять своей познавательной деятельностью во времени,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использовать  различные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 xml:space="preserve"> ресурсные возможности для достижения целей, осуществлять выбор конструктивных стратегий в трудных ситуациях;</w:t>
      </w:r>
    </w:p>
    <w:p w14:paraId="4405D2C6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- сформированность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способности  практического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 xml:space="preserve"> применения методов проектной деятельности, адекватных задачам исследования (апробация)</w:t>
      </w:r>
    </w:p>
    <w:p w14:paraId="2E73C2E2" w14:textId="77777777" w:rsidR="00170DF9" w:rsidRDefault="00170DF9" w:rsidP="00DD0BCC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   - сформированность коммуникативных действий, проявляющихся в умении ясно изложить и оформить проект по выбранной теме, представить его результаты, аргументировано ответить на вопросы при защите проекта;</w:t>
      </w:r>
    </w:p>
    <w:p w14:paraId="2A08207C" w14:textId="77777777" w:rsidR="001C6777" w:rsidRPr="001C6777" w:rsidRDefault="001C6777" w:rsidP="001C6777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>-  сформированность представлений о современной технической графике, ее роли в современном производстве;</w:t>
      </w:r>
    </w:p>
    <w:p w14:paraId="14D2FA5C" w14:textId="77777777" w:rsidR="001C6777" w:rsidRPr="001C6777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1C6777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1C6777">
        <w:rPr>
          <w:rFonts w:eastAsia="Times New Roman" w:cs="Times New Roman"/>
          <w:sz w:val="24"/>
          <w:szCs w:val="24"/>
        </w:rPr>
        <w:t xml:space="preserve"> о правилах выполнения надписей на чертежах;</w:t>
      </w:r>
    </w:p>
    <w:p w14:paraId="7CDB4F92" w14:textId="77777777" w:rsidR="001C6777" w:rsidRPr="00DD0BCC" w:rsidRDefault="001C6777" w:rsidP="001C6777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1C6777">
        <w:rPr>
          <w:rFonts w:eastAsia="Times New Roman" w:cs="Times New Roman"/>
          <w:sz w:val="24"/>
          <w:szCs w:val="24"/>
        </w:rPr>
        <w:t>понимание  состава</w:t>
      </w:r>
      <w:proofErr w:type="gramEnd"/>
      <w:r w:rsidRPr="001C6777">
        <w:rPr>
          <w:rFonts w:eastAsia="Times New Roman" w:cs="Times New Roman"/>
          <w:sz w:val="24"/>
          <w:szCs w:val="24"/>
        </w:rPr>
        <w:t xml:space="preserve"> изображения в целях определения геометрических построений;</w:t>
      </w:r>
    </w:p>
    <w:p w14:paraId="04887E11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 владение полученными знаниями для выполнения чертежей;</w:t>
      </w:r>
    </w:p>
    <w:p w14:paraId="0359068E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 владение способами деления углов и отрезков; </w:t>
      </w:r>
    </w:p>
    <w:p w14:paraId="095D27CB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владение способами деления окружности на равные части и построения многоугольников; </w:t>
      </w:r>
    </w:p>
    <w:p w14:paraId="55CC3EAF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 сформированность умений построения сопряжения линий с дугами;</w:t>
      </w:r>
    </w:p>
    <w:p w14:paraId="178D924C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 проецировании;</w:t>
      </w:r>
    </w:p>
    <w:p w14:paraId="2D323578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приемами построения несложных аксонометрических проекций машиностроительных деталей;</w:t>
      </w:r>
    </w:p>
    <w:p w14:paraId="7A39F77C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 сечениях и разрезах;</w:t>
      </w:r>
    </w:p>
    <w:p w14:paraId="1CD84769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умений выполнения чертежей с сечениями и разрезами;</w:t>
      </w:r>
    </w:p>
    <w:p w14:paraId="30384842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использование готовых компьютерных программ </w:t>
      </w:r>
      <w:proofErr w:type="gramStart"/>
      <w:r w:rsidRPr="00DD0BCC">
        <w:rPr>
          <w:rFonts w:eastAsia="Times New Roman" w:cs="Times New Roman"/>
          <w:sz w:val="24"/>
          <w:szCs w:val="24"/>
        </w:rPr>
        <w:t>для  автоматизированного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проецирования;</w:t>
      </w:r>
    </w:p>
    <w:p w14:paraId="7A38DFE5" w14:textId="77777777" w:rsidR="001C6777" w:rsidRPr="00DD0BCC" w:rsidRDefault="001C6777" w:rsidP="001C6777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владение умениями </w:t>
      </w:r>
      <w:proofErr w:type="gramStart"/>
      <w:r w:rsidRPr="00DD0BCC">
        <w:rPr>
          <w:rFonts w:eastAsia="Times New Roman" w:cs="Times New Roman"/>
          <w:sz w:val="24"/>
          <w:szCs w:val="24"/>
        </w:rPr>
        <w:t>выполнения  несложные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деталей в </w:t>
      </w:r>
      <w:r w:rsidRPr="00DD0BCC">
        <w:rPr>
          <w:rFonts w:eastAsia="Times New Roman" w:cs="Times New Roman"/>
          <w:bCs/>
          <w:sz w:val="24"/>
          <w:szCs w:val="24"/>
        </w:rPr>
        <w:t>системе КОМПАС</w:t>
      </w:r>
      <w:r w:rsidRPr="00DD0BCC">
        <w:rPr>
          <w:rFonts w:eastAsia="Times New Roman" w:cs="Times New Roman"/>
          <w:sz w:val="24"/>
          <w:szCs w:val="24"/>
        </w:rPr>
        <w:t>;</w:t>
      </w:r>
    </w:p>
    <w:p w14:paraId="72F23ED0" w14:textId="77777777" w:rsidR="001C6777" w:rsidRDefault="001C6777" w:rsidP="001C6777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применение приобретенных знаний и умений для решения задач практического характера</w:t>
      </w:r>
      <w:r>
        <w:rPr>
          <w:rFonts w:eastAsia="Times New Roman" w:cs="Times New Roman"/>
          <w:sz w:val="24"/>
          <w:szCs w:val="24"/>
        </w:rPr>
        <w:t>;</w:t>
      </w:r>
    </w:p>
    <w:p w14:paraId="52609DAF" w14:textId="77777777" w:rsidR="001C6777" w:rsidRPr="001C6777" w:rsidRDefault="001C6777" w:rsidP="001C6777">
      <w:pPr>
        <w:jc w:val="both"/>
        <w:rPr>
          <w:rFonts w:eastAsia="Times New Roman" w:cs="Times New Roman"/>
          <w:spacing w:val="10"/>
          <w:sz w:val="24"/>
          <w:szCs w:val="24"/>
        </w:rPr>
      </w:pPr>
      <w:r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1C6777">
        <w:rPr>
          <w:rFonts w:eastAsia="Times New Roman" w:cs="Times New Roman"/>
          <w:spacing w:val="10"/>
          <w:sz w:val="24"/>
          <w:szCs w:val="24"/>
        </w:rPr>
        <w:t>формирование знаний о способах и видах обработки металлов;</w:t>
      </w:r>
    </w:p>
    <w:p w14:paraId="5F8E209C" w14:textId="77777777" w:rsidR="001C6777" w:rsidRPr="001C6777" w:rsidRDefault="001C6777" w:rsidP="001C6777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1C6777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1C6777">
        <w:rPr>
          <w:rFonts w:eastAsia="Times New Roman" w:cs="Times New Roman"/>
          <w:spacing w:val="20"/>
          <w:sz w:val="24"/>
          <w:szCs w:val="24"/>
        </w:rPr>
        <w:t>понимание</w:t>
      </w:r>
      <w:r w:rsidRPr="001C6777">
        <w:rPr>
          <w:rFonts w:eastAsia="Times New Roman" w:cs="Times New Roman"/>
          <w:spacing w:val="10"/>
          <w:sz w:val="24"/>
          <w:szCs w:val="24"/>
        </w:rPr>
        <w:t xml:space="preserve"> сущности технологических процессов металлообработки;</w:t>
      </w:r>
    </w:p>
    <w:p w14:paraId="6A85D8EF" w14:textId="77777777" w:rsidR="001C6777" w:rsidRPr="001C6777" w:rsidRDefault="001C6777" w:rsidP="001C6777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1C6777">
        <w:rPr>
          <w:rFonts w:eastAsia="Times New Roman" w:cs="Times New Roman"/>
          <w:spacing w:val="10"/>
          <w:sz w:val="24"/>
          <w:szCs w:val="24"/>
        </w:rPr>
        <w:t xml:space="preserve">- </w:t>
      </w:r>
      <w:proofErr w:type="gramStart"/>
      <w:r w:rsidRPr="001C6777">
        <w:rPr>
          <w:rFonts w:eastAsia="Times New Roman" w:cs="Times New Roman"/>
          <w:spacing w:val="10"/>
          <w:sz w:val="24"/>
          <w:szCs w:val="24"/>
        </w:rPr>
        <w:t>формирование  знаний</w:t>
      </w:r>
      <w:proofErr w:type="gramEnd"/>
      <w:r w:rsidRPr="001C6777">
        <w:rPr>
          <w:rFonts w:eastAsia="Times New Roman" w:cs="Times New Roman"/>
          <w:spacing w:val="10"/>
          <w:sz w:val="24"/>
          <w:szCs w:val="24"/>
        </w:rPr>
        <w:t xml:space="preserve"> и умений   по выбору  оптимальных способов  обработки металлов в зависимости от  их  физико-химических свойств с  проведением  доказательных рассуждений  в ходе решения технологических  задач</w:t>
      </w:r>
      <w:r>
        <w:rPr>
          <w:rFonts w:eastAsia="Times New Roman" w:cs="Times New Roman"/>
          <w:spacing w:val="10"/>
          <w:sz w:val="24"/>
          <w:szCs w:val="24"/>
        </w:rPr>
        <w:t>;</w:t>
      </w:r>
    </w:p>
    <w:p w14:paraId="2BE047F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2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14:paraId="5636250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базовым понятийным аппаратом социальных наук; </w:t>
      </w:r>
    </w:p>
    <w:p w14:paraId="763743E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14:paraId="4134BDE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</w:t>
      </w:r>
      <w:proofErr w:type="spellStart"/>
      <w:r w:rsidRPr="00DD0BCC">
        <w:rPr>
          <w:rFonts w:eastAsia="Times New Roman" w:cs="Times New Roman"/>
          <w:sz w:val="24"/>
          <w:szCs w:val="24"/>
        </w:rPr>
        <w:t>сформированнность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14:paraId="1F65F76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сформированность представлений о методах познания социальных явлений и процессов; </w:t>
      </w:r>
    </w:p>
    <w:p w14:paraId="25D0CB8A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умениями применять полученные знания в повседневной жизни, прогнозировать последствия принимаемых решений; </w:t>
      </w:r>
    </w:p>
    <w:p w14:paraId="561D2B8C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</w:t>
      </w:r>
      <w:proofErr w:type="spellStart"/>
      <w:r w:rsidRPr="00DD0BCC">
        <w:rPr>
          <w:rFonts w:eastAsia="Times New Roman" w:cs="Times New Roman"/>
          <w:sz w:val="24"/>
          <w:szCs w:val="24"/>
        </w:rPr>
        <w:t>сформированнность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381C7F77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>−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3852B765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14:paraId="58527C40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умений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14:paraId="6F7585E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представлений о научном методе познания природы и средствах изучения </w:t>
      </w:r>
      <w:proofErr w:type="spellStart"/>
      <w:r w:rsidRPr="00DD0BCC">
        <w:rPr>
          <w:rFonts w:eastAsia="Times New Roman" w:cs="Times New Roman"/>
          <w:sz w:val="24"/>
          <w:szCs w:val="24"/>
        </w:rPr>
        <w:t>мегамира</w:t>
      </w:r>
      <w:proofErr w:type="spellEnd"/>
      <w:r w:rsidRPr="00DD0BCC">
        <w:rPr>
          <w:rFonts w:eastAsia="Times New Roman" w:cs="Times New Roman"/>
          <w:sz w:val="24"/>
          <w:szCs w:val="24"/>
        </w:rPr>
        <w:t>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 w14:paraId="0A9FDDC5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14:paraId="320B8E08" w14:textId="77777777" w:rsidR="00170DF9" w:rsidRPr="00DD0BCC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умений понимать значимость естественнонаучного знания  для  каждого  человека,  независимо  от  его  профессиональной деятельности,  различать  факты  и  оценки,  сравнивать  оценочные  выводы, видеть  их  связь  с  критериями  оценок  и  связь  с  критериями  с  определённой системой ценностей.</w:t>
      </w:r>
    </w:p>
    <w:p w14:paraId="00549CFB" w14:textId="77777777" w:rsidR="00170DF9" w:rsidRPr="00170DF9" w:rsidRDefault="00170DF9" w:rsidP="00DD0BC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2"/>
          <w:szCs w:val="22"/>
        </w:rPr>
      </w:pPr>
    </w:p>
    <w:p w14:paraId="4916F504" w14:textId="77777777" w:rsidR="00170DF9" w:rsidRPr="00BE16AB" w:rsidRDefault="00170DF9" w:rsidP="009B56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BE16AB">
        <w:rPr>
          <w:rFonts w:eastAsia="Times New Roman" w:cs="Times New Roman"/>
          <w:b/>
          <w:sz w:val="22"/>
          <w:szCs w:val="22"/>
        </w:rPr>
        <w:t xml:space="preserve">СОДЕРЖАНИЕ УЧЕБНОГО ПРЕДМЕТА </w:t>
      </w:r>
      <w:r w:rsidRPr="00BE16AB">
        <w:rPr>
          <w:rFonts w:eastAsia="Times New Roman" w:cs="Times New Roman"/>
          <w:b/>
          <w:sz w:val="24"/>
          <w:szCs w:val="24"/>
        </w:rPr>
        <w:t>«Введение в специальность»</w:t>
      </w:r>
    </w:p>
    <w:p w14:paraId="10C27E43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1072901B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Раздел 1.  Основы проектной деятельности</w:t>
      </w:r>
    </w:p>
    <w:p w14:paraId="160F2564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5E1A2F0A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DD0BCC">
        <w:rPr>
          <w:rFonts w:eastAsia="Times New Roman" w:cs="Times New Roman"/>
          <w:b/>
          <w:sz w:val="24"/>
          <w:szCs w:val="24"/>
          <w:u w:val="single"/>
        </w:rPr>
        <w:t>Достижение обучающимися:</w:t>
      </w:r>
    </w:p>
    <w:p w14:paraId="2D8B77F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i/>
          <w:sz w:val="24"/>
          <w:szCs w:val="24"/>
        </w:rPr>
        <w:t>личностных результатов:</w:t>
      </w:r>
    </w:p>
    <w:p w14:paraId="5A84FBD7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14:paraId="3ABE5626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целостного мировоззрения, соответствующего современному уровню </w:t>
      </w:r>
      <w:proofErr w:type="gramStart"/>
      <w:r w:rsidRPr="00DD0BCC">
        <w:rPr>
          <w:rFonts w:eastAsia="Times New Roman" w:cs="Times New Roman"/>
          <w:sz w:val="24"/>
          <w:szCs w:val="24"/>
        </w:rPr>
        <w:t>развития  науки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и общественной практики; учитывающего социальное, языковое, духовное многообразие современного мира;</w:t>
      </w:r>
    </w:p>
    <w:p w14:paraId="32FBD0FD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18D43F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237439B6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ясной, точной, грамотной речи,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способности  излагать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свои мысли в устной и письменной речи, понимания  смысла поставленной задачи, выстраивания  аргументированных фактов и  контраргументов;</w:t>
      </w:r>
    </w:p>
    <w:p w14:paraId="3CD6C7B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критичности мышления, владения первичными навыками анализа и критичной оценки получаемой информации;</w:t>
      </w:r>
    </w:p>
    <w:p w14:paraId="16B7CF1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креативности мышления, инициативности и находчивости;</w:t>
      </w:r>
    </w:p>
    <w:p w14:paraId="248FA7C7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</w:p>
    <w:p w14:paraId="362446A6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b/>
          <w:i/>
          <w:sz w:val="24"/>
          <w:szCs w:val="24"/>
        </w:rPr>
        <w:t>метапредметных результатов:</w:t>
      </w:r>
    </w:p>
    <w:p w14:paraId="28B7217A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владение  навыками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познавательной, учебно-исследовательской , проектной деятельности,  разрешения проблем; готовности и способности к самостоятельному поиску методов решения практических задач, применению различных методов познания;</w:t>
      </w:r>
    </w:p>
    <w:p w14:paraId="148C10A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- формирование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способности  самостоятельно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планировать пути достижения целей, осознанно выбирая наиболее оптимальные и эффективные пути решения образовательных и познавательных задач;</w:t>
      </w:r>
    </w:p>
    <w:p w14:paraId="5C6692A7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критически оценивать и интерпретировать информацию, получаемую из различных источников; </w:t>
      </w:r>
    </w:p>
    <w:p w14:paraId="66150A46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умения оценивать и принимать решения, определяющие стратегию поведения, с учетом гражданских и нравственных ценностей;</w:t>
      </w:r>
    </w:p>
    <w:p w14:paraId="5038181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логического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мышления, способность  соотносить свои действия с планируемыми результатами, </w:t>
      </w:r>
    </w:p>
    <w:p w14:paraId="13000897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овладение основами самоконтроля, самооценки в процессе достижения целей и принятия решений в рамках предложенных условий и требований; корректировки действий в соответствии с изменяющейся ситуацией на основе самостоятельного выбора оснований и критериев;</w:t>
      </w:r>
    </w:p>
    <w:p w14:paraId="0356361E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способностей устанавливать причинно-следственные связи, </w:t>
      </w:r>
      <w:proofErr w:type="gramStart"/>
      <w:r w:rsidRPr="00DD0BCC">
        <w:rPr>
          <w:rFonts w:eastAsia="Times New Roman" w:cs="Times New Roman"/>
          <w:sz w:val="24"/>
          <w:szCs w:val="24"/>
        </w:rPr>
        <w:t>построения  рассуждений</w:t>
      </w:r>
      <w:proofErr w:type="gramEnd"/>
      <w:r w:rsidRPr="00DD0BCC">
        <w:rPr>
          <w:rFonts w:eastAsia="Times New Roman" w:cs="Times New Roman"/>
          <w:sz w:val="24"/>
          <w:szCs w:val="24"/>
        </w:rPr>
        <w:t>, умозаключений (индуктивное, дедуктивное и по аналогии) и делать аргументированные выводы;</w:t>
      </w:r>
    </w:p>
    <w:p w14:paraId="1D66C54A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умения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определять основные понятия, создавать обобщения, устанавливать аналогии, классифицировать, самостоятельно выбирать основания для классификации;</w:t>
      </w:r>
    </w:p>
    <w:p w14:paraId="0AAB57B1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представления о необходимости овладения основами проектной деятельности с целью формирования </w:t>
      </w:r>
      <w:proofErr w:type="gramStart"/>
      <w:r w:rsidRPr="00DD0BCC">
        <w:rPr>
          <w:rFonts w:eastAsia="Times New Roman" w:cs="Times New Roman"/>
          <w:sz w:val="24"/>
          <w:szCs w:val="24"/>
        </w:rPr>
        <w:t>философского  понимания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особенностей развития современного мира;</w:t>
      </w:r>
    </w:p>
    <w:p w14:paraId="6A4FD06E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и развитие компетентности в области использования коммуникационных технологий в проектной деятельности;</w:t>
      </w:r>
    </w:p>
    <w:p w14:paraId="12FBEF78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</w:p>
    <w:p w14:paraId="661E8A76" w14:textId="77777777" w:rsidR="00170DF9" w:rsidRPr="00DD0BCC" w:rsidRDefault="00170DF9" w:rsidP="00DD0BCC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       </w:t>
      </w:r>
      <w:r w:rsidRPr="00DD0BCC">
        <w:rPr>
          <w:rFonts w:eastAsia="Times New Roman" w:cs="Times New Roman"/>
          <w:b/>
          <w:i/>
          <w:sz w:val="24"/>
          <w:szCs w:val="24"/>
        </w:rPr>
        <w:t>предметных результатов:</w:t>
      </w:r>
    </w:p>
    <w:p w14:paraId="3CB2AFBA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общих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представлений о технологии проектной деятельности;</w:t>
      </w:r>
    </w:p>
    <w:p w14:paraId="2E0C4AC3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знаний об основных понятиях, используемых в проектной деятельности (абстракция, анализ, синтез, сравнение, апробация, библиография, гипотеза, </w:t>
      </w:r>
      <w:proofErr w:type="gramStart"/>
      <w:r w:rsidRPr="00DD0BCC">
        <w:rPr>
          <w:rFonts w:eastAsia="Times New Roman" w:cs="Times New Roman"/>
          <w:sz w:val="24"/>
          <w:szCs w:val="24"/>
        </w:rPr>
        <w:t>проблема,  противоречие</w:t>
      </w:r>
      <w:proofErr w:type="gramEnd"/>
      <w:r w:rsidRPr="00DD0BCC">
        <w:rPr>
          <w:rFonts w:eastAsia="Times New Roman" w:cs="Times New Roman"/>
          <w:sz w:val="24"/>
          <w:szCs w:val="24"/>
        </w:rPr>
        <w:t>, дедукция, индукция, закон, концепция, моделирование, наблюдение, предмет, объект исследования, принцип, рецензия, теория, факт, критерии, эксперимент и т.п.)</w:t>
      </w:r>
    </w:p>
    <w:p w14:paraId="289CECAA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знаний о структуре, оформлении проекта; </w:t>
      </w:r>
    </w:p>
    <w:p w14:paraId="272FF6B9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овладение </w:t>
      </w:r>
      <w:proofErr w:type="gramStart"/>
      <w:r w:rsidRPr="00DD0BCC">
        <w:rPr>
          <w:rFonts w:eastAsia="Times New Roman" w:cs="Times New Roman"/>
          <w:sz w:val="24"/>
          <w:szCs w:val="24"/>
        </w:rPr>
        <w:t>методами  составления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 индивидуального плана исследовательской и проектной деятельности; </w:t>
      </w:r>
    </w:p>
    <w:p w14:paraId="7618DD30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формирование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способностей  выделять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объект,  предмет исследования и другие элементы проекта в процессе его  разработки;</w:t>
      </w:r>
    </w:p>
    <w:p w14:paraId="32EA6D4E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r w:rsidRPr="00DD0BCC">
        <w:rPr>
          <w:rFonts w:eastAsia="Times New Roman" w:cs="Times New Roman"/>
          <w:color w:val="000000"/>
          <w:sz w:val="24"/>
          <w:szCs w:val="24"/>
        </w:rPr>
        <w:t xml:space="preserve">способность самостоятельно планировать и управлять своей познавательной деятельностью во времени,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использовать  различные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 xml:space="preserve"> ресурсные возможности для достижения целей, осуществлять выбор конструктивных стратегий в трудных ситуациях;</w:t>
      </w:r>
    </w:p>
    <w:p w14:paraId="66700E58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- сформированность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способности  практического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 xml:space="preserve"> применения методов проектной деятельности, адекватных задачам исследования (апробация)</w:t>
      </w:r>
    </w:p>
    <w:p w14:paraId="73E32AF8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   - сформированность коммуникативных действий, проявляющихся в умении ясно изложить и оформить проект по выбранной теме, представить его результаты, аргументировано ответить на вопросы при защите проекта</w:t>
      </w:r>
    </w:p>
    <w:p w14:paraId="6CF46699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Введение.</w:t>
      </w:r>
      <w:r w:rsidRPr="00DD0BCC">
        <w:rPr>
          <w:rFonts w:eastAsia="Times New Roman" w:cs="Times New Roman"/>
          <w:sz w:val="24"/>
          <w:szCs w:val="24"/>
        </w:rPr>
        <w:t xml:space="preserve"> Цели и задачи дисциплины.  Проект. Типология проектных работ.  Выбор </w:t>
      </w:r>
      <w:proofErr w:type="gramStart"/>
      <w:r w:rsidRPr="00DD0BCC">
        <w:rPr>
          <w:rFonts w:eastAsia="Times New Roman" w:cs="Times New Roman"/>
          <w:sz w:val="24"/>
          <w:szCs w:val="24"/>
        </w:rPr>
        <w:t>стратегии  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реализации проекта.  Структура проекта.  Портфолио проекта. Научное исследование и проект. Сходство и основные различия. </w:t>
      </w:r>
    </w:p>
    <w:p w14:paraId="7710FB2F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Противоречия. Проблема. Гипотеза</w:t>
      </w:r>
      <w:r w:rsidRPr="00DD0BCC">
        <w:rPr>
          <w:rFonts w:eastAsia="Times New Roman" w:cs="Times New Roman"/>
          <w:sz w:val="24"/>
          <w:szCs w:val="24"/>
        </w:rPr>
        <w:t xml:space="preserve">. Реальная ситуация. Признаки реальной ситуации. Желаемая ситуация. Признаки желаемой ситуации.  Описание реальной и желаемой ситуации. Противоречия. </w:t>
      </w:r>
      <w:r w:rsidRPr="00DD0BCC">
        <w:rPr>
          <w:rFonts w:eastAsia="Times New Roman" w:cs="Times New Roman"/>
          <w:sz w:val="24"/>
          <w:szCs w:val="24"/>
        </w:rPr>
        <w:lastRenderedPageBreak/>
        <w:t>Проблемная ситуация. Модель проблемной ситуации. Гипотеза. Выдвижение гипотезы.  Целеполагание.  Технология постановки вопросов, формулирование задач.</w:t>
      </w:r>
    </w:p>
    <w:p w14:paraId="618120CD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От проблемы к цели и задачам</w:t>
      </w:r>
      <w:r w:rsidRPr="00DD0BCC">
        <w:rPr>
          <w:rFonts w:eastAsia="Times New Roman" w:cs="Times New Roman"/>
          <w:sz w:val="24"/>
          <w:szCs w:val="24"/>
        </w:rPr>
        <w:t xml:space="preserve">. Цели проекта. Признаки достижения цели. Задачи проекта. Требования к проекту.  Поэтапное </w:t>
      </w:r>
      <w:proofErr w:type="gramStart"/>
      <w:r w:rsidRPr="00DD0BCC">
        <w:rPr>
          <w:rFonts w:eastAsia="Times New Roman" w:cs="Times New Roman"/>
          <w:sz w:val="24"/>
          <w:szCs w:val="24"/>
        </w:rPr>
        <w:t>планирование  деятельности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по проекту. Постановка цели и </w:t>
      </w:r>
      <w:proofErr w:type="gramStart"/>
      <w:r w:rsidRPr="00DD0BCC">
        <w:rPr>
          <w:rFonts w:eastAsia="Times New Roman" w:cs="Times New Roman"/>
          <w:sz w:val="24"/>
          <w:szCs w:val="24"/>
        </w:rPr>
        <w:t>задач..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Составление плана деятельности (работа в группах).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Перспективное планирование проектной деятельности. Выбор и обоснование темы.</w:t>
      </w:r>
    </w:p>
    <w:p w14:paraId="31D43383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Информация. Виды информации.</w:t>
      </w:r>
      <w:r w:rsidRPr="00DD0BCC">
        <w:rPr>
          <w:rFonts w:eastAsia="Times New Roman" w:cs="Times New Roman"/>
          <w:sz w:val="24"/>
          <w:szCs w:val="24"/>
        </w:rPr>
        <w:t xml:space="preserve"> Информация. Источники информации. Опрос. Виды опроса. Технология проведения опроса. Проведение опроса общественного мнения в рамках текущего проекта. Тест. Анкета. Технология анкетирования. Каталоги. Виды каталогов. Библиографическое описание книги. Составление библиографического описания. Поиск информации по проекту. Виды справочной литературы. Работа в Интернете в </w:t>
      </w:r>
      <w:proofErr w:type="gramStart"/>
      <w:r w:rsidRPr="00DD0BCC">
        <w:rPr>
          <w:rFonts w:eastAsia="Times New Roman" w:cs="Times New Roman"/>
          <w:sz w:val="24"/>
          <w:szCs w:val="24"/>
        </w:rPr>
        <w:t>рамках  проекта</w:t>
      </w:r>
      <w:proofErr w:type="gramEnd"/>
    </w:p>
    <w:p w14:paraId="34C8F6AB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Методы исследований. Виды исследовательских работ. </w:t>
      </w:r>
      <w:r w:rsidRPr="00DD0BCC">
        <w:rPr>
          <w:rFonts w:eastAsia="Times New Roman" w:cs="Times New Roman"/>
          <w:sz w:val="24"/>
          <w:szCs w:val="24"/>
        </w:rPr>
        <w:t xml:space="preserve">Классификация исследовательских работ. Общий обзор. Требования к оформлению. Язык, стиль и структурная особенность текста исследовательской работы. Исследовательский проект. Цели проекта. Структура исследовательской работы.  Основные требования. Методы исследований. Наблюдения. Измерения. Эксперимент. Технология проведения </w:t>
      </w:r>
      <w:proofErr w:type="gramStart"/>
      <w:r w:rsidRPr="00DD0BCC">
        <w:rPr>
          <w:rFonts w:eastAsia="Times New Roman" w:cs="Times New Roman"/>
          <w:sz w:val="24"/>
          <w:szCs w:val="24"/>
        </w:rPr>
        <w:t>эксперимента .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Обработка результатов.</w:t>
      </w:r>
    </w:p>
    <w:p w14:paraId="1CABBBF0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Экспертиза. </w:t>
      </w:r>
      <w:r w:rsidRPr="00DD0BCC">
        <w:rPr>
          <w:rFonts w:eastAsia="Times New Roman" w:cs="Times New Roman"/>
          <w:sz w:val="24"/>
          <w:szCs w:val="24"/>
        </w:rPr>
        <w:t xml:space="preserve">Эталон. </w:t>
      </w:r>
      <w:proofErr w:type="gramStart"/>
      <w:r w:rsidRPr="00DD0BCC">
        <w:rPr>
          <w:rFonts w:eastAsia="Times New Roman" w:cs="Times New Roman"/>
          <w:sz w:val="24"/>
          <w:szCs w:val="24"/>
        </w:rPr>
        <w:t>Оценка .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Анализ. Ожидаемые результаты. Риски.  Субъективная оценка. Основные критерии. Характеристика продукта. Критерии оценки продукта. Разработка критериев оценки </w:t>
      </w:r>
      <w:proofErr w:type="gramStart"/>
      <w:r w:rsidRPr="00DD0BCC">
        <w:rPr>
          <w:rFonts w:eastAsia="Times New Roman" w:cs="Times New Roman"/>
          <w:sz w:val="24"/>
          <w:szCs w:val="24"/>
        </w:rPr>
        <w:t>продукта..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Самооценка проектной деятельности.</w:t>
      </w:r>
    </w:p>
    <w:p w14:paraId="0355BA69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  Презентация индивидуального проекта.</w:t>
      </w:r>
    </w:p>
    <w:p w14:paraId="0ADD07EB" w14:textId="77777777" w:rsidR="00204A1E" w:rsidRDefault="00204A1E" w:rsidP="00DD0BCC">
      <w:pPr>
        <w:spacing w:after="200"/>
        <w:jc w:val="both"/>
        <w:rPr>
          <w:rFonts w:eastAsia="Times New Roman" w:cs="Times New Roman"/>
          <w:b/>
          <w:sz w:val="24"/>
          <w:szCs w:val="24"/>
        </w:rPr>
      </w:pPr>
    </w:p>
    <w:p w14:paraId="5C857792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Практические занятия: </w:t>
      </w:r>
    </w:p>
    <w:p w14:paraId="0748F488" w14:textId="77777777" w:rsidR="00170DF9" w:rsidRPr="00DD0BCC" w:rsidRDefault="00170DF9" w:rsidP="00DD0BCC">
      <w:pPr>
        <w:spacing w:after="200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Выбор темы проекта и проблемы исследования. </w:t>
      </w:r>
    </w:p>
    <w:p w14:paraId="14D9CCBE" w14:textId="77777777" w:rsidR="00170DF9" w:rsidRPr="00DD0BCC" w:rsidRDefault="00170DF9" w:rsidP="00DD0BCC">
      <w:pPr>
        <w:spacing w:after="200"/>
        <w:contextualSpacing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Технология работы с информационными источниками.</w:t>
      </w:r>
    </w:p>
    <w:p w14:paraId="02904582" w14:textId="77777777" w:rsidR="00170DF9" w:rsidRPr="00DD0BCC" w:rsidRDefault="00170DF9" w:rsidP="00DD0BCC">
      <w:p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Тезирование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текста.</w:t>
      </w:r>
    </w:p>
    <w:p w14:paraId="73C72D58" w14:textId="77777777" w:rsidR="00170DF9" w:rsidRPr="00DD0BCC" w:rsidRDefault="00170DF9" w:rsidP="00DD0BCC">
      <w:p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Разработка презентаций в </w:t>
      </w:r>
      <w:proofErr w:type="gramStart"/>
      <w:r w:rsidRPr="00DD0BCC">
        <w:rPr>
          <w:rFonts w:eastAsia="Times New Roman" w:cs="Times New Roman"/>
          <w:sz w:val="24"/>
          <w:szCs w:val="24"/>
        </w:rPr>
        <w:t xml:space="preserve">программе  </w:t>
      </w:r>
      <w:r w:rsidRPr="00DD0BCC">
        <w:rPr>
          <w:rFonts w:eastAsia="Times New Roman" w:cs="Times New Roman"/>
          <w:sz w:val="24"/>
          <w:szCs w:val="24"/>
          <w:lang w:val="en-US"/>
        </w:rPr>
        <w:t>Power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D0BCC">
        <w:rPr>
          <w:rFonts w:eastAsia="Times New Roman" w:cs="Times New Roman"/>
          <w:sz w:val="24"/>
          <w:szCs w:val="24"/>
          <w:lang w:val="en-US"/>
        </w:rPr>
        <w:t>Poin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  <w:r w:rsidRPr="00DD0BCC">
        <w:rPr>
          <w:rFonts w:eastAsia="Times New Roman" w:cs="Times New Roman"/>
          <w:sz w:val="24"/>
          <w:szCs w:val="24"/>
          <w:lang w:val="en-US"/>
        </w:rPr>
        <w:t>t</w:t>
      </w:r>
    </w:p>
    <w:p w14:paraId="3B236DC0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sz w:val="24"/>
          <w:szCs w:val="24"/>
        </w:rPr>
        <w:t xml:space="preserve">Этапы работы над проектом. </w:t>
      </w:r>
      <w:r w:rsidRPr="00DD0BC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Оформление исследовательской работы.</w:t>
      </w:r>
    </w:p>
    <w:p w14:paraId="593634FE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14:paraId="0F9BD0BD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Представление учебно-исследовательской работы.</w:t>
      </w:r>
    </w:p>
    <w:p w14:paraId="67A39BAE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Продукты проектной деятельности (внешние и внутренние). </w:t>
      </w:r>
    </w:p>
    <w:p w14:paraId="0A9844D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E94E144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Примерные темы рефератов (докладов) и индивидуальных проектов</w:t>
      </w:r>
    </w:p>
    <w:p w14:paraId="0092B14B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16A83795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>13.01.10  Электромонтер</w:t>
      </w:r>
      <w:proofErr w:type="gramEnd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по ремонту и обслуживанию электрооборудования (по отраслям)</w:t>
      </w:r>
    </w:p>
    <w:p w14:paraId="4E68FE7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История развития электротехнической промышленности в России</w:t>
      </w:r>
    </w:p>
    <w:p w14:paraId="2CF7B89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Почему ротор двигателя вращается? </w:t>
      </w:r>
    </w:p>
    <w:p w14:paraId="367183C6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Исследование теплопроводности различных материалов.</w:t>
      </w:r>
    </w:p>
    <w:p w14:paraId="3BD913A1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История развития электрического освещения.</w:t>
      </w:r>
    </w:p>
    <w:p w14:paraId="11D2D305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lang w:eastAsia="en-US"/>
        </w:rPr>
        <w:t>Техническое обслуживание электрооборудования</w:t>
      </w:r>
      <w:r w:rsidRPr="00DD0BCC">
        <w:rPr>
          <w:rFonts w:eastAsia="Calibri" w:cs="Times New Roman"/>
          <w:color w:val="000000"/>
          <w:sz w:val="24"/>
          <w:szCs w:val="24"/>
          <w:lang w:eastAsia="en-US"/>
        </w:rPr>
        <w:br/>
      </w:r>
      <w:proofErr w:type="spellStart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Электроустановочные</w:t>
      </w:r>
      <w:proofErr w:type="spellEnd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устройства</w:t>
      </w:r>
      <w:r w:rsidRPr="00DD0BCC">
        <w:rPr>
          <w:rFonts w:eastAsia="Calibri" w:cs="Times New Roman"/>
          <w:color w:val="000000"/>
          <w:sz w:val="24"/>
          <w:szCs w:val="24"/>
          <w:lang w:eastAsia="en-US"/>
        </w:rPr>
        <w:br/>
        <w:t>Механизация электромонтажных работ</w:t>
      </w:r>
    </w:p>
    <w:p w14:paraId="5FF61DE3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Электрофицированный</w:t>
      </w:r>
      <w:proofErr w:type="spellEnd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инструмент. Методы и </w:t>
      </w:r>
      <w:proofErr w:type="gramStart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приемы  работы</w:t>
      </w:r>
      <w:proofErr w:type="gramEnd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7FE57AB5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Электрическое поле. Проводники в электрическом поле.</w:t>
      </w:r>
      <w:r w:rsidRPr="00DD0BCC">
        <w:rPr>
          <w:rFonts w:eastAsia="Calibri" w:cs="Times New Roman"/>
          <w:color w:val="000000"/>
          <w:sz w:val="24"/>
          <w:szCs w:val="24"/>
          <w:lang w:eastAsia="en-US"/>
        </w:rPr>
        <w:br/>
      </w: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Классификация кабелей</w:t>
      </w:r>
    </w:p>
    <w:p w14:paraId="21A16B84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Классификация проводов</w:t>
      </w:r>
    </w:p>
    <w:p w14:paraId="48A660DF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Трансформаторная техника</w:t>
      </w:r>
    </w:p>
    <w:p w14:paraId="31DF3483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Электропроводность - свойство материалов проводить электрический ток</w:t>
      </w:r>
    </w:p>
    <w:p w14:paraId="5AEE55D6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Диэлектрические материалы</w:t>
      </w:r>
    </w:p>
    <w:p w14:paraId="045FE131" w14:textId="77777777" w:rsidR="00170DF9" w:rsidRPr="00DD0BCC" w:rsidRDefault="00170DF9" w:rsidP="00DD0BCC">
      <w:pPr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Вопросы электробезопасности при выполнении электромонтажных работ</w:t>
      </w:r>
    </w:p>
    <w:p w14:paraId="6D4EBE3C" w14:textId="77777777" w:rsidR="00170DF9" w:rsidRPr="00DD0BCC" w:rsidRDefault="00170DF9" w:rsidP="00DD0BCC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0E4EECC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15.01.05. Сварщик </w:t>
      </w:r>
    </w:p>
    <w:p w14:paraId="69A9CA45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(ручной и частично механизированной сварки (наплавки));</w:t>
      </w:r>
    </w:p>
    <w:p w14:paraId="31C1A1D2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История развития сварочного производства</w:t>
      </w:r>
    </w:p>
    <w:p w14:paraId="6C69B1AE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Ручная дуговая сварка</w:t>
      </w:r>
    </w:p>
    <w:p w14:paraId="2DD2497D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Виды сварки</w:t>
      </w:r>
    </w:p>
    <w:p w14:paraId="7759FBD3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Физические процессы при сварке</w:t>
      </w:r>
    </w:p>
    <w:p w14:paraId="521ECF6D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Требования к качеству сварочных швов</w:t>
      </w:r>
    </w:p>
    <w:p w14:paraId="03087985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Материалы, используемые в сварочном производстве</w:t>
      </w:r>
    </w:p>
    <w:p w14:paraId="772A8C86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Сварка сталей</w:t>
      </w:r>
    </w:p>
    <w:p w14:paraId="365DED24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Сварка цветных металлов</w:t>
      </w:r>
    </w:p>
    <w:p w14:paraId="4C5F3D3E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Холодная сварка</w:t>
      </w:r>
    </w:p>
    <w:p w14:paraId="7CBD5214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Проверка качества сварных соединений</w:t>
      </w:r>
    </w:p>
    <w:p w14:paraId="0602D250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Неразъемные </w:t>
      </w:r>
      <w:proofErr w:type="spellStart"/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соединния</w:t>
      </w:r>
      <w:proofErr w:type="spellEnd"/>
    </w:p>
    <w:p w14:paraId="354B0315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Виды электродов</w:t>
      </w:r>
    </w:p>
    <w:p w14:paraId="19C20310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Современные виды сварки</w:t>
      </w:r>
    </w:p>
    <w:p w14:paraId="42FC4CC3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Роботизированный сварочный комплекс</w:t>
      </w:r>
    </w:p>
    <w:p w14:paraId="6419A769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Механизация сварочных работ</w:t>
      </w:r>
    </w:p>
    <w:p w14:paraId="4738476D" w14:textId="77777777" w:rsidR="00170DF9" w:rsidRPr="00DD0BCC" w:rsidRDefault="00170DF9" w:rsidP="00DD0BCC">
      <w:pPr>
        <w:tabs>
          <w:tab w:val="left" w:pos="2445"/>
        </w:tabs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5190A19" w14:textId="77777777" w:rsidR="00170DF9" w:rsidRPr="00DD0BCC" w:rsidRDefault="00170DF9" w:rsidP="00DD0BCC">
      <w:pPr>
        <w:shd w:val="clear" w:color="auto" w:fill="FFFFFF"/>
        <w:jc w:val="both"/>
        <w:outlineLvl w:val="1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15.01.30. Слесарь</w:t>
      </w:r>
    </w:p>
    <w:p w14:paraId="3CA53155" w14:textId="77777777" w:rsidR="00170DF9" w:rsidRPr="00DD0BCC" w:rsidRDefault="00170DF9" w:rsidP="00DD0BCC">
      <w:pPr>
        <w:shd w:val="clear" w:color="auto" w:fill="FFFFFF"/>
        <w:jc w:val="both"/>
        <w:outlineLvl w:val="1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История развития машиностроительного производства.</w:t>
      </w:r>
    </w:p>
    <w:p w14:paraId="286251F6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Машиностроительные предприятия нашего города.</w:t>
      </w:r>
    </w:p>
    <w:p w14:paraId="5EEF1A2A" w14:textId="77777777" w:rsidR="00170DF9" w:rsidRPr="00DD0BCC" w:rsidRDefault="00170DF9" w:rsidP="00DD0BCC">
      <w:pPr>
        <w:shd w:val="clear" w:color="auto" w:fill="FFFFFF"/>
        <w:jc w:val="both"/>
        <w:outlineLvl w:val="1"/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D0BCC">
        <w:rPr>
          <w:rFonts w:eastAsia="Calibri" w:cs="Times New Roman"/>
          <w:color w:val="000000"/>
          <w:sz w:val="24"/>
          <w:szCs w:val="24"/>
          <w:shd w:val="clear" w:color="auto" w:fill="FFFFFF"/>
          <w:lang w:eastAsia="en-US"/>
        </w:rPr>
        <w:t>Размерная слесарная обработка деталей</w:t>
      </w:r>
    </w:p>
    <w:p w14:paraId="15CBA842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Механизация работ </w:t>
      </w:r>
    </w:p>
    <w:p w14:paraId="4102AE23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Техника безопасности при выполнении слесарно-сборочных работ</w:t>
      </w:r>
    </w:p>
    <w:p w14:paraId="1EDF5D78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Рабочее место слесаря</w:t>
      </w:r>
    </w:p>
    <w:p w14:paraId="7A117585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Допуски, посадки</w:t>
      </w:r>
    </w:p>
    <w:p w14:paraId="0AD6609D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Резьбовые соединения</w:t>
      </w:r>
    </w:p>
    <w:p w14:paraId="5D450CB9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Виды зенкеров</w:t>
      </w:r>
    </w:p>
    <w:p w14:paraId="3D05FD0F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Виды разметок</w:t>
      </w:r>
    </w:p>
    <w:p w14:paraId="29C9F8D9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Виды сверл</w:t>
      </w:r>
    </w:p>
    <w:p w14:paraId="445C72DA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Технологическая оснастка рабочего места слесаря</w:t>
      </w:r>
    </w:p>
    <w:p w14:paraId="29AEDCC1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Измерительный инструмент и приспособления</w:t>
      </w:r>
    </w:p>
    <w:p w14:paraId="34579D7F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Слесарная обработка металла</w:t>
      </w:r>
    </w:p>
    <w:p w14:paraId="2041F29F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>Методы и средства конт</w:t>
      </w:r>
      <w:r w:rsidR="005F75EC" w:rsidRPr="00DD0BCC">
        <w:rPr>
          <w:rFonts w:eastAsia="Times New Roman" w:cs="Times New Roman"/>
          <w:color w:val="000000"/>
          <w:sz w:val="24"/>
          <w:szCs w:val="24"/>
        </w:rPr>
        <w:t>роля размеров и качества сборки</w:t>
      </w:r>
    </w:p>
    <w:p w14:paraId="1D057D4E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6A4CE0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80172B" w14:textId="77777777" w:rsidR="00170DF9" w:rsidRPr="00DD0BCC" w:rsidRDefault="00170DF9" w:rsidP="00204A1E">
      <w:pPr>
        <w:jc w:val="center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Раздел 2.</w:t>
      </w:r>
      <w:r w:rsidR="000A3BEA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b/>
          <w:sz w:val="24"/>
          <w:szCs w:val="24"/>
        </w:rPr>
        <w:t>Основы черчения</w:t>
      </w:r>
    </w:p>
    <w:p w14:paraId="6C058A96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2BA27EA6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DD0BCC">
        <w:rPr>
          <w:rFonts w:eastAsia="Times New Roman" w:cs="Times New Roman"/>
          <w:b/>
          <w:sz w:val="24"/>
          <w:szCs w:val="24"/>
          <w:u w:val="single"/>
        </w:rPr>
        <w:t>Достижение обучающимися:</w:t>
      </w:r>
    </w:p>
    <w:p w14:paraId="13E17E59" w14:textId="77777777" w:rsidR="00170DF9" w:rsidRPr="00DD0BCC" w:rsidRDefault="00170DF9" w:rsidP="00DD0BCC">
      <w:pPr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личностных результатов:</w:t>
      </w:r>
    </w:p>
    <w:p w14:paraId="4CB8E037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сформированность представлений о черчении как науке, средстве моделирования явлений и процессов в машиностроении;</w:t>
      </w:r>
    </w:p>
    <w:p w14:paraId="6B7E8D8C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понимание значимости черчения для научно-технического прогресса;</w:t>
      </w:r>
    </w:p>
    <w:p w14:paraId="71091F74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сформированность отношения к черчению как к части общечеловеческой культуры через знакомство с историей развития черчения, </w:t>
      </w:r>
      <w:r w:rsidRPr="00DD0BCC">
        <w:rPr>
          <w:rFonts w:eastAsia="Times New Roman" w:cs="Times New Roman"/>
          <w:sz w:val="24"/>
          <w:szCs w:val="24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</w:t>
      </w:r>
      <w:r w:rsidRPr="00DD0BCC">
        <w:rPr>
          <w:rFonts w:eastAsia="Times New Roman" w:cs="Times New Roman"/>
          <w:spacing w:val="10"/>
          <w:sz w:val="24"/>
          <w:szCs w:val="24"/>
        </w:rPr>
        <w:t>;</w:t>
      </w:r>
    </w:p>
    <w:p w14:paraId="06089F0E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lastRenderedPageBreak/>
        <w:t>- развитие логического мышления, пространственного воображения на уровне, необходимом для будущей профессиональной деятельности, для продолжения образования и самообразования;</w:t>
      </w:r>
    </w:p>
    <w:p w14:paraId="13CA7D95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овладение знаниями и умениями, необходимыми в по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вседневной жизни, для освоения дисциплин профессионального цикла, для получения образования в областях технического профиля;</w:t>
      </w:r>
    </w:p>
    <w:p w14:paraId="5A407805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сознательное отношение к непрерывному об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разованию как условию успешной профессиональной и общественной дея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тельности;</w:t>
      </w:r>
    </w:p>
    <w:p w14:paraId="76494F2D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 готовность и способность к самостоятельной творческой и ответственной деятельности;</w:t>
      </w:r>
    </w:p>
    <w:p w14:paraId="756F58BF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- отношение к профессиональной деятельности как возможности участия в реше</w:t>
      </w:r>
      <w:r w:rsidRPr="00DD0BCC">
        <w:rPr>
          <w:rFonts w:eastAsia="Times New Roman" w:cs="Times New Roman"/>
          <w:spacing w:val="10"/>
          <w:sz w:val="24"/>
          <w:szCs w:val="24"/>
        </w:rPr>
        <w:softHyphen/>
        <w:t>нии личных, общественных, государственных, общенациональных проблем;</w:t>
      </w:r>
    </w:p>
    <w:p w14:paraId="4BAC8AB3" w14:textId="77777777" w:rsidR="00170DF9" w:rsidRPr="00DD0BCC" w:rsidRDefault="00170DF9" w:rsidP="00DD0BCC">
      <w:pPr>
        <w:spacing w:after="200" w:line="276" w:lineRule="auto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метапредметных результатов:</w:t>
      </w:r>
    </w:p>
    <w:p w14:paraId="3551E3D9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14:paraId="219EC81C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14:paraId="636FB090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ED56EB6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 в дискуссии;</w:t>
      </w:r>
    </w:p>
    <w:p w14:paraId="6D051342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C0AE54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</w:p>
    <w:p w14:paraId="58ECC752" w14:textId="77777777" w:rsidR="00170DF9" w:rsidRPr="00DD0BCC" w:rsidRDefault="00170DF9" w:rsidP="00DD0BCC">
      <w:pPr>
        <w:spacing w:after="200" w:line="276" w:lineRule="auto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предметных результатов:</w:t>
      </w:r>
    </w:p>
    <w:p w14:paraId="0EA789E8" w14:textId="77777777" w:rsidR="00170DF9" w:rsidRPr="001C6777" w:rsidRDefault="00170DF9" w:rsidP="00DD0BCC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>-  сформированность представлений о современной технической графике, ее роли в современном производстве;</w:t>
      </w:r>
    </w:p>
    <w:p w14:paraId="4C623916" w14:textId="77777777" w:rsidR="00170DF9" w:rsidRPr="001C6777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1C6777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1C6777">
        <w:rPr>
          <w:rFonts w:eastAsia="Times New Roman" w:cs="Times New Roman"/>
          <w:sz w:val="24"/>
          <w:szCs w:val="24"/>
        </w:rPr>
        <w:t xml:space="preserve"> о правилах выполнения надписей на чертежах;</w:t>
      </w:r>
    </w:p>
    <w:p w14:paraId="6F34D67C" w14:textId="77777777" w:rsidR="00170DF9" w:rsidRPr="00DD0BCC" w:rsidRDefault="00170DF9" w:rsidP="001C6777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</w:rPr>
      </w:pPr>
      <w:r w:rsidRPr="001C6777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1C6777">
        <w:rPr>
          <w:rFonts w:eastAsia="Times New Roman" w:cs="Times New Roman"/>
          <w:sz w:val="24"/>
          <w:szCs w:val="24"/>
        </w:rPr>
        <w:t>понимание  состава</w:t>
      </w:r>
      <w:proofErr w:type="gramEnd"/>
      <w:r w:rsidRPr="001C6777">
        <w:rPr>
          <w:rFonts w:eastAsia="Times New Roman" w:cs="Times New Roman"/>
          <w:sz w:val="24"/>
          <w:szCs w:val="24"/>
        </w:rPr>
        <w:t xml:space="preserve"> изображения в целях определения геометрических построений;</w:t>
      </w:r>
    </w:p>
    <w:p w14:paraId="5915368D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 владение полученными знаниями для выполнения чертежей;</w:t>
      </w:r>
    </w:p>
    <w:p w14:paraId="1DDAA175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 владение способами деления углов и отрезков; </w:t>
      </w:r>
    </w:p>
    <w:p w14:paraId="6770BDFF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владение способами деления окружности на равные части и построения многоугольников; </w:t>
      </w:r>
    </w:p>
    <w:p w14:paraId="6B35DE3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 сформированность умений построения сопряжения линий с дугами;</w:t>
      </w:r>
    </w:p>
    <w:p w14:paraId="0C99CFA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 проецировании;</w:t>
      </w:r>
    </w:p>
    <w:p w14:paraId="03BEEE18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владение приемами построения несложных аксонометрических проекций машиностроительных деталей;</w:t>
      </w:r>
    </w:p>
    <w:p w14:paraId="4EC0AE57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DD0BCC">
        <w:rPr>
          <w:rFonts w:eastAsia="Times New Roman" w:cs="Times New Roman"/>
          <w:sz w:val="24"/>
          <w:szCs w:val="24"/>
        </w:rPr>
        <w:t>сформированность  представлений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 сечениях и разрезах;</w:t>
      </w:r>
    </w:p>
    <w:p w14:paraId="50ED0C1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сформированность умений выполнения чертежей с сечениями и разрезами;</w:t>
      </w:r>
    </w:p>
    <w:p w14:paraId="30F6531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использование готовых компьютерных программ </w:t>
      </w:r>
      <w:proofErr w:type="gramStart"/>
      <w:r w:rsidRPr="00DD0BCC">
        <w:rPr>
          <w:rFonts w:eastAsia="Times New Roman" w:cs="Times New Roman"/>
          <w:sz w:val="24"/>
          <w:szCs w:val="24"/>
        </w:rPr>
        <w:t>для  автоматизированного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проецирования;</w:t>
      </w:r>
    </w:p>
    <w:p w14:paraId="74DF10D7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владение умениями </w:t>
      </w:r>
      <w:proofErr w:type="gramStart"/>
      <w:r w:rsidRPr="00DD0BCC">
        <w:rPr>
          <w:rFonts w:eastAsia="Times New Roman" w:cs="Times New Roman"/>
          <w:sz w:val="24"/>
          <w:szCs w:val="24"/>
        </w:rPr>
        <w:t>выполнения  несложные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деталей в </w:t>
      </w:r>
      <w:r w:rsidRPr="00DD0BCC">
        <w:rPr>
          <w:rFonts w:eastAsia="Times New Roman" w:cs="Times New Roman"/>
          <w:bCs/>
          <w:sz w:val="24"/>
          <w:szCs w:val="24"/>
        </w:rPr>
        <w:t>системе КОМПАС</w:t>
      </w:r>
      <w:r w:rsidRPr="00DD0BCC">
        <w:rPr>
          <w:rFonts w:eastAsia="Times New Roman" w:cs="Times New Roman"/>
          <w:sz w:val="24"/>
          <w:szCs w:val="24"/>
        </w:rPr>
        <w:t>;</w:t>
      </w:r>
    </w:p>
    <w:p w14:paraId="2C9606BC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- применение приобретенных знаний и умений для решения задач практического характера.</w:t>
      </w:r>
    </w:p>
    <w:p w14:paraId="128D333D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</w:p>
    <w:p w14:paraId="4DF375F0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</w:rPr>
      </w:pPr>
      <w:r w:rsidRPr="00DD0BCC">
        <w:rPr>
          <w:rFonts w:ascii="Calibri" w:eastAsia="Times New Roman" w:hAnsi="Calibri" w:cs="Times New Roman"/>
          <w:sz w:val="24"/>
          <w:szCs w:val="24"/>
          <w:lang w:eastAsia="en-US"/>
        </w:rPr>
        <w:lastRenderedPageBreak/>
        <w:t xml:space="preserve"> </w:t>
      </w:r>
      <w:r w:rsidRPr="00DD0BCC">
        <w:rPr>
          <w:rFonts w:ascii="Calibri" w:eastAsia="Times New Roman" w:hAnsi="Calibri" w:cs="Times New Roman"/>
          <w:sz w:val="24"/>
          <w:szCs w:val="24"/>
          <w:lang w:eastAsia="en-US"/>
        </w:rPr>
        <w:tab/>
      </w:r>
      <w:r w:rsidRPr="00DD0BCC">
        <w:rPr>
          <w:rFonts w:eastAsia="Calibri" w:cs="Times New Roman"/>
          <w:b/>
          <w:sz w:val="24"/>
          <w:szCs w:val="24"/>
        </w:rPr>
        <w:t xml:space="preserve">Введение. Правила оформления чертежей. </w:t>
      </w:r>
      <w:r w:rsidRPr="00DD0BCC">
        <w:rPr>
          <w:rFonts w:eastAsia="Times New Roman" w:cs="Times New Roman"/>
          <w:sz w:val="24"/>
          <w:szCs w:val="24"/>
        </w:rPr>
        <w:t>Цели и задачи изучения предмета. Значение графической грамоты для квалифицированного рабочего. Краткие сведения из истории развития технической графики. Роль чертежей в технике и на производстве. Умение читать и выполнять чертежи - необходимое условие грамотности рабочего. Общее ознакомление с разделами программы и учебного плана.</w:t>
      </w:r>
    </w:p>
    <w:p w14:paraId="10005CAB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 xml:space="preserve">Чертежный шрифт и выполнение надписи на чертежах. </w:t>
      </w:r>
      <w:r w:rsidRPr="00DD0BCC">
        <w:rPr>
          <w:rFonts w:eastAsia="Times New Roman" w:cs="Times New Roman"/>
          <w:sz w:val="24"/>
          <w:szCs w:val="24"/>
        </w:rPr>
        <w:t>Линии чертежа, их название, начертание, соотношение толщин и назначение. Определение понятия «формат». Обозначение форматов. Рамка чертежа. Линии чертежа, их название, начертание, соотношение толщин и назначение. Основная надпись чертежа, ее форма, размеры и порядок заполнения. Шрифты чертежные. Выполнение надписей на технических чертежах. Масштаб: определение, применение и обозначение на чертежах.</w:t>
      </w:r>
    </w:p>
    <w:p w14:paraId="78EFD5D9" w14:textId="77777777" w:rsidR="00170DF9" w:rsidRPr="00DD0BCC" w:rsidRDefault="00170DF9" w:rsidP="00DD0BCC">
      <w:pPr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</w:rPr>
        <w:t>Практическое применение геометрических построений</w:t>
      </w:r>
      <w:r w:rsidRPr="00DD0BCC">
        <w:rPr>
          <w:rFonts w:ascii="Calibri" w:eastAsia="Times New Roman" w:hAnsi="Calibri" w:cs="Times New Roman"/>
          <w:sz w:val="24"/>
          <w:szCs w:val="24"/>
          <w:lang w:eastAsia="en-US"/>
        </w:rPr>
        <w:t xml:space="preserve">. </w:t>
      </w:r>
      <w:r w:rsidRPr="00DD0BCC">
        <w:rPr>
          <w:rFonts w:eastAsia="Times New Roman" w:cs="Times New Roman"/>
          <w:sz w:val="24"/>
          <w:szCs w:val="24"/>
        </w:rPr>
        <w:t xml:space="preserve">Анализ графического состава изображения в целях определения геометрических построений, выполнение деления и построения геометрических деталей на чертежах, используя при этом учебную и справочную литературу. </w:t>
      </w:r>
    </w:p>
    <w:p w14:paraId="23EBDBD9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Краткое повторение и закрепление знаний, полученных студентами в общеобразовательной школе. Виды и назначение прикладных геометрических построений на плоскости.</w:t>
      </w:r>
    </w:p>
    <w:p w14:paraId="2A5DCA9B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Выполнение чертежей деталей с прямолинейными и криволинейными очертаниями, требующими для своего выполнения геометрических построений с применением построения перпендикуляров, углов заданной величины, деления углов и отрезков; деления окружности на равные части и построения многоугольников; сопряжения линий дугами и сопряжение дух, нахождение центра дуги и определение величины радиуса.</w:t>
      </w:r>
    </w:p>
    <w:p w14:paraId="6B326DAE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Метод проекций. Аксонометрические и прямоугольные проекции</w:t>
      </w:r>
      <w:r w:rsidRPr="00DD0BCC">
        <w:rPr>
          <w:rFonts w:eastAsia="Times New Roman" w:cs="Times New Roman"/>
          <w:b/>
          <w:sz w:val="24"/>
          <w:szCs w:val="24"/>
        </w:rPr>
        <w:t xml:space="preserve">. </w:t>
      </w:r>
      <w:r w:rsidRPr="00DD0BCC">
        <w:rPr>
          <w:rFonts w:eastAsia="Times New Roman" w:cs="Times New Roman"/>
          <w:sz w:val="24"/>
          <w:szCs w:val="24"/>
        </w:rPr>
        <w:t xml:space="preserve">Виды проецирования, их краткая характеристика. Виды аксонометрических проекций: прямоугольные (изометрическая и </w:t>
      </w:r>
      <w:proofErr w:type="spellStart"/>
      <w:r w:rsidRPr="00DD0BCC">
        <w:rPr>
          <w:rFonts w:eastAsia="Times New Roman" w:cs="Times New Roman"/>
          <w:sz w:val="24"/>
          <w:szCs w:val="24"/>
        </w:rPr>
        <w:t>диметрическая</w:t>
      </w:r>
      <w:proofErr w:type="spellEnd"/>
      <w:r w:rsidRPr="00DD0BCC">
        <w:rPr>
          <w:rFonts w:eastAsia="Times New Roman" w:cs="Times New Roman"/>
          <w:sz w:val="24"/>
          <w:szCs w:val="24"/>
        </w:rPr>
        <w:t>) и косоугольная (</w:t>
      </w:r>
      <w:proofErr w:type="spellStart"/>
      <w:r w:rsidRPr="00DD0BCC">
        <w:rPr>
          <w:rFonts w:eastAsia="Times New Roman" w:cs="Times New Roman"/>
          <w:sz w:val="24"/>
          <w:szCs w:val="24"/>
        </w:rPr>
        <w:t>диметрическая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). Положение осей в аксонометрических проекциях и показатели искажения по осям сокращения размеров по осям </w:t>
      </w:r>
      <w:proofErr w:type="gramStart"/>
      <w:r w:rsidRPr="00DD0BCC">
        <w:rPr>
          <w:rFonts w:eastAsia="Times New Roman" w:cs="Times New Roman"/>
          <w:sz w:val="24"/>
          <w:szCs w:val="24"/>
          <w:lang w:val="en-US"/>
        </w:rPr>
        <w:t>X</w:t>
      </w:r>
      <w:r w:rsidRPr="00DD0BCC">
        <w:rPr>
          <w:rFonts w:eastAsia="Times New Roman" w:cs="Times New Roman"/>
          <w:sz w:val="24"/>
          <w:szCs w:val="24"/>
        </w:rPr>
        <w:t>,</w:t>
      </w:r>
      <w:r w:rsidRPr="00DD0BCC">
        <w:rPr>
          <w:rFonts w:eastAsia="Times New Roman" w:cs="Times New Roman"/>
          <w:sz w:val="24"/>
          <w:szCs w:val="24"/>
          <w:lang w:val="en-US"/>
        </w:rPr>
        <w:t>Y</w:t>
      </w:r>
      <w:proofErr w:type="gramEnd"/>
      <w:r w:rsidRPr="00DD0BCC">
        <w:rPr>
          <w:rFonts w:eastAsia="Times New Roman" w:cs="Times New Roman"/>
          <w:sz w:val="24"/>
          <w:szCs w:val="24"/>
        </w:rPr>
        <w:t>,</w:t>
      </w:r>
      <w:r w:rsidRPr="00DD0BCC">
        <w:rPr>
          <w:rFonts w:eastAsia="Times New Roman" w:cs="Times New Roman"/>
          <w:sz w:val="24"/>
          <w:szCs w:val="24"/>
          <w:lang w:val="en-US"/>
        </w:rPr>
        <w:t>Z</w:t>
      </w:r>
      <w:r w:rsidRPr="00DD0BCC">
        <w:rPr>
          <w:rFonts w:eastAsia="Times New Roman" w:cs="Times New Roman"/>
          <w:sz w:val="24"/>
          <w:szCs w:val="24"/>
        </w:rPr>
        <w:t>. Изображение в аксонометрических проекциях плоских фигур.</w:t>
      </w:r>
    </w:p>
    <w:p w14:paraId="08A69018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Построение несложных аксонометрических проекций машиностроительных деталей. Выбор положения детали для более наглядного изображения. Изображение призмы, пирамиды, цилиндра, </w:t>
      </w:r>
      <w:proofErr w:type="gramStart"/>
      <w:r w:rsidRPr="00DD0BCC">
        <w:rPr>
          <w:rFonts w:eastAsia="Times New Roman" w:cs="Times New Roman"/>
          <w:sz w:val="24"/>
          <w:szCs w:val="24"/>
        </w:rPr>
        <w:t>конуса  в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аксонометрических проекциях: порядок выполнения. Прямоугольное проецирование как основной способ изображения, применяемый в технике. Плоскости проекций, их наименование и обозначение. Проецирующие лучи. Оси проекций, их обозначения.</w:t>
      </w:r>
    </w:p>
    <w:p w14:paraId="78F2A123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Сечение геометрических тел и разрезы.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Определение сечения и его целевое назначение. Классификация сечений. Вынесенные и наложенные сечения и правила оформления и обозначения на чертежах (ГОСТ 2.305-68</w:t>
      </w:r>
      <w:proofErr w:type="gramStart"/>
      <w:r w:rsidRPr="00DD0BCC">
        <w:rPr>
          <w:rFonts w:eastAsia="Times New Roman" w:cs="Times New Roman"/>
          <w:sz w:val="24"/>
          <w:szCs w:val="24"/>
        </w:rPr>
        <w:t>).Правила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выполнения  сечений. Характер штриховки в сечениях деталей, изготовленных из металла</w:t>
      </w:r>
      <w:r w:rsidRPr="00DD0BCC">
        <w:rPr>
          <w:rFonts w:eastAsia="Times New Roman" w:cs="Times New Roman"/>
          <w:b/>
          <w:sz w:val="24"/>
          <w:szCs w:val="24"/>
        </w:rPr>
        <w:t xml:space="preserve">. </w:t>
      </w:r>
      <w:r w:rsidRPr="00DD0BCC">
        <w:rPr>
          <w:rFonts w:eastAsia="Times New Roman" w:cs="Times New Roman"/>
          <w:sz w:val="24"/>
          <w:szCs w:val="24"/>
        </w:rPr>
        <w:t xml:space="preserve">Определение разреза и его целевого назначения. Существенное отличие разреза от сечения. Разрезы простые, полные и неполные. Название разрезов и расположение их на чертежах. Правила выполнения простых полных разрезов. Местные разрезы их назначение и правила выполнения. </w:t>
      </w:r>
    </w:p>
    <w:p w14:paraId="0F1CB34E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z w:val="24"/>
          <w:szCs w:val="24"/>
        </w:rPr>
        <w:t>Общие сведения о машинной графике</w:t>
      </w:r>
      <w:r w:rsidRPr="00DD0BCC">
        <w:rPr>
          <w:rFonts w:eastAsia="Times New Roman" w:cs="Times New Roman"/>
          <w:sz w:val="24"/>
          <w:szCs w:val="24"/>
        </w:rPr>
        <w:t>. Общие сведения автоматизированного проектирования на персональном компьютере. Сведения о</w:t>
      </w:r>
      <w:r w:rsidRPr="00DD0BCC">
        <w:rPr>
          <w:rFonts w:eastAsia="Times New Roman" w:cs="Times New Roman"/>
          <w:bCs/>
          <w:sz w:val="24"/>
          <w:szCs w:val="24"/>
        </w:rPr>
        <w:t>. Сведения о системе КОМПАС.</w:t>
      </w:r>
    </w:p>
    <w:p w14:paraId="5B1766EA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2BD405F6" w14:textId="77777777" w:rsidR="00170DF9" w:rsidRPr="00DD0BCC" w:rsidRDefault="00170DF9" w:rsidP="00DD0BCC">
      <w:pPr>
        <w:spacing w:after="200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Практические занятия: </w:t>
      </w:r>
    </w:p>
    <w:p w14:paraId="7FF577DE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Выполнение чертежей по вычерчиванию линий чертежа, основной надписи. Заполнение титульного листа чертежным шрифтом.</w:t>
      </w:r>
    </w:p>
    <w:p w14:paraId="0704871F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Выполнение анализа изображений на чертежах. </w:t>
      </w:r>
    </w:p>
    <w:p w14:paraId="53C07352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>Деление углов, отрезков, окружностей на равные части при помощи линейки, треугольника, циркуля.</w:t>
      </w:r>
    </w:p>
    <w:p w14:paraId="1915006F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Выполнение чертежа по вычерчиванию сопряжений линий с дугами. </w:t>
      </w:r>
    </w:p>
    <w:p w14:paraId="55BE6E86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Выполнение чертежа детали в изометрической проекции. </w:t>
      </w:r>
    </w:p>
    <w:p w14:paraId="05A30079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Выполнение эскиза детали.</w:t>
      </w:r>
    </w:p>
    <w:p w14:paraId="5955C3C0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Выполнение чертежа </w:t>
      </w:r>
      <w:proofErr w:type="gramStart"/>
      <w:r w:rsidRPr="00DD0BCC">
        <w:rPr>
          <w:rFonts w:eastAsia="Times New Roman" w:cs="Times New Roman"/>
          <w:sz w:val="24"/>
          <w:szCs w:val="24"/>
        </w:rPr>
        <w:t>детали  с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применением сечений. </w:t>
      </w:r>
    </w:p>
    <w:p w14:paraId="4A437384" w14:textId="77777777" w:rsidR="00170DF9" w:rsidRPr="00DD0BCC" w:rsidRDefault="00170DF9" w:rsidP="00DD0BCC">
      <w:pPr>
        <w:shd w:val="clear" w:color="auto" w:fill="FFFFFF"/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>Выполнение чертежа с применением разрезов.</w:t>
      </w:r>
    </w:p>
    <w:p w14:paraId="18B375D5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37BC2EEB" w14:textId="77777777" w:rsidR="00170DF9" w:rsidRPr="00DD0BCC" w:rsidRDefault="00170DF9" w:rsidP="00204A1E">
      <w:pPr>
        <w:jc w:val="center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Раздел 3.</w:t>
      </w:r>
    </w:p>
    <w:p w14:paraId="4960AC3C" w14:textId="77777777" w:rsidR="00170DF9" w:rsidRPr="00DD0BCC" w:rsidRDefault="00170DF9" w:rsidP="00204A1E">
      <w:pPr>
        <w:jc w:val="center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Технология металлов</w:t>
      </w:r>
    </w:p>
    <w:p w14:paraId="1CBC62D9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0228EBA3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DD0BCC">
        <w:rPr>
          <w:rFonts w:eastAsia="Times New Roman" w:cs="Times New Roman"/>
          <w:b/>
          <w:sz w:val="24"/>
          <w:szCs w:val="24"/>
          <w:u w:val="single"/>
        </w:rPr>
        <w:t>Достижение обучающимися:</w:t>
      </w:r>
    </w:p>
    <w:p w14:paraId="76E486A8" w14:textId="77777777" w:rsidR="00170DF9" w:rsidRPr="00DD0BCC" w:rsidRDefault="00170DF9" w:rsidP="00DD0BCC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b/>
          <w:i/>
          <w:sz w:val="24"/>
          <w:szCs w:val="24"/>
        </w:rPr>
        <w:t>Личностных результатов:</w:t>
      </w:r>
    </w:p>
    <w:p w14:paraId="380ECEF3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- сформированность представлений о значении технологии обработки металлов в современном </w:t>
      </w:r>
      <w:proofErr w:type="gramStart"/>
      <w:r w:rsidRPr="00DD0BCC">
        <w:rPr>
          <w:rFonts w:eastAsia="Times New Roman" w:cs="Times New Roman"/>
          <w:sz w:val="24"/>
          <w:szCs w:val="24"/>
        </w:rPr>
        <w:t>производстве  посредством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знакомства с  историей развития  технологических процессов  металлообработки. </w:t>
      </w:r>
    </w:p>
    <w:p w14:paraId="2B260AAF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BE16AB">
        <w:rPr>
          <w:rFonts w:eastAsia="Times New Roman" w:cs="Times New Roman"/>
          <w:sz w:val="24"/>
          <w:szCs w:val="24"/>
        </w:rPr>
        <w:t>развитие  технического</w:t>
      </w:r>
      <w:proofErr w:type="gramEnd"/>
      <w:r w:rsidRPr="00BE16AB">
        <w:rPr>
          <w:rFonts w:eastAsia="Times New Roman" w:cs="Times New Roman"/>
          <w:sz w:val="24"/>
          <w:szCs w:val="24"/>
        </w:rPr>
        <w:t xml:space="preserve">  мышления, умения  распознавать технически неверные  высказывания.;</w:t>
      </w:r>
    </w:p>
    <w:p w14:paraId="6D749D35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 xml:space="preserve">– креативность мышления, инициатива, находчивость, активность при решении </w:t>
      </w:r>
      <w:proofErr w:type="gramStart"/>
      <w:r w:rsidRPr="00BE16AB">
        <w:rPr>
          <w:rFonts w:eastAsia="Times New Roman" w:cs="Times New Roman"/>
          <w:sz w:val="24"/>
          <w:szCs w:val="24"/>
        </w:rPr>
        <w:t>технических  ситуационных</w:t>
      </w:r>
      <w:proofErr w:type="gramEnd"/>
      <w:r w:rsidRPr="00BE16AB">
        <w:rPr>
          <w:rFonts w:eastAsia="Times New Roman" w:cs="Times New Roman"/>
          <w:sz w:val="24"/>
          <w:szCs w:val="24"/>
        </w:rPr>
        <w:t xml:space="preserve">  задач ;</w:t>
      </w:r>
    </w:p>
    <w:p w14:paraId="2DBFFEF4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 xml:space="preserve">– умение ясно формулировать и аргументированно излагать свои </w:t>
      </w:r>
      <w:proofErr w:type="gramStart"/>
      <w:r w:rsidRPr="00BE16AB">
        <w:rPr>
          <w:rFonts w:eastAsia="Times New Roman" w:cs="Times New Roman"/>
          <w:sz w:val="24"/>
          <w:szCs w:val="24"/>
        </w:rPr>
        <w:t>мысли;  соблюдать</w:t>
      </w:r>
      <w:proofErr w:type="gramEnd"/>
      <w:r w:rsidRPr="00BE16AB">
        <w:rPr>
          <w:rFonts w:eastAsia="Times New Roman" w:cs="Times New Roman"/>
          <w:sz w:val="24"/>
          <w:szCs w:val="24"/>
        </w:rPr>
        <w:t xml:space="preserve"> корректность в общении;</w:t>
      </w:r>
    </w:p>
    <w:p w14:paraId="39A4A47E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>- умение проявлять познавательные интересы при изучении дисциплины;</w:t>
      </w:r>
    </w:p>
    <w:p w14:paraId="7C47450B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 xml:space="preserve">- развитие трудолюбия </w:t>
      </w:r>
      <w:proofErr w:type="gramStart"/>
      <w:r w:rsidRPr="00BE16AB">
        <w:rPr>
          <w:rFonts w:eastAsia="Times New Roman" w:cs="Times New Roman"/>
          <w:sz w:val="24"/>
          <w:szCs w:val="24"/>
        </w:rPr>
        <w:t>и  чувства</w:t>
      </w:r>
      <w:proofErr w:type="gramEnd"/>
      <w:r w:rsidRPr="00BE16AB">
        <w:rPr>
          <w:rFonts w:eastAsia="Times New Roman" w:cs="Times New Roman"/>
          <w:sz w:val="24"/>
          <w:szCs w:val="24"/>
        </w:rPr>
        <w:t xml:space="preserve"> ответственности за качество своей деятельности;</w:t>
      </w:r>
    </w:p>
    <w:p w14:paraId="5530BDF1" w14:textId="77777777" w:rsidR="00170DF9" w:rsidRPr="00BE16AB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BE16AB">
        <w:rPr>
          <w:rFonts w:eastAsia="Times New Roman" w:cs="Times New Roman"/>
          <w:sz w:val="24"/>
          <w:szCs w:val="24"/>
        </w:rPr>
        <w:t>-становление самоопределения в выбранной профессии</w:t>
      </w:r>
    </w:p>
    <w:p w14:paraId="49F3A5A2" w14:textId="77777777" w:rsidR="00170DF9" w:rsidRPr="00BE16AB" w:rsidRDefault="00170DF9" w:rsidP="00DD0BCC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BE16AB">
        <w:rPr>
          <w:rFonts w:eastAsia="Times New Roman" w:cs="Times New Roman"/>
          <w:b/>
          <w:i/>
          <w:sz w:val="24"/>
          <w:szCs w:val="24"/>
        </w:rPr>
        <w:t xml:space="preserve">метапредметных: </w:t>
      </w:r>
    </w:p>
    <w:p w14:paraId="232624F3" w14:textId="77777777" w:rsidR="00170DF9" w:rsidRPr="00BE16AB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BE16AB">
        <w:rPr>
          <w:rFonts w:eastAsia="Times New Roman" w:cs="Times New Roman"/>
          <w:spacing w:val="1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E16AB">
        <w:rPr>
          <w:rFonts w:eastAsia="Times New Roman" w:cs="Times New Roman"/>
          <w:spacing w:val="10"/>
          <w:sz w:val="24"/>
          <w:szCs w:val="24"/>
        </w:rPr>
        <w:softHyphen/>
        <w:t>лучаемую из различных источников;</w:t>
      </w:r>
    </w:p>
    <w:p w14:paraId="096443BD" w14:textId="77777777" w:rsidR="00170DF9" w:rsidRPr="00BE16AB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BE16AB">
        <w:rPr>
          <w:rFonts w:eastAsia="Times New Roman" w:cs="Times New Roman"/>
          <w:spacing w:val="10"/>
          <w:sz w:val="24"/>
          <w:szCs w:val="24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14:paraId="66876BBF" w14:textId="77777777" w:rsidR="00170DF9" w:rsidRPr="00BE16AB" w:rsidRDefault="00170DF9" w:rsidP="00DD0BCC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BE16AB">
        <w:rPr>
          <w:rFonts w:eastAsia="Times New Roman" w:cs="Times New Roman"/>
          <w:b/>
          <w:i/>
          <w:sz w:val="24"/>
          <w:szCs w:val="24"/>
        </w:rPr>
        <w:t>предметных:</w:t>
      </w:r>
    </w:p>
    <w:p w14:paraId="743D602A" w14:textId="77777777" w:rsidR="00170DF9" w:rsidRPr="00BE16AB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BE16AB">
        <w:rPr>
          <w:rFonts w:eastAsia="Times New Roman" w:cs="Times New Roman"/>
          <w:spacing w:val="10"/>
          <w:sz w:val="24"/>
          <w:szCs w:val="24"/>
        </w:rPr>
        <w:t>- формирование знаний о способах и видах обработки металлов;</w:t>
      </w:r>
    </w:p>
    <w:p w14:paraId="719F2D08" w14:textId="77777777" w:rsidR="00170DF9" w:rsidRPr="00BE16AB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BE16AB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BE16AB">
        <w:rPr>
          <w:rFonts w:eastAsia="Times New Roman" w:cs="Times New Roman"/>
          <w:spacing w:val="20"/>
          <w:sz w:val="24"/>
          <w:szCs w:val="24"/>
        </w:rPr>
        <w:t>понимание</w:t>
      </w:r>
      <w:r w:rsidRPr="00BE16AB">
        <w:rPr>
          <w:rFonts w:eastAsia="Times New Roman" w:cs="Times New Roman"/>
          <w:spacing w:val="10"/>
          <w:sz w:val="24"/>
          <w:szCs w:val="24"/>
        </w:rPr>
        <w:t xml:space="preserve"> сущности технологических процессов металлообработки;</w:t>
      </w:r>
    </w:p>
    <w:p w14:paraId="028F7CD4" w14:textId="77777777" w:rsidR="00170DF9" w:rsidRPr="00BE16AB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BE16AB">
        <w:rPr>
          <w:rFonts w:eastAsia="Times New Roman" w:cs="Times New Roman"/>
          <w:spacing w:val="10"/>
          <w:sz w:val="24"/>
          <w:szCs w:val="24"/>
        </w:rPr>
        <w:t xml:space="preserve">- </w:t>
      </w:r>
      <w:proofErr w:type="gramStart"/>
      <w:r w:rsidRPr="00BE16AB">
        <w:rPr>
          <w:rFonts w:eastAsia="Times New Roman" w:cs="Times New Roman"/>
          <w:spacing w:val="10"/>
          <w:sz w:val="24"/>
          <w:szCs w:val="24"/>
        </w:rPr>
        <w:t>формирование  знаний</w:t>
      </w:r>
      <w:proofErr w:type="gramEnd"/>
      <w:r w:rsidRPr="00BE16AB">
        <w:rPr>
          <w:rFonts w:eastAsia="Times New Roman" w:cs="Times New Roman"/>
          <w:spacing w:val="10"/>
          <w:sz w:val="24"/>
          <w:szCs w:val="24"/>
        </w:rPr>
        <w:t xml:space="preserve"> и умений   по выбору  оптимальных способов  обработки металлов в зависимости от  их  физико-химических свойств с  проведением  доказательных рассуждений  в ходе решения технологических  задач.</w:t>
      </w:r>
    </w:p>
    <w:p w14:paraId="55B47A4D" w14:textId="77777777" w:rsidR="00170DF9" w:rsidRPr="00DD0BCC" w:rsidRDefault="00170DF9" w:rsidP="00DD0BCC">
      <w:pPr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 </w:t>
      </w:r>
    </w:p>
    <w:p w14:paraId="07C4B90A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Введение</w:t>
      </w:r>
      <w:r w:rsidRPr="00DD0BCC">
        <w:rPr>
          <w:rFonts w:eastAsia="Calibri" w:cs="Times New Roman"/>
          <w:sz w:val="24"/>
          <w:szCs w:val="24"/>
        </w:rPr>
        <w:t xml:space="preserve">.  </w:t>
      </w:r>
      <w:r w:rsidRPr="00DD0BCC">
        <w:rPr>
          <w:rFonts w:eastAsia="Times New Roman" w:cs="Times New Roman"/>
          <w:sz w:val="24"/>
          <w:szCs w:val="24"/>
        </w:rPr>
        <w:t xml:space="preserve">История развития </w:t>
      </w:r>
      <w:proofErr w:type="gramStart"/>
      <w:r w:rsidRPr="00DD0BCC">
        <w:rPr>
          <w:rFonts w:eastAsia="Times New Roman" w:cs="Times New Roman"/>
          <w:sz w:val="24"/>
          <w:szCs w:val="24"/>
        </w:rPr>
        <w:t>черной  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цветной металлургии в России. Значение </w:t>
      </w:r>
      <w:proofErr w:type="gramStart"/>
      <w:r w:rsidRPr="00DD0BCC">
        <w:rPr>
          <w:rFonts w:eastAsia="Times New Roman" w:cs="Times New Roman"/>
          <w:sz w:val="24"/>
          <w:szCs w:val="24"/>
        </w:rPr>
        <w:t>технологии  обработки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металлов  в промышленности.  Основные направления развития металлообрабатывающей отрасли.</w:t>
      </w:r>
    </w:p>
    <w:p w14:paraId="20FB6FAE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Металлы и сплавы.  Общие сведения о видах обработки металлов</w:t>
      </w:r>
      <w:r w:rsidRPr="00DD0BCC">
        <w:rPr>
          <w:rFonts w:eastAsia="Times New Roman" w:cs="Times New Roman"/>
          <w:sz w:val="24"/>
          <w:szCs w:val="24"/>
        </w:rPr>
        <w:t xml:space="preserve">. Сплавы металлов и их структура. Твердые сплавы. </w:t>
      </w:r>
      <w:r w:rsidR="00914BED" w:rsidRPr="00DD0BCC">
        <w:rPr>
          <w:rFonts w:eastAsia="Times New Roman" w:cs="Times New Roman"/>
          <w:sz w:val="24"/>
          <w:szCs w:val="24"/>
        </w:rPr>
        <w:t xml:space="preserve">Основные виды обработки металлов. </w:t>
      </w:r>
      <w:r w:rsidRPr="00DD0BCC">
        <w:rPr>
          <w:rFonts w:eastAsia="Times New Roman" w:cs="Times New Roman"/>
          <w:sz w:val="24"/>
          <w:szCs w:val="24"/>
        </w:rPr>
        <w:t>Цветные металлы.</w:t>
      </w:r>
      <w:r w:rsidRPr="00DD0BCC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14:paraId="68F81EC8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Литейное производство.</w:t>
      </w:r>
      <w:r w:rsidRPr="00DD0BCC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Технология литья и дефекты отливок.  Плавильные установки. </w:t>
      </w:r>
    </w:p>
    <w:p w14:paraId="11C1BDD1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Обработка металлов давлением</w:t>
      </w:r>
    </w:p>
    <w:p w14:paraId="509BC8A0" w14:textId="77777777" w:rsidR="00170DF9" w:rsidRPr="00DD0BCC" w:rsidRDefault="00170DF9" w:rsidP="00DD0BCC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color w:val="000000"/>
          <w:sz w:val="24"/>
          <w:szCs w:val="24"/>
        </w:rPr>
        <w:t xml:space="preserve">Основные методы обработки металлов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давлением( прокатка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>,  волочение, ковка, прессование, штамповка, пластическое деформирование). Дефекты поковок.</w:t>
      </w:r>
    </w:p>
    <w:p w14:paraId="036C89D4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 xml:space="preserve">Паяние металлов. </w:t>
      </w:r>
      <w:r w:rsidRPr="00DD0BCC">
        <w:rPr>
          <w:rFonts w:eastAsia="Times New Roman" w:cs="Times New Roman"/>
          <w:color w:val="000000"/>
          <w:sz w:val="24"/>
          <w:szCs w:val="24"/>
        </w:rPr>
        <w:t>Общие сведения о паянии металлов. Инструменты, оборудование, применяемые при паянии.</w:t>
      </w:r>
    </w:p>
    <w:p w14:paraId="75F04C79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Сварка металлов. </w:t>
      </w:r>
      <w:r w:rsidRPr="00DD0BCC">
        <w:rPr>
          <w:rFonts w:eastAsia="Times New Roman" w:cs="Times New Roman"/>
          <w:sz w:val="24"/>
          <w:szCs w:val="24"/>
        </w:rPr>
        <w:t xml:space="preserve">Основные виды сварки </w:t>
      </w:r>
      <w:proofErr w:type="gramStart"/>
      <w:r w:rsidRPr="00DD0BCC">
        <w:rPr>
          <w:rFonts w:eastAsia="Times New Roman" w:cs="Times New Roman"/>
          <w:sz w:val="24"/>
          <w:szCs w:val="24"/>
        </w:rPr>
        <w:t>и  дефекты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сварки, определение качества сварного шва.</w:t>
      </w:r>
    </w:p>
    <w:p w14:paraId="1EB2C295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Обработка металлов резанием.</w:t>
      </w:r>
      <w:r w:rsidRPr="00DD0BCC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Основы резания металлов. Обработка металлов резанием на токарных, токарно-револьверных, сверлильных, фрезерных, строгальных, шлифовальных станках. </w:t>
      </w:r>
      <w:proofErr w:type="gramStart"/>
      <w:r w:rsidRPr="00DD0BCC">
        <w:rPr>
          <w:rFonts w:eastAsia="Times New Roman" w:cs="Times New Roman"/>
          <w:sz w:val="24"/>
          <w:szCs w:val="24"/>
        </w:rPr>
        <w:t>Вопросы  техники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безопасности при работе на оборудовании.</w:t>
      </w:r>
    </w:p>
    <w:p w14:paraId="4ADF9516" w14:textId="77777777" w:rsidR="00914BED" w:rsidRPr="00DD0BCC" w:rsidRDefault="00914BED" w:rsidP="00D46B66">
      <w:pPr>
        <w:ind w:firstLine="708"/>
        <w:jc w:val="both"/>
        <w:rPr>
          <w:rFonts w:eastAsia="Calibri" w:cs="Times New Roman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>Слесарная обработка</w:t>
      </w:r>
      <w:r w:rsidR="00170DF9" w:rsidRPr="00DD0BCC">
        <w:rPr>
          <w:rFonts w:eastAsia="Calibri" w:cs="Times New Roman"/>
          <w:b/>
          <w:sz w:val="24"/>
          <w:szCs w:val="24"/>
        </w:rPr>
        <w:t>.</w:t>
      </w:r>
      <w:r w:rsidR="00170DF9" w:rsidRPr="00DD0BCC">
        <w:rPr>
          <w:rFonts w:eastAsia="Calibri" w:cs="Times New Roman"/>
          <w:b/>
          <w:i/>
          <w:sz w:val="24"/>
          <w:szCs w:val="24"/>
        </w:rPr>
        <w:t xml:space="preserve"> </w:t>
      </w:r>
      <w:r w:rsidRPr="00DD0BCC">
        <w:rPr>
          <w:rFonts w:eastAsia="Calibri" w:cs="Times New Roman"/>
          <w:sz w:val="24"/>
          <w:szCs w:val="24"/>
        </w:rPr>
        <w:t>Основные виды слесарной обработки металлов</w:t>
      </w:r>
    </w:p>
    <w:p w14:paraId="7E67475A" w14:textId="77777777" w:rsidR="00170DF9" w:rsidRPr="00DD0BCC" w:rsidRDefault="00170DF9" w:rsidP="00D46B66">
      <w:pPr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</w:rPr>
        <w:t xml:space="preserve">Электрические методы обработки металлов. </w:t>
      </w:r>
      <w:r w:rsidRPr="00DD0BCC">
        <w:rPr>
          <w:rFonts w:eastAsia="Times New Roman" w:cs="Times New Roman"/>
          <w:color w:val="000000"/>
          <w:sz w:val="24"/>
          <w:szCs w:val="24"/>
        </w:rPr>
        <w:t xml:space="preserve">Основные виды электрических методов обработки </w:t>
      </w:r>
      <w:proofErr w:type="gramStart"/>
      <w:r w:rsidRPr="00DD0BCC">
        <w:rPr>
          <w:rFonts w:eastAsia="Times New Roman" w:cs="Times New Roman"/>
          <w:color w:val="000000"/>
          <w:sz w:val="24"/>
          <w:szCs w:val="24"/>
        </w:rPr>
        <w:t>металлов.(</w:t>
      </w:r>
      <w:proofErr w:type="gramEnd"/>
      <w:r w:rsidRPr="00DD0BCC">
        <w:rPr>
          <w:rFonts w:eastAsia="Times New Roman" w:cs="Times New Roman"/>
          <w:color w:val="000000"/>
          <w:sz w:val="24"/>
          <w:szCs w:val="24"/>
        </w:rPr>
        <w:t xml:space="preserve">электроискровая обработка, </w:t>
      </w:r>
      <w:proofErr w:type="spellStart"/>
      <w:r w:rsidRPr="00DD0BCC">
        <w:rPr>
          <w:rFonts w:eastAsia="Times New Roman" w:cs="Times New Roman"/>
          <w:color w:val="000000"/>
          <w:sz w:val="24"/>
          <w:szCs w:val="24"/>
        </w:rPr>
        <w:t>электроконтактная</w:t>
      </w:r>
      <w:proofErr w:type="spellEnd"/>
      <w:r w:rsidRPr="00DD0BCC">
        <w:rPr>
          <w:rFonts w:eastAsia="Times New Roman" w:cs="Times New Roman"/>
          <w:color w:val="000000"/>
          <w:sz w:val="24"/>
          <w:szCs w:val="24"/>
        </w:rPr>
        <w:t xml:space="preserve"> и электроимпульсная </w:t>
      </w:r>
      <w:r w:rsidRPr="00DD0BCC">
        <w:rPr>
          <w:rFonts w:eastAsia="Times New Roman" w:cs="Times New Roman"/>
          <w:color w:val="000000"/>
          <w:sz w:val="24"/>
          <w:szCs w:val="24"/>
        </w:rPr>
        <w:lastRenderedPageBreak/>
        <w:t>обработка, анодно-механическая обработка, химико-механическая  обработка металла,  ультразвуковая обработка)</w:t>
      </w:r>
    </w:p>
    <w:p w14:paraId="5B294A25" w14:textId="77777777" w:rsidR="00170DF9" w:rsidRPr="00DD0BCC" w:rsidRDefault="00170DF9" w:rsidP="00D46B66">
      <w:pPr>
        <w:ind w:firstLine="142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Примерные темы рефератов (докладов) и индивидуальных проектов</w:t>
      </w:r>
    </w:p>
    <w:p w14:paraId="5A0E506C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Механизация слесарных работ</w:t>
      </w:r>
    </w:p>
    <w:p w14:paraId="7230170C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Измерительные инструменты, техника измерений, приспособления слесарных работ.</w:t>
      </w:r>
    </w:p>
    <w:p w14:paraId="39F12311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Плоскостная и пространственная разметка.</w:t>
      </w:r>
    </w:p>
    <w:p w14:paraId="72DB18D1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Рубка металла.</w:t>
      </w:r>
    </w:p>
    <w:p w14:paraId="5A53FB5E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Резка металла.</w:t>
      </w:r>
    </w:p>
    <w:p w14:paraId="62DF1F49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Правка металла.</w:t>
      </w:r>
    </w:p>
    <w:p w14:paraId="24C02111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Гибка металла.</w:t>
      </w:r>
    </w:p>
    <w:p w14:paraId="79C15214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Опиливание металла.</w:t>
      </w:r>
    </w:p>
    <w:p w14:paraId="0876BF5B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Сверление.</w:t>
      </w:r>
    </w:p>
    <w:p w14:paraId="4E97C3B9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 xml:space="preserve">Зенкерование и </w:t>
      </w:r>
      <w:proofErr w:type="spellStart"/>
      <w:r w:rsidRPr="00DD0BCC">
        <w:rPr>
          <w:color w:val="000000"/>
        </w:rPr>
        <w:t>зенкование</w:t>
      </w:r>
      <w:proofErr w:type="spellEnd"/>
      <w:r w:rsidRPr="00DD0BCC">
        <w:rPr>
          <w:color w:val="000000"/>
        </w:rPr>
        <w:t xml:space="preserve"> отверстий.</w:t>
      </w:r>
    </w:p>
    <w:p w14:paraId="2F3C7CDB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Развертывание отверстий.</w:t>
      </w:r>
    </w:p>
    <w:p w14:paraId="3E8E9F92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Нарезание резьбы.</w:t>
      </w:r>
    </w:p>
    <w:p w14:paraId="008C7EDB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Клепка.</w:t>
      </w:r>
    </w:p>
    <w:p w14:paraId="28EB50BB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Шабрение.</w:t>
      </w:r>
    </w:p>
    <w:p w14:paraId="6684E01D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Распиливание и припасовка деталей.</w:t>
      </w:r>
    </w:p>
    <w:p w14:paraId="12969723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Притирка и доводка деталей.</w:t>
      </w:r>
    </w:p>
    <w:p w14:paraId="3630C65F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История токарного дела</w:t>
      </w:r>
    </w:p>
    <w:p w14:paraId="08370E3F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Материалы, инструмент и приспособления, применяемые в токарном деле.</w:t>
      </w:r>
    </w:p>
    <w:p w14:paraId="432A314C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Обработка наружных цилиндрических и торцовых поверхностей.</w:t>
      </w:r>
    </w:p>
    <w:p w14:paraId="44B2031B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Обработка цилиндрических отверстий и центрирование.</w:t>
      </w:r>
    </w:p>
    <w:p w14:paraId="7C2DFC1F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Технологический процесс токарной обработки.</w:t>
      </w:r>
    </w:p>
    <w:p w14:paraId="0B2E1EE3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Нарезание резьбы метчиками и платками.</w:t>
      </w:r>
    </w:p>
    <w:p w14:paraId="0363940E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Обработка конических поверхностей.</w:t>
      </w:r>
    </w:p>
    <w:p w14:paraId="1E33894C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Токарные станки.</w:t>
      </w:r>
    </w:p>
    <w:p w14:paraId="3A26E288" w14:textId="77777777" w:rsidR="00977117" w:rsidRPr="00DD0BCC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Обработка фасонных поверхностей.</w:t>
      </w:r>
    </w:p>
    <w:p w14:paraId="00CD3E8C" w14:textId="77777777" w:rsidR="00914BED" w:rsidRDefault="00914BED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DD0BCC">
        <w:rPr>
          <w:color w:val="000000"/>
        </w:rPr>
        <w:t>Отделка поверхностей.</w:t>
      </w:r>
    </w:p>
    <w:p w14:paraId="5CE52ABE" w14:textId="77777777" w:rsidR="00204A1E" w:rsidRPr="00DD0BCC" w:rsidRDefault="00204A1E" w:rsidP="00DD0BCC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</w:p>
    <w:p w14:paraId="5EA5A978" w14:textId="77777777" w:rsidR="00170DF9" w:rsidRPr="00DD0BCC" w:rsidRDefault="00170DF9" w:rsidP="00204A1E">
      <w:pPr>
        <w:jc w:val="center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Раздел 4.  Основы естественных наук</w:t>
      </w:r>
    </w:p>
    <w:p w14:paraId="14633BDC" w14:textId="77777777" w:rsidR="00170DF9" w:rsidRPr="00DD0BCC" w:rsidRDefault="00170DF9" w:rsidP="00204A1E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Тема 4.1. Химия</w:t>
      </w:r>
    </w:p>
    <w:p w14:paraId="3DFC238A" w14:textId="77777777" w:rsidR="00170DF9" w:rsidRPr="00DD0BCC" w:rsidRDefault="00170DF9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0CEC3CF4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u w:val="single"/>
          <w:lang w:eastAsia="en-US"/>
        </w:rPr>
        <w:t>Достижение обучающимися</w:t>
      </w:r>
    </w:p>
    <w:p w14:paraId="5DEB0B9F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• личностных результатов:</w:t>
      </w:r>
    </w:p>
    <w:p w14:paraId="1D29A855" w14:textId="77777777" w:rsidR="00170DF9" w:rsidRPr="00DD0BCC" w:rsidRDefault="00170DF9" w:rsidP="00A96B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622B88FD" w14:textId="77777777" w:rsidR="00170DF9" w:rsidRPr="00DD0BCC" w:rsidRDefault="00170DF9" w:rsidP="00A96B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3B333005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• </w:t>
      </w:r>
      <w:r w:rsidRPr="00DD0BCC">
        <w:rPr>
          <w:rFonts w:eastAsia="Calibri" w:cs="Times New Roman"/>
          <w:b/>
          <w:sz w:val="24"/>
          <w:szCs w:val="24"/>
          <w:lang w:eastAsia="en-US"/>
        </w:rPr>
        <w:t>метапредметных:</w:t>
      </w:r>
    </w:p>
    <w:p w14:paraId="35C60F0D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</w:t>
      </w:r>
    </w:p>
    <w:p w14:paraId="0A3C3A6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4398F1E8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использование различных источников для получения химической информации, умение </w:t>
      </w:r>
      <w:r w:rsidRPr="00DD0BCC">
        <w:rPr>
          <w:rFonts w:eastAsia="Times New Roman" w:cs="Times New Roman"/>
          <w:sz w:val="24"/>
          <w:szCs w:val="24"/>
        </w:rPr>
        <w:lastRenderedPageBreak/>
        <w:t>оценить ее достоверность для достижения хороших результатов в профессиональной сфере;</w:t>
      </w:r>
    </w:p>
    <w:p w14:paraId="5D853A7B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</w:r>
      <w:r w:rsidRPr="00DD0BCC">
        <w:rPr>
          <w:rFonts w:eastAsia="Calibri" w:cs="Times New Roman"/>
          <w:b/>
          <w:sz w:val="24"/>
          <w:szCs w:val="24"/>
          <w:lang w:eastAsia="en-US"/>
        </w:rPr>
        <w:t>• предметных:</w:t>
      </w:r>
    </w:p>
    <w:p w14:paraId="5B215B6C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29BD16CD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владение основополагающими химическими понятиями, теориями, законами и </w:t>
      </w:r>
      <w:proofErr w:type="spellStart"/>
      <w:proofErr w:type="gramStart"/>
      <w:r w:rsidRPr="00DD0BCC">
        <w:rPr>
          <w:rFonts w:eastAsia="Times New Roman" w:cs="Times New Roman"/>
          <w:sz w:val="24"/>
          <w:szCs w:val="24"/>
        </w:rPr>
        <w:t>закономер-ностями</w:t>
      </w:r>
      <w:proofErr w:type="spellEnd"/>
      <w:proofErr w:type="gramEnd"/>
      <w:r w:rsidRPr="00DD0BCC">
        <w:rPr>
          <w:rFonts w:eastAsia="Times New Roman" w:cs="Times New Roman"/>
          <w:sz w:val="24"/>
          <w:szCs w:val="24"/>
        </w:rPr>
        <w:t>;</w:t>
      </w:r>
    </w:p>
    <w:p w14:paraId="562084C6" w14:textId="77777777" w:rsidR="00170DF9" w:rsidRPr="00DD0BCC" w:rsidRDefault="00170DF9" w:rsidP="00DD0B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уверенное пользование химической терминологией и символикой;</w:t>
      </w:r>
    </w:p>
    <w:p w14:paraId="389272A7" w14:textId="77777777" w:rsidR="00170DF9" w:rsidRPr="00DD0BCC" w:rsidRDefault="00170DF9" w:rsidP="00DD0B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владение основными методами научного познания, используемыми в химии: </w:t>
      </w:r>
    </w:p>
    <w:p w14:paraId="65453886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2B964DF0" w14:textId="77777777" w:rsidR="00170DF9" w:rsidRPr="00DD0BCC" w:rsidRDefault="00170DF9" w:rsidP="00A96B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36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умения давать количественные оценки и производить расчеты по химическим формулам и уравнениям;</w:t>
      </w:r>
    </w:p>
    <w:p w14:paraId="4038C12F" w14:textId="77777777" w:rsidR="00170DF9" w:rsidRPr="00DD0BCC" w:rsidRDefault="00170DF9" w:rsidP="00DD0B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14:paraId="5C580F79" w14:textId="77777777" w:rsidR="00170DF9" w:rsidRPr="00DD0BCC" w:rsidRDefault="00A96BDE" w:rsidP="00A96BDE">
      <w:pPr>
        <w:widowControl w:val="0"/>
        <w:autoSpaceDE w:val="0"/>
        <w:autoSpaceDN w:val="0"/>
        <w:adjustRightInd w:val="0"/>
        <w:spacing w:after="200"/>
        <w:ind w:firstLine="426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сформированность собственной позиции по отношению к химической информации, получаемой из разных источников.</w:t>
      </w:r>
    </w:p>
    <w:p w14:paraId="39568846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47B6ADCF" w14:textId="77777777" w:rsidR="00170DF9" w:rsidRPr="00DD0BCC" w:rsidRDefault="00170DF9" w:rsidP="00A96BDE">
      <w:pPr>
        <w:ind w:firstLine="426"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Введение  </w:t>
      </w:r>
      <w:r w:rsidRPr="00DD0BCC">
        <w:rPr>
          <w:rFonts w:eastAsia="Calibri" w:cs="Times New Roman"/>
          <w:sz w:val="24"/>
          <w:szCs w:val="24"/>
          <w:lang w:eastAsia="en-US"/>
        </w:rPr>
        <w:t>Научные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методы познания веществ и химических явлений. Роль эксперимента и теории в химии. Моделирование химических процессов. Значение химии при освоении специальностей СПО технического профиля профессионального образования.</w:t>
      </w:r>
    </w:p>
    <w:p w14:paraId="4636C9DF" w14:textId="77777777" w:rsidR="00170DF9" w:rsidRPr="00DD0BCC" w:rsidRDefault="00170DF9" w:rsidP="00A96BDE">
      <w:pPr>
        <w:ind w:firstLine="426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Основные понятия и законы химии</w:t>
      </w:r>
    </w:p>
    <w:p w14:paraId="3EEB4A8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Вещество. Атом. Молекула. Химический элемент. </w:t>
      </w:r>
    </w:p>
    <w:p w14:paraId="6396E0B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14:paraId="2E37340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Основные законы химии. Стехиометрия. Закон сохранения массы веществ. Закон постоянства состава веществ молекулярной структуры. Закон Авогадро и следствия из него.</w:t>
      </w:r>
    </w:p>
    <w:p w14:paraId="16D4CEB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14:paraId="7D09E1FE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Демонстрации</w:t>
      </w:r>
    </w:p>
    <w:p w14:paraId="7F2FC5FB" w14:textId="77777777" w:rsidR="00170DF9" w:rsidRPr="00DD0BCC" w:rsidRDefault="00170DF9" w:rsidP="00DD0BCC">
      <w:pPr>
        <w:numPr>
          <w:ilvl w:val="0"/>
          <w:numId w:val="22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Модели атомов химических элементов.</w:t>
      </w:r>
    </w:p>
    <w:p w14:paraId="66CB1FFF" w14:textId="77777777" w:rsidR="00170DF9" w:rsidRPr="00DD0BCC" w:rsidRDefault="00170DF9" w:rsidP="00DD0BCC">
      <w:pPr>
        <w:numPr>
          <w:ilvl w:val="0"/>
          <w:numId w:val="22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Модели молекул простых и сложных веществ (</w:t>
      </w:r>
      <w:proofErr w:type="spellStart"/>
      <w:r w:rsidRPr="00DD0BCC">
        <w:rPr>
          <w:rFonts w:eastAsia="Times New Roman" w:cs="Times New Roman"/>
          <w:sz w:val="24"/>
          <w:szCs w:val="24"/>
        </w:rPr>
        <w:t>шаростержневые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и Стюарта—</w:t>
      </w:r>
      <w:proofErr w:type="spellStart"/>
      <w:r w:rsidRPr="00DD0BCC">
        <w:rPr>
          <w:rFonts w:eastAsia="Times New Roman" w:cs="Times New Roman"/>
          <w:sz w:val="24"/>
          <w:szCs w:val="24"/>
        </w:rPr>
        <w:t>Бриглеба</w:t>
      </w:r>
      <w:proofErr w:type="spellEnd"/>
      <w:r w:rsidRPr="00DD0BCC">
        <w:rPr>
          <w:rFonts w:eastAsia="Times New Roman" w:cs="Times New Roman"/>
          <w:sz w:val="24"/>
          <w:szCs w:val="24"/>
        </w:rPr>
        <w:t>).</w:t>
      </w:r>
    </w:p>
    <w:p w14:paraId="1997768B" w14:textId="77777777" w:rsidR="00170DF9" w:rsidRPr="00DD0BCC" w:rsidRDefault="00170DF9" w:rsidP="00DD0BCC">
      <w:pPr>
        <w:numPr>
          <w:ilvl w:val="0"/>
          <w:numId w:val="22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Коллекция простых и сложных веществ.</w:t>
      </w:r>
    </w:p>
    <w:p w14:paraId="62AB8477" w14:textId="77777777" w:rsidR="00170DF9" w:rsidRPr="00DD0BCC" w:rsidRDefault="00170DF9" w:rsidP="00DD0BCC">
      <w:pPr>
        <w:numPr>
          <w:ilvl w:val="0"/>
          <w:numId w:val="22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Некоторые вещества количеством 1 моль.</w:t>
      </w:r>
    </w:p>
    <w:p w14:paraId="6905BE7E" w14:textId="77777777" w:rsidR="00170DF9" w:rsidRPr="00DD0BCC" w:rsidRDefault="00170DF9" w:rsidP="00DD0BCC">
      <w:pPr>
        <w:numPr>
          <w:ilvl w:val="0"/>
          <w:numId w:val="22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Модель молярного объема газов.</w:t>
      </w:r>
    </w:p>
    <w:p w14:paraId="1C69CBE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Аллотропия фосфора, кислорода, олова.</w:t>
      </w:r>
    </w:p>
    <w:p w14:paraId="21BF43FE" w14:textId="77777777" w:rsidR="00170DF9" w:rsidRPr="00DD0BCC" w:rsidRDefault="00170DF9" w:rsidP="00DD0BCC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b/>
          <w:sz w:val="24"/>
          <w:szCs w:val="24"/>
          <w:lang w:eastAsia="en-US"/>
        </w:rPr>
        <w:t xml:space="preserve">Практическое </w:t>
      </w:r>
      <w:proofErr w:type="gramStart"/>
      <w:r w:rsidRPr="00DD0BCC">
        <w:rPr>
          <w:rFonts w:eastAsia="Times New Roman" w:cs="Times New Roman"/>
          <w:b/>
          <w:sz w:val="24"/>
          <w:szCs w:val="24"/>
          <w:lang w:eastAsia="en-US"/>
        </w:rPr>
        <w:t xml:space="preserve">занятие </w:t>
      </w:r>
      <w:r w:rsidRPr="00DD0BCC">
        <w:rPr>
          <w:rFonts w:eastAsia="Times New Roman" w:cs="Times New Roman"/>
          <w:sz w:val="24"/>
          <w:szCs w:val="24"/>
          <w:lang w:eastAsia="en-US"/>
        </w:rPr>
        <w:t xml:space="preserve"> Решение</w:t>
      </w:r>
      <w:proofErr w:type="gramEnd"/>
      <w:r w:rsidRPr="00DD0BCC">
        <w:rPr>
          <w:rFonts w:eastAsia="Times New Roman" w:cs="Times New Roman"/>
          <w:sz w:val="24"/>
          <w:szCs w:val="24"/>
          <w:lang w:eastAsia="en-US"/>
        </w:rPr>
        <w:t xml:space="preserve"> расчетных задачи на нахождение относительной молекулярной массы, определение массовой доли химических элементов в сложном веществе</w:t>
      </w:r>
    </w:p>
    <w:p w14:paraId="41A0252A" w14:textId="77777777" w:rsidR="00170DF9" w:rsidRPr="00DD0BCC" w:rsidRDefault="00170DF9" w:rsidP="00DD0BCC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37BE9772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Pr="00DD0BCC">
        <w:rPr>
          <w:rFonts w:eastAsia="Times New Roman" w:cs="Times New Roman"/>
          <w:b/>
          <w:sz w:val="24"/>
          <w:szCs w:val="24"/>
        </w:rPr>
        <w:t>Д.И.Менделеева</w:t>
      </w:r>
      <w:proofErr w:type="spellEnd"/>
      <w:r w:rsidRPr="00DD0BCC">
        <w:rPr>
          <w:rFonts w:eastAsia="Times New Roman" w:cs="Times New Roman"/>
          <w:b/>
          <w:sz w:val="24"/>
          <w:szCs w:val="24"/>
        </w:rPr>
        <w:t xml:space="preserve"> и строение атома</w:t>
      </w:r>
    </w:p>
    <w:p w14:paraId="25C4CC6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Открытие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Д.И.Менделеевым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Периодического закона. Периодический закон в формулировке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Д.И.Менделеева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</w:t>
      </w:r>
      <w:r w:rsidRPr="00DD0BCC">
        <w:rPr>
          <w:rFonts w:eastAsia="Calibri" w:cs="Times New Roman"/>
          <w:sz w:val="24"/>
          <w:szCs w:val="24"/>
          <w:lang w:eastAsia="en-US"/>
        </w:rPr>
        <w:cr/>
        <w:t>Периодическая таблица химических элементов — графическое отображение периодического закона. Структура периодической таблицы: периоды (малые и большие), группы (главная и побочная).</w:t>
      </w:r>
    </w:p>
    <w:p w14:paraId="09E34D8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 Атом —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орбиталях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 s-, р- и d-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орбитали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 Электронные конфигурации атомов химических элементов.</w:t>
      </w:r>
    </w:p>
    <w:p w14:paraId="702255B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 xml:space="preserve">Современная формулировка Периодического закона. Значение Периодического закона и Периодической системы химических элементов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Д.И.Менделеева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для развития науки и понимания химической картины мира.</w:t>
      </w:r>
    </w:p>
    <w:p w14:paraId="70400CBF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6435FA8A" w14:textId="77777777" w:rsidR="00170DF9" w:rsidRPr="00DD0BCC" w:rsidRDefault="00170DF9" w:rsidP="00A96BDE">
      <w:pPr>
        <w:numPr>
          <w:ilvl w:val="0"/>
          <w:numId w:val="23"/>
        </w:numPr>
        <w:spacing w:after="200"/>
        <w:ind w:hanging="72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Различные формы Периодической системы химических элементов </w:t>
      </w:r>
      <w:proofErr w:type="spellStart"/>
      <w:r w:rsidRPr="00DD0BCC">
        <w:rPr>
          <w:rFonts w:eastAsia="Times New Roman" w:cs="Times New Roman"/>
          <w:sz w:val="24"/>
          <w:szCs w:val="24"/>
        </w:rPr>
        <w:t>Д.И.Менделеева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05D9636B" w14:textId="77777777" w:rsidR="00170DF9" w:rsidRPr="00DD0BCC" w:rsidRDefault="00170DF9" w:rsidP="00A96BDE">
      <w:pPr>
        <w:numPr>
          <w:ilvl w:val="0"/>
          <w:numId w:val="23"/>
        </w:numPr>
        <w:spacing w:after="200"/>
        <w:ind w:hanging="72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Динамические таблицы для моделирования Периодической системы.</w:t>
      </w:r>
    </w:p>
    <w:p w14:paraId="7FC7A6D5" w14:textId="77777777" w:rsidR="00170DF9" w:rsidRPr="00DD0BCC" w:rsidRDefault="00170DF9" w:rsidP="00A96BDE">
      <w:pPr>
        <w:numPr>
          <w:ilvl w:val="0"/>
          <w:numId w:val="23"/>
        </w:numPr>
        <w:spacing w:after="200"/>
        <w:ind w:hanging="72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Электризация тел и их взаимодействие.</w:t>
      </w:r>
    </w:p>
    <w:p w14:paraId="2958249A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DD0BCC">
        <w:rPr>
          <w:rFonts w:eastAsia="Times New Roman" w:cs="Times New Roman"/>
          <w:b/>
          <w:bCs/>
          <w:sz w:val="24"/>
          <w:szCs w:val="24"/>
        </w:rPr>
        <w:t xml:space="preserve">Практическое занятие   </w:t>
      </w:r>
      <w:r w:rsidRPr="00DD0BCC">
        <w:rPr>
          <w:rFonts w:eastAsia="Times New Roman" w:cs="Times New Roman"/>
          <w:sz w:val="24"/>
          <w:szCs w:val="24"/>
        </w:rPr>
        <w:t>Составление электронных формул атомов элементов и графических схем, заполнения их электронами</w:t>
      </w:r>
      <w:r w:rsidRPr="00DD0BCC">
        <w:rPr>
          <w:rFonts w:eastAsia="Times New Roman" w:cs="Times New Roman"/>
          <w:b/>
          <w:bCs/>
          <w:sz w:val="24"/>
          <w:szCs w:val="24"/>
        </w:rPr>
        <w:t>.</w:t>
      </w:r>
    </w:p>
    <w:p w14:paraId="3580FF1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30C6D259" w14:textId="77777777" w:rsidR="00170DF9" w:rsidRPr="00DD0BCC" w:rsidRDefault="00170DF9" w:rsidP="00A96BDE">
      <w:pPr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Строение вещества </w:t>
      </w:r>
      <w:r w:rsidRPr="00DD0BCC">
        <w:rPr>
          <w:rFonts w:eastAsia="Times New Roman" w:cs="Times New Roman"/>
          <w:sz w:val="24"/>
          <w:szCs w:val="24"/>
        </w:rPr>
        <w:t>Ионная химическая связь. Катионы, их образование из атомов в результате процесса окисления. Анионы, их образование из атомов в результате процесса восстановления. Ионная связь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14:paraId="568074A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Ковалентная химическая связь.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</w:r>
    </w:p>
    <w:p w14:paraId="1907053B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Металлическая связь. Металлическая кристаллическая решетка и металлическая химическая связь. Физические свойства металлов.</w:t>
      </w:r>
    </w:p>
    <w:p w14:paraId="3D60598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Агрегатные состояния веществ и водородная связь. Твердое, жидкое и газообразное состояния веществ. Переход вещества из одного агрегатного состояния в другое. Водородная связь.</w:t>
      </w:r>
    </w:p>
    <w:p w14:paraId="3456CF7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Чистые вещества и смеси. Понятие о смеси веществ. Гомогенные и гетерогенные </w:t>
      </w:r>
    </w:p>
    <w:p w14:paraId="01617F5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смеси. Состав смесей: объемная и массовая доли компонентов смеси, массовая доля </w:t>
      </w:r>
    </w:p>
    <w:p w14:paraId="145E08A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примесей.</w:t>
      </w:r>
    </w:p>
    <w:p w14:paraId="767F2B1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Дисперсные системы. Понятие о дисперсной системе. Дисперсная фаза и дисперсионная среда. Классификация дисперсных систем. Понятие о коллоидных системах.</w:t>
      </w:r>
    </w:p>
    <w:p w14:paraId="07A5D636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0017893F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Модель кристаллической решетки хлорида натрия.</w:t>
      </w:r>
    </w:p>
    <w:p w14:paraId="21F8EF22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Образцы минералов с ионной кристаллической решеткой: кальцита, </w:t>
      </w:r>
      <w:proofErr w:type="spellStart"/>
      <w:r w:rsidRPr="00DD0BCC">
        <w:rPr>
          <w:rFonts w:eastAsia="Times New Roman" w:cs="Times New Roman"/>
          <w:sz w:val="24"/>
          <w:szCs w:val="24"/>
        </w:rPr>
        <w:t>галита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65FABC80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Модели кристаллических решеток «сухого льда» (или йода), алмаза, графита (или </w:t>
      </w:r>
    </w:p>
    <w:p w14:paraId="5F1E571C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кварца).</w:t>
      </w:r>
    </w:p>
    <w:p w14:paraId="2A00BA7E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Приборы на жидких кристаллах.</w:t>
      </w:r>
    </w:p>
    <w:p w14:paraId="78FF4E22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Образцы различных дисперсных систем: эмульсий, суспензий, аэрозолей, гелей </w:t>
      </w:r>
    </w:p>
    <w:p w14:paraId="756570CC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 золей.</w:t>
      </w:r>
    </w:p>
    <w:p w14:paraId="4FA54B74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Коагуляция.</w:t>
      </w:r>
    </w:p>
    <w:p w14:paraId="134C7909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Синерезис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77CC0437" w14:textId="77777777" w:rsidR="00170DF9" w:rsidRPr="00DD0BCC" w:rsidRDefault="00170DF9" w:rsidP="00DD0BCC">
      <w:pPr>
        <w:numPr>
          <w:ilvl w:val="0"/>
          <w:numId w:val="24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Эффект </w:t>
      </w:r>
      <w:proofErr w:type="spellStart"/>
      <w:r w:rsidRPr="00DD0BCC">
        <w:rPr>
          <w:rFonts w:eastAsia="Times New Roman" w:cs="Times New Roman"/>
          <w:sz w:val="24"/>
          <w:szCs w:val="24"/>
        </w:rPr>
        <w:t>Тиндаля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68CAA9C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41E0954E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Вода. Растворы. Электролитическая диссоциация</w:t>
      </w:r>
    </w:p>
    <w:p w14:paraId="5FCCB2E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Вода как растворитель. Растворимость веществ. </w:t>
      </w:r>
    </w:p>
    <w:p w14:paraId="4AF7C1B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Насыщенные, ненасыщенные, пересыщенные растворы. Зависимость растворимости газов, жидкостей и твердых веществ от различных факторов.</w:t>
      </w:r>
    </w:p>
    <w:p w14:paraId="1DCEC6F2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Массовая доля растворенного вещества.</w:t>
      </w:r>
    </w:p>
    <w:p w14:paraId="20B3005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Электролитическая диссоциация. Электролиты и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неэлектроиты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негидратированные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</w:r>
    </w:p>
    <w:p w14:paraId="0E21D072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42466507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Растворимость веществ в воде.</w:t>
      </w:r>
    </w:p>
    <w:p w14:paraId="219E9F8D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>Собирание газов методом вытеснения воды.</w:t>
      </w:r>
    </w:p>
    <w:p w14:paraId="5D5BAE2D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Растворение в воде серной кислоты и солей аммония.</w:t>
      </w:r>
    </w:p>
    <w:p w14:paraId="2135D8E7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Образцы кристаллогидратов.</w:t>
      </w:r>
    </w:p>
    <w:p w14:paraId="29CEE69E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Изготовление гипсовой повязки.</w:t>
      </w:r>
    </w:p>
    <w:p w14:paraId="017206EE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Испытание растворов электролитов и </w:t>
      </w:r>
      <w:proofErr w:type="spellStart"/>
      <w:r w:rsidRPr="00DD0BCC">
        <w:rPr>
          <w:rFonts w:eastAsia="Times New Roman" w:cs="Times New Roman"/>
          <w:sz w:val="24"/>
          <w:szCs w:val="24"/>
        </w:rPr>
        <w:t>неэлектролитов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на предмет диссоциации.</w:t>
      </w:r>
    </w:p>
    <w:p w14:paraId="0E808F89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Зависимость степени электролитической диссоциации уксусной кислоты от раз-</w:t>
      </w:r>
    </w:p>
    <w:p w14:paraId="750F41A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бавления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раствора.</w:t>
      </w:r>
    </w:p>
    <w:p w14:paraId="65568290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Движение окрашенных ионов в электрическом поле.</w:t>
      </w:r>
    </w:p>
    <w:p w14:paraId="42DBBD48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Приготовление жесткой воды и устранение ее жесткости.</w:t>
      </w:r>
    </w:p>
    <w:p w14:paraId="02F94D60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Иониты.</w:t>
      </w:r>
    </w:p>
    <w:p w14:paraId="311A03AA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Образцы минеральных вод различного назначения.</w:t>
      </w:r>
    </w:p>
    <w:p w14:paraId="4E0B558B" w14:textId="77777777" w:rsidR="00170DF9" w:rsidRPr="00DD0BCC" w:rsidRDefault="00170DF9" w:rsidP="00DD0BCC">
      <w:pPr>
        <w:numPr>
          <w:ilvl w:val="0"/>
          <w:numId w:val="25"/>
        </w:numPr>
        <w:spacing w:after="200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Практическое занятие</w:t>
      </w:r>
    </w:p>
    <w:p w14:paraId="23DD9C99" w14:textId="77777777" w:rsidR="00170DF9" w:rsidRPr="00DD0BCC" w:rsidRDefault="00170DF9" w:rsidP="00DD0BCC">
      <w:pPr>
        <w:spacing w:before="120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Приготовление раствора заданной концентрации.</w:t>
      </w:r>
    </w:p>
    <w:p w14:paraId="07CD710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Лабораторная </w:t>
      </w: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работа  </w:t>
      </w:r>
      <w:r w:rsidRPr="00DD0BCC">
        <w:rPr>
          <w:rFonts w:eastAsia="Calibri" w:cs="Times New Roman"/>
          <w:sz w:val="24"/>
          <w:szCs w:val="24"/>
          <w:lang w:eastAsia="en-US"/>
        </w:rPr>
        <w:t>Условия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протекания реакции ионного обмена до конца.</w:t>
      </w:r>
    </w:p>
    <w:p w14:paraId="6F75CC0B" w14:textId="77777777" w:rsidR="00170DF9" w:rsidRPr="00DD0BCC" w:rsidRDefault="00170DF9" w:rsidP="00DD0BCC">
      <w:pPr>
        <w:widowControl w:val="0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DD0BCC">
        <w:rPr>
          <w:rFonts w:eastAsia="Times New Roman" w:cs="Times New Roman"/>
          <w:b/>
          <w:sz w:val="24"/>
          <w:szCs w:val="24"/>
          <w:lang w:eastAsia="en-US"/>
        </w:rPr>
        <w:t>Практические  занятия</w:t>
      </w:r>
      <w:proofErr w:type="gramEnd"/>
      <w:r w:rsidRPr="00DD0BCC">
        <w:rPr>
          <w:rFonts w:eastAsia="Times New Roman" w:cs="Times New Roman"/>
          <w:b/>
          <w:sz w:val="24"/>
          <w:szCs w:val="24"/>
          <w:lang w:eastAsia="en-US"/>
        </w:rPr>
        <w:t xml:space="preserve">  </w:t>
      </w:r>
      <w:r w:rsidRPr="00DD0BCC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DD0BCC">
        <w:rPr>
          <w:rFonts w:eastAsia="Times New Roman" w:cs="Times New Roman"/>
          <w:sz w:val="24"/>
          <w:szCs w:val="24"/>
          <w:lang w:eastAsia="ar-SA"/>
        </w:rPr>
        <w:t>Расчёт массовой доли растворенного вещества</w:t>
      </w:r>
      <w:r w:rsidRPr="00DD0BCC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1521AC2C" w14:textId="77777777" w:rsidR="00170DF9" w:rsidRPr="00DD0BCC" w:rsidRDefault="00170DF9" w:rsidP="00DD0BCC">
      <w:pPr>
        <w:widowControl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0BCC">
        <w:rPr>
          <w:rFonts w:eastAsia="Times New Roman" w:cs="Times New Roman"/>
          <w:sz w:val="24"/>
          <w:szCs w:val="24"/>
          <w:lang w:eastAsia="ar-SA"/>
        </w:rPr>
        <w:t>Составление уравнений химических реакций в молекулярной и ионной форме</w:t>
      </w:r>
      <w:r w:rsidRPr="00DD0BCC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47D6D64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17E7F1EF" w14:textId="77777777" w:rsidR="00170DF9" w:rsidRPr="00DD0BCC" w:rsidRDefault="00170DF9" w:rsidP="00A96BDE">
      <w:pPr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Классификация неорганических соединений и их свойства</w:t>
      </w:r>
    </w:p>
    <w:p w14:paraId="38392CE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Кислоты и их свойства.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14:paraId="047B590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Основания и их свойства.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</w:r>
    </w:p>
    <w:p w14:paraId="0B14331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Соли и их свойства. Соли как электролиты. Соли средние, кислые и основные. </w:t>
      </w:r>
    </w:p>
    <w:p w14:paraId="20F904B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Химические свойства солей в свете теории электролитической диссоциации. Способы получения </w:t>
      </w:r>
      <w:proofErr w:type="spellStart"/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солей.Гидролиз</w:t>
      </w:r>
      <w:proofErr w:type="spellEnd"/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солей.</w:t>
      </w:r>
    </w:p>
    <w:p w14:paraId="0C37015B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Оксиды и их свойства.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</w:r>
    </w:p>
    <w:p w14:paraId="353BB2DC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4E49819B" w14:textId="77777777" w:rsidR="00170DF9" w:rsidRPr="00DD0BCC" w:rsidRDefault="00170DF9" w:rsidP="00DD0BCC">
      <w:pPr>
        <w:numPr>
          <w:ilvl w:val="0"/>
          <w:numId w:val="26"/>
        </w:numPr>
        <w:spacing w:line="276" w:lineRule="auto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Взаимодействие азотной и концентрированной серной кислот с металлами.</w:t>
      </w:r>
    </w:p>
    <w:p w14:paraId="74FDEF6C" w14:textId="77777777" w:rsidR="00170DF9" w:rsidRPr="00DD0BCC" w:rsidRDefault="00170DF9" w:rsidP="00DD0BCC">
      <w:pPr>
        <w:numPr>
          <w:ilvl w:val="0"/>
          <w:numId w:val="26"/>
        </w:numPr>
        <w:spacing w:line="276" w:lineRule="auto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Горение фосфора и растворение продукта горения в воде.</w:t>
      </w:r>
    </w:p>
    <w:p w14:paraId="4CD6F373" w14:textId="77777777" w:rsidR="00170DF9" w:rsidRPr="00DD0BCC" w:rsidRDefault="00170DF9" w:rsidP="00DD0BCC">
      <w:pPr>
        <w:numPr>
          <w:ilvl w:val="0"/>
          <w:numId w:val="26"/>
        </w:numPr>
        <w:spacing w:line="276" w:lineRule="auto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Получение и свойства амфотерного гидроксида.</w:t>
      </w:r>
    </w:p>
    <w:p w14:paraId="6D466E4C" w14:textId="77777777" w:rsidR="00170DF9" w:rsidRPr="00DD0BCC" w:rsidRDefault="00170DF9" w:rsidP="00DD0BCC">
      <w:pPr>
        <w:numPr>
          <w:ilvl w:val="0"/>
          <w:numId w:val="26"/>
        </w:numPr>
        <w:spacing w:line="276" w:lineRule="auto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Необратимый гидролиз карбида кальция.</w:t>
      </w:r>
    </w:p>
    <w:p w14:paraId="42024C8D" w14:textId="77777777" w:rsidR="00170DF9" w:rsidRPr="00DD0BCC" w:rsidRDefault="00170DF9" w:rsidP="00DD0BCC">
      <w:pPr>
        <w:numPr>
          <w:ilvl w:val="0"/>
          <w:numId w:val="26"/>
        </w:numPr>
        <w:spacing w:line="276" w:lineRule="auto"/>
        <w:ind w:firstLine="397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Обратимый гидролиз солей различного типа.</w:t>
      </w:r>
    </w:p>
    <w:p w14:paraId="6D3F894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  <w:r w:rsidRPr="00DD0BCC">
        <w:rPr>
          <w:rFonts w:eastAsia="Times New Roman" w:cs="Times New Roman"/>
          <w:b/>
          <w:sz w:val="24"/>
          <w:szCs w:val="24"/>
          <w:shd w:val="clear" w:color="auto" w:fill="FFFFFF"/>
        </w:rPr>
        <w:t xml:space="preserve">Лабораторная работа </w:t>
      </w:r>
      <w:r w:rsidRPr="00DD0BCC">
        <w:rPr>
          <w:rFonts w:eastAsia="Times New Roman" w:cs="Times New Roman"/>
          <w:sz w:val="24"/>
          <w:szCs w:val="24"/>
          <w:shd w:val="clear" w:color="auto" w:fill="FFFFFF"/>
        </w:rPr>
        <w:t>Химические свойства основных классов неорганических веществ</w:t>
      </w:r>
      <w:r w:rsidRPr="00DD0BCC">
        <w:rPr>
          <w:rFonts w:eastAsia="Times New Roman" w:cs="Times New Roman"/>
          <w:sz w:val="24"/>
          <w:szCs w:val="24"/>
          <w:shd w:val="clear" w:color="auto" w:fill="FFFFFF"/>
        </w:rPr>
        <w:tab/>
      </w:r>
    </w:p>
    <w:p w14:paraId="39822A48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519CDCB4" w14:textId="77777777" w:rsidR="00170DF9" w:rsidRPr="00DD0BCC" w:rsidRDefault="00170DF9" w:rsidP="00A96BDE">
      <w:pPr>
        <w:ind w:firstLine="708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Химические реакции</w:t>
      </w:r>
    </w:p>
    <w:p w14:paraId="09CBC95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Классификация химических реакций</w:t>
      </w: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.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</w:t>
      </w:r>
    </w:p>
    <w:p w14:paraId="69F81AA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Тепловой эффект химических реакций. Термохимические уравнения. Окислительно-восстановительные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</w:r>
    </w:p>
    <w:p w14:paraId="6E23186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Скорость химических реакций.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</w:r>
    </w:p>
    <w:p w14:paraId="536D5B2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>Обратимость химических реакций. Обратимые и необратимые реакции. Химическое равновесие и способы его смещения.</w:t>
      </w:r>
    </w:p>
    <w:p w14:paraId="254DBDC2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32757ADE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Примеры необратимых реакций, идущих с образованием осадка, газа или воды.</w:t>
      </w:r>
    </w:p>
    <w:p w14:paraId="5FF763BF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Зависимость скорости реакции от природы реагирующих веществ.</w:t>
      </w:r>
    </w:p>
    <w:p w14:paraId="30BA931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Взаимодействие растворов серной кислоты с растворами тиосульфата натрия различной концентрации и температуры.</w:t>
      </w:r>
    </w:p>
    <w:p w14:paraId="00A8D69C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Модель кипящего слоя.</w:t>
      </w:r>
    </w:p>
    <w:p w14:paraId="683DD39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Зависимость скорости химической реакции от присутствия катализатора на примере разложения пероксида водорода с помощью диоксида марганца и каталазы.</w:t>
      </w:r>
    </w:p>
    <w:p w14:paraId="26EA6B06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Модель электролизера.</w:t>
      </w:r>
    </w:p>
    <w:p w14:paraId="0A18821A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Модель электролизной ванны для получения алюминия.</w:t>
      </w:r>
    </w:p>
    <w:p w14:paraId="6943C668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Модель колонны синтеза аммиака.</w:t>
      </w:r>
    </w:p>
    <w:p w14:paraId="681F6F00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Лабораторные опыты</w:t>
      </w:r>
    </w:p>
    <w:p w14:paraId="18F2506F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Реакция замещения меди железом в растворе медного купороса.</w:t>
      </w:r>
    </w:p>
    <w:p w14:paraId="2304685A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Реакции, идущие с образованием осадка, газа или воды.</w:t>
      </w:r>
    </w:p>
    <w:p w14:paraId="7B23F6BE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Зависимость скорости взаимодействия соляной кислоты с металлами от их природы.</w:t>
      </w:r>
    </w:p>
    <w:p w14:paraId="2DBDE41D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Зависимость скорости взаимодействия цинка с соляной кислотой от ее концентрации.</w:t>
      </w:r>
    </w:p>
    <w:p w14:paraId="68E5079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Зависимость скорости взаимодействия оксида меди (II) с серной кислотой от температуры.</w:t>
      </w:r>
    </w:p>
    <w:p w14:paraId="3560607B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Лабораторная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 xml:space="preserve">работа </w:t>
      </w:r>
      <w:r w:rsidRPr="00DD0BCC">
        <w:rPr>
          <w:rFonts w:eastAsia="Times New Roman" w:cs="Times New Roman"/>
          <w:sz w:val="24"/>
          <w:szCs w:val="24"/>
        </w:rPr>
        <w:t xml:space="preserve"> Исследование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факторов, влияющих на скорость химической реакции и обратимость химической реакции.</w:t>
      </w:r>
    </w:p>
    <w:p w14:paraId="4D620C80" w14:textId="77777777" w:rsidR="00170DF9" w:rsidRPr="00DD0BCC" w:rsidRDefault="00170DF9" w:rsidP="00A96BDE">
      <w:pPr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b/>
          <w:sz w:val="24"/>
          <w:szCs w:val="24"/>
          <w:shd w:val="clear" w:color="auto" w:fill="FFFFFF"/>
          <w:lang w:eastAsia="en-US"/>
        </w:rPr>
        <w:tab/>
      </w:r>
    </w:p>
    <w:p w14:paraId="45865EB8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Металлы и неметаллы</w:t>
      </w:r>
    </w:p>
    <w:p w14:paraId="4EEC98F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Металлы.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</w:t>
      </w:r>
    </w:p>
    <w:p w14:paraId="65B58A6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Неметаллы. Особенности строения атомов. Неметаллы —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</w:r>
    </w:p>
    <w:p w14:paraId="008AAA19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62AC220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Коллекция металлов.</w:t>
      </w:r>
    </w:p>
    <w:p w14:paraId="00A32392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Взаимодействие металлов с неметаллами (железа, цинка и алюминия с серой, алюминия с йодом, сурьмы с хлором, горение железа в хлоре). Горение металлов. Алюминотермия.</w:t>
      </w:r>
    </w:p>
    <w:p w14:paraId="0D9844A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Коллекция неметаллов. Горение неметаллов (серы, фосфора, угля). Вытеснение менее активных галогенов из растворов их солей более активными </w:t>
      </w:r>
      <w:proofErr w:type="spellStart"/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галогенами.Модель</w:t>
      </w:r>
      <w:proofErr w:type="spellEnd"/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др.).</w:t>
      </w:r>
    </w:p>
    <w:p w14:paraId="258D648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Основные понятия органической химии и теория строения органических соединени</w:t>
      </w:r>
      <w:r w:rsidRPr="00DD0BCC">
        <w:rPr>
          <w:rFonts w:eastAsia="Calibri" w:cs="Times New Roman"/>
          <w:sz w:val="24"/>
          <w:szCs w:val="24"/>
          <w:lang w:eastAsia="en-US"/>
        </w:rPr>
        <w:t>й</w:t>
      </w:r>
    </w:p>
    <w:p w14:paraId="3C56491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Предмет органической химии. Природные, искусственные и синтетические органические вещества. Сравнение органических веществ с неорганическими. Валентность. Химическое строение как порядок соединения атомов в молекулы по валентности.</w:t>
      </w:r>
    </w:p>
    <w:p w14:paraId="553E3EA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Теория строения органических соединений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А.М.Бутлерова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Основные положения </w:t>
      </w:r>
    </w:p>
    <w:p w14:paraId="4FF729B2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теории химического строения. Изомерия и изомеры. Химические формулы и модели молекул в органической химии.</w:t>
      </w:r>
    </w:p>
    <w:p w14:paraId="58076A0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Классификация органических веществ. Классификация веществ по строению углеродного скелета и наличию функциональных групп. Гомологи и гомология. Начала номенклатуры IUPAC.</w:t>
      </w:r>
    </w:p>
    <w:p w14:paraId="2F7A881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 xml:space="preserve">Классификация реакций в органической химии. Реакции присоединения (гидрирования, галогенирования,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гидрогалогенирования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, гидратации). Реакции отщепления (дегидрирования,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дегидрогалогенирования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, дегидратации). Реакции замещения. Реакции изомеризации.</w:t>
      </w:r>
    </w:p>
    <w:p w14:paraId="0AC4EC59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3FABD911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Модели молекул гомологов и изомеров органических соединений.</w:t>
      </w:r>
    </w:p>
    <w:p w14:paraId="3EB326A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 xml:space="preserve">Качественное обнаружение углерода, водорода и хлора в молекулах органических </w:t>
      </w:r>
    </w:p>
    <w:p w14:paraId="79DDFD4C" w14:textId="77777777" w:rsidR="00170DF9" w:rsidRPr="00DD0BCC" w:rsidRDefault="00170DF9" w:rsidP="00DD0BCC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DD0BCC">
        <w:rPr>
          <w:rFonts w:eastAsia="Times New Roman" w:cs="Times New Roman"/>
          <w:sz w:val="24"/>
          <w:szCs w:val="24"/>
          <w:lang w:eastAsia="en-US"/>
        </w:rPr>
        <w:t>соединений.</w:t>
      </w:r>
      <w:r w:rsidRPr="00DD0BCC">
        <w:rPr>
          <w:rFonts w:eastAsia="Times New Roman" w:cs="Times New Roman"/>
          <w:sz w:val="24"/>
          <w:szCs w:val="24"/>
          <w:lang w:eastAsia="en-US"/>
        </w:rPr>
        <w:cr/>
      </w:r>
      <w:r w:rsidRPr="00DD0BCC">
        <w:rPr>
          <w:rFonts w:eastAsia="Times New Roman" w:cs="Times New Roman"/>
          <w:b/>
          <w:sz w:val="24"/>
          <w:szCs w:val="24"/>
          <w:lang w:eastAsia="en-US"/>
        </w:rPr>
        <w:t xml:space="preserve"> Практическое занятие </w:t>
      </w:r>
      <w:r w:rsidRPr="00DD0BCC">
        <w:rPr>
          <w:rFonts w:eastAsia="Times New Roman" w:cs="Times New Roman"/>
          <w:sz w:val="24"/>
          <w:szCs w:val="24"/>
          <w:lang w:eastAsia="en-US"/>
        </w:rPr>
        <w:t>Составление структурных формул изомеров. Название органических веществ.</w:t>
      </w:r>
    </w:p>
    <w:p w14:paraId="544B54C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Углеводороды и их природные источники</w:t>
      </w:r>
    </w:p>
    <w:p w14:paraId="68FF4B9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Алканы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Алканы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: гомологический ряд, изомерия и номенклатура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алканов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Химические свойства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алканов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(метана, этана): горение, замещение, разложение, дегидрирование. Применение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алканов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на основе свойств.</w:t>
      </w:r>
    </w:p>
    <w:p w14:paraId="2504247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Алкены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Этилен, его получение (дегидрированием этана, деполимеризацией полиэтилена). Гомологический ряд, изомерия, номенклатура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алкенов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14:paraId="2AF7DB0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Диены и каучуки.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каучуки. Резина.</w:t>
      </w:r>
    </w:p>
    <w:p w14:paraId="019B31D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Алкины. 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алкадиенами.</w:t>
      </w:r>
    </w:p>
    <w:p w14:paraId="39D35D0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Арены. Бензол. Химические свойства бензола: горение, реакции замещения (галогенирование, нитрование). Применение бензола на основе свойств.</w:t>
      </w:r>
    </w:p>
    <w:p w14:paraId="7CA45BD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Природные источники углеводородов. Природный газ: состав, применение в качестве топлива.</w:t>
      </w:r>
    </w:p>
    <w:p w14:paraId="48640FF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Нефть. Состав и переработка нефти. Перегонка нефти. Нефтепродукты.</w:t>
      </w:r>
    </w:p>
    <w:p w14:paraId="41C432F1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1EE32FB4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Горение метана, этилена, ацетилена.</w:t>
      </w:r>
    </w:p>
    <w:p w14:paraId="0CA9D24D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Отношение метана, этилена, ацетилена и бензола к растворам перманганата калия и бромной воде.</w:t>
      </w:r>
    </w:p>
    <w:p w14:paraId="69F59981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Получение этилена реакцией дегидратации этанола, ацетилена — гидролизом карбида кальция.</w:t>
      </w:r>
    </w:p>
    <w:p w14:paraId="0E0ED949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 xml:space="preserve">Разложение каучука при нагревании, испытание продуктов разложения на </w:t>
      </w:r>
      <w:proofErr w:type="spellStart"/>
      <w:r w:rsidR="00170DF9" w:rsidRPr="00DD0BCC">
        <w:rPr>
          <w:rFonts w:eastAsia="Times New Roman" w:cs="Times New Roman"/>
          <w:sz w:val="24"/>
          <w:szCs w:val="24"/>
        </w:rPr>
        <w:t>непредельность</w:t>
      </w:r>
      <w:proofErr w:type="spellEnd"/>
      <w:r w:rsidR="00170DF9" w:rsidRPr="00DD0BCC">
        <w:rPr>
          <w:rFonts w:eastAsia="Times New Roman" w:cs="Times New Roman"/>
          <w:sz w:val="24"/>
          <w:szCs w:val="24"/>
        </w:rPr>
        <w:t>.</w:t>
      </w:r>
    </w:p>
    <w:p w14:paraId="6AB27CD0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Коллекция образцов нефти и нефтепродуктов. Коллекция «Каменный уголь и продукция коксохимического производства».</w:t>
      </w:r>
    </w:p>
    <w:p w14:paraId="5C6B39B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z w:val="24"/>
          <w:szCs w:val="24"/>
        </w:rPr>
        <w:t xml:space="preserve">Лабораторные </w:t>
      </w:r>
      <w:proofErr w:type="gramStart"/>
      <w:r w:rsidRPr="00DD0BCC">
        <w:rPr>
          <w:rFonts w:eastAsia="Times New Roman" w:cs="Times New Roman"/>
          <w:b/>
          <w:bCs/>
          <w:sz w:val="24"/>
          <w:szCs w:val="24"/>
        </w:rPr>
        <w:t xml:space="preserve">работы  </w:t>
      </w:r>
      <w:r w:rsidRPr="00DD0BCC">
        <w:rPr>
          <w:rFonts w:eastAsia="Times New Roman" w:cs="Times New Roman"/>
          <w:sz w:val="24"/>
          <w:szCs w:val="24"/>
        </w:rPr>
        <w:t>Качественный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анализ органических веществ.</w:t>
      </w:r>
    </w:p>
    <w:p w14:paraId="1891E884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Получение этилена и опыты с ним</w:t>
      </w:r>
    </w:p>
    <w:p w14:paraId="3091CAEC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14:paraId="642297B3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Кислородсодержащие органические соединения</w:t>
      </w:r>
    </w:p>
    <w:p w14:paraId="1E22914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Спирты. Получение этанола брожением глюкозы и гидратацией этилена. Гидроксильная группа как функциональная. Понятие о предельных одноатомных спиртах. </w:t>
      </w:r>
    </w:p>
    <w:p w14:paraId="2F2D510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для организма человека и </w:t>
      </w:r>
      <w:proofErr w:type="spellStart"/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предупреждение.Глицерин</w:t>
      </w:r>
      <w:proofErr w:type="spellEnd"/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как представитель многоатомных спиртов. Качественная реакция на многоатомные спирты. Применение глицерина.</w:t>
      </w:r>
    </w:p>
    <w:p w14:paraId="788A3E6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Фенол. Физические и химические свойства фенола. Взаимное влияние атомов в </w:t>
      </w:r>
    </w:p>
    <w:p w14:paraId="6A88CC7B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молекуле фенола: взаимодействие с гидроксидом натрия и азотной кислотой. Применение фенола на основе свойств.</w:t>
      </w:r>
    </w:p>
    <w:p w14:paraId="1D198D9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Альдегиды.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</w:t>
      </w: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>Получение альдегидов окислением соответствующих спиртов. Применение формальдегида на основе его свойств.</w:t>
      </w:r>
    </w:p>
    <w:p w14:paraId="7859737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Карбоновые кислоты. 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14:paraId="1AB0142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14:paraId="7002916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Жиры как сложные эфиры. Классификация жиров. Химические свойства жиров: гидролиз и гидрирование жидких жиров. Применение жиров на основе свойств. Мыла.</w:t>
      </w:r>
    </w:p>
    <w:p w14:paraId="2D91302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Углеводы. Углеводы, их классификация: моносахариды (глюкоза, фруктоза), дисахариды (сахароза) и полисахариды (крахмал и целлюлоза).</w:t>
      </w:r>
    </w:p>
    <w:p w14:paraId="35F20FA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Глюкоза — вещество с двойственной функцией —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альдегидоспирт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Химические свойства глюкозы: окисление в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глюконовую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кислоту, восстановление в сорбит, спиртовое брожение. Применение глюкозы на основе свойств. Значение углеводов в живой природе и жизни человека. Понятие о реакциях поликонденсации и гидролиза на примере взаимопревращений: глюкоза ↔полисахарид.</w:t>
      </w:r>
    </w:p>
    <w:p w14:paraId="22505E2E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0039C7A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Окисление спирта в альдегид.</w:t>
      </w:r>
    </w:p>
    <w:p w14:paraId="43AC38D0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Качественные реакции на многоатомные спирты.</w:t>
      </w:r>
    </w:p>
    <w:p w14:paraId="410C6EC9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Растворимость фенола в воде при обычной температуре и нагревании.</w:t>
      </w:r>
    </w:p>
    <w:p w14:paraId="1502FA7A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Качественные реакции на фенол.</w:t>
      </w:r>
    </w:p>
    <w:p w14:paraId="2E4FCB8D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Реакция серебряного зеркала альдегидов и глюкозы.</w:t>
      </w:r>
    </w:p>
    <w:p w14:paraId="4640A0A9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Окисление альдегидов и глюкозы в кислоту с помощью гидроксида меди (II). Качественная реакция на крахмал. Коллекция эфирных масел.</w:t>
      </w:r>
    </w:p>
    <w:p w14:paraId="38605554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Лабораторные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 xml:space="preserve">работы:  </w:t>
      </w:r>
      <w:r w:rsidRPr="00DD0BCC">
        <w:rPr>
          <w:rFonts w:eastAsia="Times New Roman" w:cs="Times New Roman"/>
          <w:sz w:val="24"/>
          <w:szCs w:val="24"/>
        </w:rPr>
        <w:t>Спирты</w:t>
      </w:r>
      <w:proofErr w:type="gramEnd"/>
      <w:r w:rsidRPr="00DD0BCC">
        <w:rPr>
          <w:rFonts w:eastAsia="Times New Roman" w:cs="Times New Roman"/>
          <w:sz w:val="24"/>
          <w:szCs w:val="24"/>
        </w:rPr>
        <w:t>;  Альдегиды;  Карбоновые кислоты;  Углеводы.</w:t>
      </w:r>
    </w:p>
    <w:p w14:paraId="62B63A8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03EF292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DD0BCC">
        <w:rPr>
          <w:rFonts w:eastAsia="Calibri" w:cs="Times New Roman"/>
          <w:sz w:val="24"/>
          <w:szCs w:val="24"/>
          <w:lang w:eastAsia="en-US"/>
        </w:rPr>
        <w:t>Азотсодержащие органические соединения. Полимеры</w:t>
      </w:r>
    </w:p>
    <w:p w14:paraId="090B73AD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Амины. Понятие об аминах. Алифатические амины, их классификация и номенклатура. Анилин как органическое основание. Получение анилина из нитробензола. Применение анилина на основе свойств.</w:t>
      </w:r>
      <w:r w:rsidRPr="00DD0BCC">
        <w:rPr>
          <w:rFonts w:eastAsia="Calibri" w:cs="Times New Roman"/>
          <w:sz w:val="24"/>
          <w:szCs w:val="24"/>
          <w:lang w:eastAsia="en-US"/>
        </w:rPr>
        <w:cr/>
        <w:t xml:space="preserve">Аминокислоты. Аминокислоты как амфотерные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дифункциональные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органические соединения. Химические свойства аминокислот: взаимодействие с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14:paraId="17615C8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Белки. 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</w:r>
    </w:p>
    <w:p w14:paraId="0D27BF7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Полимеры. Белки и полисахариды как биополимеры.</w:t>
      </w:r>
    </w:p>
    <w:p w14:paraId="48E863C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Пластмассы. Получение полимеров реакцией полимеризации и поликонденсации. </w:t>
      </w:r>
      <w:proofErr w:type="spellStart"/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Термопластич-ные</w:t>
      </w:r>
      <w:proofErr w:type="spellEnd"/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и термореактивные пластмассы. Представители пластмасс.</w:t>
      </w:r>
    </w:p>
    <w:p w14:paraId="1648FB0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Волокна, их классификация. Получение волокон. Отдельные представители химических волокон.</w:t>
      </w:r>
    </w:p>
    <w:p w14:paraId="08D2E95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Демонстрации</w:t>
      </w:r>
    </w:p>
    <w:p w14:paraId="1E4DEE52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Взаимодействие аммиака и анилина с соляной кислотой.</w:t>
      </w:r>
    </w:p>
    <w:p w14:paraId="2EBC791C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Реакция анилина с бромной водой.</w:t>
      </w:r>
    </w:p>
    <w:p w14:paraId="0F7EFF4A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Доказательство наличия функциональных групп в растворах аминокислот.</w:t>
      </w:r>
    </w:p>
    <w:p w14:paraId="161484BD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Растворение и осаждение белков.</w:t>
      </w:r>
    </w:p>
    <w:p w14:paraId="2C350BBF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Цветные реакции белков.</w:t>
      </w:r>
    </w:p>
    <w:p w14:paraId="0A106400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Горение птичьего пера и шерстяной нити.</w:t>
      </w:r>
    </w:p>
    <w:p w14:paraId="31D8FDA9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Лабораторные опыты</w:t>
      </w:r>
    </w:p>
    <w:p w14:paraId="6C8815EE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Растворение белков в воде.</w:t>
      </w:r>
    </w:p>
    <w:p w14:paraId="3BBE4DFD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Обнаружение белков в молоке и мясном бульоне.</w:t>
      </w:r>
    </w:p>
    <w:p w14:paraId="0EC2A693" w14:textId="77777777" w:rsidR="00170DF9" w:rsidRPr="00DD0BCC" w:rsidRDefault="00A96BDE" w:rsidP="00A96BDE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170DF9" w:rsidRPr="00DD0BCC">
        <w:rPr>
          <w:rFonts w:eastAsia="Times New Roman" w:cs="Times New Roman"/>
          <w:sz w:val="24"/>
          <w:szCs w:val="24"/>
        </w:rPr>
        <w:t>Денатурация раствора белка куриного яйца спиртом, растворами солей тяжелых металлов и при нагревании.</w:t>
      </w:r>
    </w:p>
    <w:p w14:paraId="5C7D09B3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Лабораторные </w:t>
      </w:r>
      <w:proofErr w:type="gramStart"/>
      <w:r w:rsidRPr="00DD0BCC">
        <w:rPr>
          <w:rFonts w:eastAsia="Times New Roman" w:cs="Times New Roman"/>
          <w:b/>
          <w:sz w:val="24"/>
          <w:szCs w:val="24"/>
        </w:rPr>
        <w:t xml:space="preserve">работы: </w:t>
      </w:r>
      <w:r w:rsidRPr="00DD0BCC">
        <w:rPr>
          <w:rFonts w:eastAsia="Times New Roman" w:cs="Times New Roman"/>
          <w:sz w:val="24"/>
          <w:szCs w:val="24"/>
        </w:rPr>
        <w:t xml:space="preserve"> Азотсодержащие</w:t>
      </w:r>
      <w:proofErr w:type="gramEnd"/>
      <w:r w:rsidRPr="00DD0BCC">
        <w:rPr>
          <w:rFonts w:eastAsia="Times New Roman" w:cs="Times New Roman"/>
          <w:sz w:val="24"/>
          <w:szCs w:val="24"/>
        </w:rPr>
        <w:t xml:space="preserve"> органические вещества;</w:t>
      </w:r>
    </w:p>
    <w:p w14:paraId="43EA0FFD" w14:textId="77777777" w:rsidR="00A96BDE" w:rsidRDefault="00A96BDE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170DF9" w:rsidRPr="00DD0BCC">
        <w:rPr>
          <w:rFonts w:eastAsia="Times New Roman" w:cs="Times New Roman"/>
          <w:sz w:val="24"/>
          <w:szCs w:val="24"/>
        </w:rPr>
        <w:t>Распознавание пластмасс и волокон</w:t>
      </w:r>
      <w:r>
        <w:rPr>
          <w:rFonts w:eastAsia="Times New Roman" w:cs="Times New Roman"/>
          <w:sz w:val="24"/>
          <w:szCs w:val="24"/>
        </w:rPr>
        <w:t>.</w:t>
      </w:r>
    </w:p>
    <w:p w14:paraId="05742F56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Calibri" w:cs="Times New Roman"/>
          <w:sz w:val="24"/>
          <w:szCs w:val="24"/>
        </w:rPr>
        <w:t xml:space="preserve">Решение экспериментальных задач на   идентификацию органических соединений. </w:t>
      </w:r>
    </w:p>
    <w:p w14:paraId="5548A23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5E845672" w14:textId="77777777" w:rsidR="00170DF9" w:rsidRPr="00DD0BCC" w:rsidRDefault="00170DF9" w:rsidP="00204A1E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Тема 4.2. Экология</w:t>
      </w:r>
    </w:p>
    <w:p w14:paraId="15F54947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u w:val="single"/>
          <w:lang w:eastAsia="en-US"/>
        </w:rPr>
        <w:t>Достижение обучающимися</w:t>
      </w:r>
    </w:p>
    <w:p w14:paraId="7E08F7EA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</w:r>
      <w:r w:rsidRPr="00DD0BCC">
        <w:rPr>
          <w:rFonts w:eastAsia="Calibri" w:cs="Times New Roman"/>
          <w:b/>
          <w:sz w:val="24"/>
          <w:szCs w:val="24"/>
          <w:lang w:eastAsia="en-US"/>
        </w:rPr>
        <w:t>• личностных результатов:</w:t>
      </w:r>
    </w:p>
    <w:p w14:paraId="391BC505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14:paraId="796211C7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готовность к продолжению образования, повышению квалификации в избранной </w:t>
      </w:r>
      <w:proofErr w:type="spellStart"/>
      <w:r w:rsidRPr="00DD0BCC">
        <w:rPr>
          <w:rFonts w:eastAsia="Times New Roman" w:cs="Times New Roman"/>
          <w:sz w:val="24"/>
          <w:szCs w:val="24"/>
        </w:rPr>
        <w:t>рофессиональной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деятельности, используя полученные экологические знания;</w:t>
      </w:r>
    </w:p>
    <w:p w14:paraId="4250EBA4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14:paraId="356CBF3B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14:paraId="27F10D4E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14:paraId="65983F20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1CBAAE01" w14:textId="77777777" w:rsidR="00170DF9" w:rsidRPr="00DD0BCC" w:rsidRDefault="00170DF9" w:rsidP="00DD0BCC">
      <w:pPr>
        <w:numPr>
          <w:ilvl w:val="0"/>
          <w:numId w:val="8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экологии;</w:t>
      </w:r>
    </w:p>
    <w:p w14:paraId="40B22E1C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  <w:t xml:space="preserve">• </w:t>
      </w: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метапредметных:</w:t>
      </w:r>
    </w:p>
    <w:p w14:paraId="0E9FC888" w14:textId="77777777" w:rsidR="00170DF9" w:rsidRPr="00DD0BCC" w:rsidRDefault="00170DF9" w:rsidP="00DD0BCC">
      <w:pPr>
        <w:numPr>
          <w:ilvl w:val="0"/>
          <w:numId w:val="9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окружающей среды;</w:t>
      </w:r>
    </w:p>
    <w:p w14:paraId="22DCD383" w14:textId="77777777" w:rsidR="00170DF9" w:rsidRPr="00DD0BCC" w:rsidRDefault="00170DF9" w:rsidP="00DD0BCC">
      <w:pPr>
        <w:numPr>
          <w:ilvl w:val="0"/>
          <w:numId w:val="9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14:paraId="0CAB14B8" w14:textId="77777777" w:rsidR="00170DF9" w:rsidRPr="00DD0BCC" w:rsidRDefault="00170DF9" w:rsidP="00DD0BCC">
      <w:pPr>
        <w:numPr>
          <w:ilvl w:val="0"/>
          <w:numId w:val="9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определять цели и задачи деятельности, выбирать средства их достижения на практике;</w:t>
      </w:r>
    </w:p>
    <w:p w14:paraId="1A469F4D" w14:textId="77777777" w:rsidR="00170DF9" w:rsidRPr="00DD0BCC" w:rsidRDefault="00170DF9" w:rsidP="00DD0BCC">
      <w:pPr>
        <w:numPr>
          <w:ilvl w:val="0"/>
          <w:numId w:val="9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14:paraId="225A1940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  <w:t xml:space="preserve">• </w:t>
      </w: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предметных:</w:t>
      </w:r>
    </w:p>
    <w:p w14:paraId="758782A4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14:paraId="6AABB7F9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14:paraId="58BDC8F6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14:paraId="03D368BA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14:paraId="60655580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14:paraId="2A8DF69A" w14:textId="77777777" w:rsidR="00170DF9" w:rsidRPr="00DD0BCC" w:rsidRDefault="00170DF9" w:rsidP="00DD0BCC">
      <w:pPr>
        <w:numPr>
          <w:ilvl w:val="0"/>
          <w:numId w:val="10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233A496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0E1E33D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lastRenderedPageBreak/>
        <w:t xml:space="preserve">Введение 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Объект изучения экологии — взаимодействие живых систем. История развития экологии. Методы, используемые в экологических исследованиях. Роль экологии в формировании современной картины мира и в практической деятельности людей. </w:t>
      </w:r>
    </w:p>
    <w:p w14:paraId="37B7363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Значение экологии в освоении профессий и специальностей среднего профессионального образования.</w:t>
      </w:r>
    </w:p>
    <w:p w14:paraId="0AA6B80A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Экология как научная дисциплина</w:t>
      </w:r>
    </w:p>
    <w:p w14:paraId="38EF20FD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Общая экология. Среда обитания и факторы среды. Общие закономерности действия факторов среды на организм. Популяция. Экосистема. Биосфера.</w:t>
      </w:r>
    </w:p>
    <w:p w14:paraId="48D15D1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Социальная экология. Предмет изучения социальной экологии. Среда, окружающая человека, ее специфика и состояние. Демография и проблемы экологии. Природные ресурсы, используемые человеком. Понятие «загрязнение среды».</w:t>
      </w:r>
    </w:p>
    <w:p w14:paraId="22ECB9E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Прикладная экология. Экологические проблемы: региональные и глобальные. </w:t>
      </w:r>
    </w:p>
    <w:p w14:paraId="6EA5CE5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Причины возникновения глобальных экологических проблем. Возможные способы решения глобальных экологических проблем.</w:t>
      </w:r>
    </w:p>
    <w:p w14:paraId="69EA4C4D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5C7E1EA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Экологические факторы и их влияние на организмы.</w:t>
      </w:r>
    </w:p>
    <w:p w14:paraId="6D6BEAF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Межвидовые отношения: конкуренция, симбиоз, хищничество, паразитизм.</w:t>
      </w:r>
    </w:p>
    <w:p w14:paraId="60216223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Среда обитания человека и экологическая безопасность</w:t>
      </w:r>
    </w:p>
    <w:p w14:paraId="7BBECE4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Среда обитания человека. Окружающая человека среда и ее компоненты. Естественная и искусственная среды обитания человека. Социальная среда.</w:t>
      </w:r>
    </w:p>
    <w:p w14:paraId="61FC536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14:paraId="28189FE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Городская среда. Городская квартира и требования к ее экологической безопасности. Шум и вибрация в городских условиях. Влияние шума и вибрации на здоровье городского человека.</w:t>
      </w:r>
    </w:p>
    <w:p w14:paraId="53BB936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Экологические вопросы строительства в городе. Экологические требования к организации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14:paraId="5E127D2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14:paraId="06583DD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14:paraId="0249914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Сельская среда. Особенности среды обитания человека в условиях сельской местности. Сельское хозяйство и его экологические проблемы. Пути решения экологических проблем сельского хозяйства.</w:t>
      </w:r>
    </w:p>
    <w:p w14:paraId="5B56929A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Демонстрация</w:t>
      </w:r>
    </w:p>
    <w:p w14:paraId="234300E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Схема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агроэкосистемы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</w:t>
      </w:r>
    </w:p>
    <w:p w14:paraId="5C8772EA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Концепция устойчивого </w:t>
      </w:r>
      <w:r w:rsidRPr="00DD0BCC">
        <w:rPr>
          <w:rFonts w:eastAsia="Times New Roman" w:cs="Times New Roman"/>
          <w:sz w:val="24"/>
          <w:szCs w:val="24"/>
        </w:rPr>
        <w:t>развития. Возникновение концепции устойчивого развития. Глобальные экологические проблемы и способы их решения. Возникновение экологических понятий «устойчивость» и «устойчивое развитие». Эволюция взглядов на устойчивое развитие. Переход к модели «Устойчивость и развитие».</w:t>
      </w:r>
    </w:p>
    <w:p w14:paraId="53506DA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«Устойчивость и развитие». Способы решения экологических проблем в рамках концепции «Устойчивость и развитие». Экономический, социальный, культурный и экологический способы устойчивости, их взаимодействие и взаимовлияние. Экологические след и индекс человеческого развития.</w:t>
      </w:r>
    </w:p>
    <w:p w14:paraId="4F8B4FB2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2E7D4A1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Использование ресурсов и развитие человеческого потенциала.</w:t>
      </w:r>
      <w:r w:rsidRPr="00DD0BCC">
        <w:rPr>
          <w:rFonts w:eastAsia="Calibri" w:cs="Times New Roman"/>
          <w:sz w:val="24"/>
          <w:szCs w:val="24"/>
          <w:lang w:eastAsia="en-US"/>
        </w:rPr>
        <w:cr/>
        <w:t>Индекс «живой планеты».</w:t>
      </w:r>
    </w:p>
    <w:p w14:paraId="178F1EF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Экологический след.</w:t>
      </w:r>
    </w:p>
    <w:p w14:paraId="68A359FE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Охрана природы </w:t>
      </w:r>
      <w:r w:rsidRPr="00DD0BCC">
        <w:rPr>
          <w:rFonts w:eastAsia="Times New Roman" w:cs="Times New Roman"/>
          <w:sz w:val="24"/>
          <w:szCs w:val="24"/>
        </w:rPr>
        <w:t xml:space="preserve">Природоохранная деятельность. История охраны природы в России. Типы организаций, способствующих охране природы. Заповедники, заказники, национальные парки, </w:t>
      </w:r>
      <w:r w:rsidRPr="00DD0BCC">
        <w:rPr>
          <w:rFonts w:eastAsia="Times New Roman" w:cs="Times New Roman"/>
          <w:sz w:val="24"/>
          <w:szCs w:val="24"/>
        </w:rPr>
        <w:lastRenderedPageBreak/>
        <w:t>памятники природы. Особо охраняемые природные территории и их законодательный статус. Экологические кризисы и экологические ситуации. Экологические проблемы России.</w:t>
      </w:r>
    </w:p>
    <w:p w14:paraId="5DC05FE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Природные ресурсы и их охрана. Природно-территориальные аспекты экологических проблем. Социально-экономические аспекты экологических проблем.</w:t>
      </w:r>
    </w:p>
    <w:p w14:paraId="382D149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Природные ресурсы и способы их охраны. Охрана водных ресурсов в России. </w:t>
      </w:r>
    </w:p>
    <w:p w14:paraId="347AAFC1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Охрана почвенных ресурсов в России. Охрана лесных ресурсов в России. Возможности управления экологическими системами (на примере лесных биогеоценозов и водных биоценозов).</w:t>
      </w:r>
    </w:p>
    <w:p w14:paraId="61B557FA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04FCFBF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Ярусность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растительного сообщества.</w:t>
      </w:r>
    </w:p>
    <w:p w14:paraId="785C27D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Пищевые цепи и сети в биоценозе.</w:t>
      </w:r>
    </w:p>
    <w:p w14:paraId="027285B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Круговорот веществ и превращение энергии в экосистеме.</w:t>
      </w:r>
    </w:p>
    <w:p w14:paraId="7E812A2D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Особо охраняемые природные территории России.</w:t>
      </w:r>
    </w:p>
    <w:p w14:paraId="3C3BF8F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63CBB708" w14:textId="77777777" w:rsidR="00170DF9" w:rsidRPr="00DD0BCC" w:rsidRDefault="00170DF9" w:rsidP="00204A1E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Тема 4.3. Биология</w:t>
      </w:r>
    </w:p>
    <w:p w14:paraId="1939A5CB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u w:val="single"/>
          <w:lang w:eastAsia="en-US"/>
        </w:rPr>
        <w:t>Достижение обучающимися</w:t>
      </w:r>
    </w:p>
    <w:p w14:paraId="539A2833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• личностных результатов:</w:t>
      </w:r>
    </w:p>
    <w:p w14:paraId="5C0502FE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14:paraId="4750BBA4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14:paraId="7F3B5598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14:paraId="224FB250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14:paraId="667877E8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14:paraId="369CFF1C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14:paraId="3FF3AA5E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14:paraId="01DB9FC9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14:paraId="618D8802" w14:textId="77777777" w:rsidR="00170DF9" w:rsidRPr="00DD0BCC" w:rsidRDefault="00170DF9" w:rsidP="00DD0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14:paraId="0DA7921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  <w:t xml:space="preserve">• </w:t>
      </w: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метапредметных</w:t>
      </w:r>
      <w:r w:rsidRPr="00DD0BCC">
        <w:rPr>
          <w:rFonts w:eastAsia="Calibri" w:cs="Times New Roman"/>
          <w:sz w:val="24"/>
          <w:szCs w:val="24"/>
          <w:lang w:eastAsia="en-US"/>
        </w:rPr>
        <w:t>:</w:t>
      </w:r>
    </w:p>
    <w:p w14:paraId="709C5345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осознание социальной значимости своей профессии/специальности, обладание </w:t>
      </w:r>
    </w:p>
    <w:p w14:paraId="383372E1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мотивацией к осуществлению профессиональной деятельности;</w:t>
      </w:r>
    </w:p>
    <w:p w14:paraId="28CB0279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0F2AA28B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14:paraId="71AA6604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</w:t>
      </w:r>
      <w:r w:rsidRPr="00DD0BCC">
        <w:rPr>
          <w:rFonts w:eastAsia="Times New Roman" w:cs="Times New Roman"/>
          <w:sz w:val="24"/>
          <w:szCs w:val="24"/>
        </w:rPr>
        <w:lastRenderedPageBreak/>
        <w:t>глобальных экологических проблем, вопросов состояния окружающей среды и рационального использования природных ресурсов;</w:t>
      </w:r>
    </w:p>
    <w:p w14:paraId="31189826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1791A47A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14:paraId="495F986A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14:paraId="7366E7E8" w14:textId="77777777" w:rsidR="00170DF9" w:rsidRPr="00DD0BCC" w:rsidRDefault="00170DF9" w:rsidP="00DD0B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14:paraId="4DDBA17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ab/>
        <w:t xml:space="preserve">• </w:t>
      </w: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предметных:</w:t>
      </w:r>
    </w:p>
    <w:p w14:paraId="7DCE71E6" w14:textId="77777777" w:rsidR="00170DF9" w:rsidRPr="00DD0BCC" w:rsidRDefault="00170DF9" w:rsidP="00DD0BC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14:paraId="73F487AD" w14:textId="77777777" w:rsidR="00170DF9" w:rsidRPr="00DD0BCC" w:rsidRDefault="00170DF9" w:rsidP="00DD0BC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14:paraId="0705F342" w14:textId="77777777" w:rsidR="00170DF9" w:rsidRPr="00DD0BCC" w:rsidRDefault="00170DF9" w:rsidP="00DD0BC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14:paraId="0A51E4C0" w14:textId="77777777" w:rsidR="00170DF9" w:rsidRPr="00DD0BCC" w:rsidRDefault="00170DF9" w:rsidP="00DD0BC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14:paraId="02C14EF4" w14:textId="77777777" w:rsidR="00170DF9" w:rsidRPr="00DD0BCC" w:rsidRDefault="00170DF9" w:rsidP="00DD0BC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14:paraId="4CFE98C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5E3784E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Введение  </w:t>
      </w:r>
      <w:r w:rsidRPr="00DD0BCC">
        <w:rPr>
          <w:rFonts w:eastAsia="Calibri" w:cs="Times New Roman"/>
          <w:sz w:val="24"/>
          <w:szCs w:val="24"/>
          <w:lang w:eastAsia="en-US"/>
        </w:rPr>
        <w:t>Объект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</w:t>
      </w:r>
    </w:p>
    <w:p w14:paraId="12F25967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Значение биологии при освоении профессий и специальностей среднего профессионального образования.</w:t>
      </w:r>
    </w:p>
    <w:p w14:paraId="765C82D5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56140AFB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Биологические системы разного уровня: клетка, организм, популяция, экосистема, биосфера.</w:t>
      </w:r>
    </w:p>
    <w:p w14:paraId="59F624B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Царства живой природы.</w:t>
      </w:r>
      <w:r w:rsidRPr="00DD0BCC">
        <w:rPr>
          <w:rFonts w:eastAsia="Calibri" w:cs="Times New Roman"/>
          <w:sz w:val="24"/>
          <w:szCs w:val="24"/>
          <w:lang w:eastAsia="en-US"/>
        </w:rPr>
        <w:cr/>
      </w: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</w:t>
      </w:r>
    </w:p>
    <w:p w14:paraId="52EB38AD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Учение о клетке </w:t>
      </w:r>
    </w:p>
    <w:p w14:paraId="24EA2788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Химическая организация клетки. Клетка — элементарная живая система и основная структурно-функциональная единица всех живых организмов. Краткая история изучения клетки.</w:t>
      </w:r>
    </w:p>
    <w:p w14:paraId="45FB485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14:paraId="5413642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Строение и функции клетки. Прокариотические и эукариотические клетки. </w:t>
      </w:r>
    </w:p>
    <w:p w14:paraId="06F64CF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14:paraId="31F371E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Обмен веществ и превращение энергии в клетке. Пластический и энергетический обмен.</w:t>
      </w:r>
    </w:p>
    <w:p w14:paraId="636674E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14:paraId="6C9F99A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Жизненный цикл клетки. Клетки и их разнообразие в многоклеточном организме. </w:t>
      </w:r>
    </w:p>
    <w:p w14:paraId="41D6B6C5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Дифференцировка клеток. Клеточная теория строения </w:t>
      </w:r>
      <w:proofErr w:type="spellStart"/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организмов.Митоз</w:t>
      </w:r>
      <w:proofErr w:type="spellEnd"/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>. Цитокинез.</w:t>
      </w:r>
    </w:p>
    <w:p w14:paraId="652E7D67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lastRenderedPageBreak/>
        <w:t>Демонстрации</w:t>
      </w:r>
    </w:p>
    <w:p w14:paraId="438DD074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Строение и структура белка.</w:t>
      </w:r>
    </w:p>
    <w:p w14:paraId="3282CB88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Строение молекул ДНК и РНК.</w:t>
      </w:r>
    </w:p>
    <w:p w14:paraId="5EC6EEA1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Репликация ДНК.</w:t>
      </w:r>
    </w:p>
    <w:p w14:paraId="10BD889B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Схемы энергетического обмена и биосинтеза белка.</w:t>
      </w:r>
    </w:p>
    <w:p w14:paraId="522E6E49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Строение клеток прокариот и эукариот, строение и многообразие клеток растений и животных.</w:t>
      </w:r>
    </w:p>
    <w:p w14:paraId="5A49C767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Строение вируса.</w:t>
      </w:r>
    </w:p>
    <w:p w14:paraId="5B738EF0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Фотографии схем строения хромосом.</w:t>
      </w:r>
    </w:p>
    <w:p w14:paraId="7B3F62D4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Схема строения гена.</w:t>
      </w:r>
    </w:p>
    <w:p w14:paraId="49BF5075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Митоз.</w:t>
      </w:r>
    </w:p>
    <w:p w14:paraId="4B7E72A4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Практические занятия</w:t>
      </w:r>
    </w:p>
    <w:p w14:paraId="4D00EB1F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Наблюдение клеток растений и животных под микроскопом на готовых микропрепаратах, их описание.</w:t>
      </w:r>
    </w:p>
    <w:p w14:paraId="3748F388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Приготовление и описание микропрепаратов клеток растений.</w:t>
      </w:r>
    </w:p>
    <w:p w14:paraId="04B37822" w14:textId="77777777" w:rsidR="00170DF9" w:rsidRPr="00DD0BCC" w:rsidRDefault="00170DF9" w:rsidP="00DD0BCC">
      <w:pPr>
        <w:numPr>
          <w:ilvl w:val="0"/>
          <w:numId w:val="11"/>
        </w:numPr>
        <w:spacing w:after="200"/>
        <w:ind w:hanging="11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Сравнение строения клеток растений и животных по готовым микропрепаратам.</w:t>
      </w:r>
    </w:p>
    <w:p w14:paraId="74146E04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4ECD7C19" w14:textId="77777777" w:rsidR="00170DF9" w:rsidRPr="00DD0BCC" w:rsidRDefault="00170DF9" w:rsidP="00DD0BCC">
      <w:pPr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Л</w:t>
      </w:r>
      <w:r w:rsidRPr="00DD0BCC">
        <w:rPr>
          <w:rFonts w:eastAsia="Calibri" w:cs="Times New Roman"/>
          <w:b/>
          <w:bCs/>
          <w:sz w:val="24"/>
          <w:szCs w:val="24"/>
          <w:lang w:eastAsia="en-US"/>
        </w:rPr>
        <w:t xml:space="preserve">абораторные работы </w:t>
      </w:r>
      <w:r w:rsidRPr="00DD0BCC">
        <w:rPr>
          <w:rFonts w:eastAsia="Calibri" w:cs="Times New Roman"/>
          <w:bCs/>
          <w:sz w:val="24"/>
          <w:szCs w:val="24"/>
          <w:lang w:eastAsia="en-US"/>
        </w:rPr>
        <w:t xml:space="preserve">Изучение строения растительной и животной клетки  </w:t>
      </w:r>
    </w:p>
    <w:p w14:paraId="3C1EB39C" w14:textId="77777777" w:rsidR="00170DF9" w:rsidRPr="00DD0BCC" w:rsidRDefault="00170DF9" w:rsidP="00DD0BCC">
      <w:pPr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DD0BCC">
        <w:rPr>
          <w:rFonts w:eastAsia="Calibri" w:cs="Times New Roman"/>
          <w:bCs/>
          <w:sz w:val="24"/>
          <w:szCs w:val="24"/>
          <w:lang w:eastAsia="en-US"/>
        </w:rPr>
        <w:t xml:space="preserve">  Каталитическая активность ферментов</w:t>
      </w:r>
    </w:p>
    <w:p w14:paraId="00DD2A1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3FA358BE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Организм. Размножение и индивидуальное развитие организмов</w:t>
      </w:r>
    </w:p>
    <w:p w14:paraId="78903BF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 Организм — единое целое. Многообразие организмов. </w:t>
      </w:r>
    </w:p>
    <w:p w14:paraId="5058D72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Размножение — важнейшее свойство живых организмов. Половое и бесполое размножение. Мейоз. Образование половых клеток и оплодотворение.</w:t>
      </w:r>
    </w:p>
    <w:p w14:paraId="7B42F95C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Индивидуальное развитие организма. Эмбриональный этап онтогенеза. Основные стадии эмбрионального развития. 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14:paraId="53654AD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Индивидуальное развитие человека</w:t>
      </w:r>
      <w:r w:rsidRPr="00DD0BCC">
        <w:rPr>
          <w:rFonts w:eastAsia="Calibri" w:cs="Times New Roman"/>
          <w:b/>
          <w:sz w:val="24"/>
          <w:szCs w:val="24"/>
          <w:lang w:eastAsia="en-US"/>
        </w:rPr>
        <w:t>.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 Репродуктивное здоровье. Последствия влияния алкоголя, никотина, наркотических веществ, загрязнения среды на развитие </w:t>
      </w:r>
    </w:p>
    <w:p w14:paraId="6FF4DCDD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человека.</w:t>
      </w:r>
    </w:p>
    <w:p w14:paraId="1FCA046C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241859B6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Многообразие организмов.</w:t>
      </w:r>
    </w:p>
    <w:p w14:paraId="5536509D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Обмен веществ и превращение энергии в клетке.</w:t>
      </w:r>
    </w:p>
    <w:p w14:paraId="1FBF8B67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Фотосинтез.</w:t>
      </w:r>
    </w:p>
    <w:p w14:paraId="1253A545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Деление клетки.</w:t>
      </w:r>
    </w:p>
    <w:p w14:paraId="2DF7FA0C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Митоз.</w:t>
      </w:r>
    </w:p>
    <w:p w14:paraId="1D4057C2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Бесполое размножение организмов.</w:t>
      </w:r>
    </w:p>
    <w:p w14:paraId="48736632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Образование половых клеток.</w:t>
      </w:r>
    </w:p>
    <w:p w14:paraId="0E247943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Мейоз.</w:t>
      </w:r>
    </w:p>
    <w:p w14:paraId="284CC4CD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Оплодотворение у растений.</w:t>
      </w:r>
    </w:p>
    <w:p w14:paraId="2426AE90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Индивидуальное развитие организма.</w:t>
      </w:r>
    </w:p>
    <w:p w14:paraId="7B0385BA" w14:textId="77777777" w:rsidR="00170DF9" w:rsidRPr="00DD0BCC" w:rsidRDefault="00170DF9" w:rsidP="00DD0BCC">
      <w:pPr>
        <w:numPr>
          <w:ilvl w:val="0"/>
          <w:numId w:val="12"/>
        </w:numPr>
        <w:spacing w:after="200"/>
        <w:contextualSpacing/>
        <w:jc w:val="both"/>
        <w:outlineLvl w:val="0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Типы постэмбрионального развития животных.</w:t>
      </w:r>
      <w:r w:rsidRPr="00DD0BCC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512E3258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Основы генетики и селекции</w:t>
      </w:r>
    </w:p>
    <w:p w14:paraId="744E4AE2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Основы учения о наследственности и изменчивости. Генетика — наука о закономерностях наследственности и изменчивости организмов.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Г.Мендель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— основоположник генетики. Генетическая терминология и символика.</w:t>
      </w:r>
    </w:p>
    <w:p w14:paraId="7A9BB60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Законы генетики, установленные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Г.Менделем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Моногибридное и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дигибридноескрещивание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Хромосомная теория </w:t>
      </w:r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наследственности.</w:t>
      </w:r>
      <w:r w:rsidRPr="00DD0BCC">
        <w:rPr>
          <w:rFonts w:eastAsia="Calibri" w:cs="Times New Roman"/>
          <w:i/>
          <w:sz w:val="24"/>
          <w:szCs w:val="24"/>
          <w:lang w:eastAsia="en-US"/>
        </w:rPr>
        <w:t>.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Генетика пола</w:t>
      </w:r>
      <w:r w:rsidRPr="00DD0BCC">
        <w:rPr>
          <w:rFonts w:eastAsia="Calibri" w:cs="Times New Roman"/>
          <w:i/>
          <w:sz w:val="24"/>
          <w:szCs w:val="24"/>
          <w:lang w:eastAsia="en-US"/>
        </w:rPr>
        <w:t xml:space="preserve">. </w:t>
      </w:r>
      <w:r w:rsidRPr="00DD0BCC">
        <w:rPr>
          <w:rFonts w:eastAsia="Calibri" w:cs="Times New Roman"/>
          <w:sz w:val="24"/>
          <w:szCs w:val="24"/>
          <w:lang w:eastAsia="en-US"/>
        </w:rPr>
        <w:t>Значение генетики для селекции и медицины. Наследственные болезни человека, их причины и профилактика.</w:t>
      </w:r>
    </w:p>
    <w:p w14:paraId="42A373E0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Закономерности изменчивости.</w:t>
      </w: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Наследственная, или генотипическая, изменчивость. Модификационная, или ненаследственная, изменчивость. Генетика человека. Генетика и медицина. </w:t>
      </w:r>
      <w:r w:rsidRPr="00DD0BCC">
        <w:rPr>
          <w:rFonts w:eastAsia="Calibri" w:cs="Times New Roman"/>
          <w:sz w:val="24"/>
          <w:szCs w:val="24"/>
          <w:lang w:eastAsia="en-US"/>
        </w:rPr>
        <w:lastRenderedPageBreak/>
        <w:t>Материальные основы наследственности и изменчивости. Генетика и эволюционная теория. Генетика популяций.</w:t>
      </w:r>
    </w:p>
    <w:p w14:paraId="13A134EA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Основы селекции растений, животных и микроорганизмов.</w:t>
      </w: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Генетика — теоретическая основа селекции. Одомашнивание животных и выращивание культурных растений — начальные этапы селекции. Учение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Н.И.Вавилова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14:paraId="2A77B500" w14:textId="77777777" w:rsidR="00170DF9" w:rsidRPr="00DD0BCC" w:rsidRDefault="00170DF9" w:rsidP="00DD0BCC">
      <w:pPr>
        <w:jc w:val="both"/>
        <w:rPr>
          <w:rFonts w:eastAsia="Calibri" w:cs="Times New Roman"/>
          <w:i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Биотехнология, ее достижения и перспективы развития. Этические аспекты некоторых достижений в биотехнологии. Клонирование животных (</w:t>
      </w:r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проблемы  клонирования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человека).</w:t>
      </w:r>
    </w:p>
    <w:p w14:paraId="4D67791F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159E75FA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Моногибридное и </w:t>
      </w:r>
      <w:proofErr w:type="spellStart"/>
      <w:r w:rsidRPr="00DD0BCC">
        <w:rPr>
          <w:rFonts w:eastAsia="Times New Roman" w:cs="Times New Roman"/>
          <w:sz w:val="24"/>
          <w:szCs w:val="24"/>
        </w:rPr>
        <w:t>дигибридное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скрещивание.</w:t>
      </w:r>
    </w:p>
    <w:p w14:paraId="7B20B7E1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Перекрест хромосом.</w:t>
      </w:r>
    </w:p>
    <w:p w14:paraId="313B3E8E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Сцепленное наследование.</w:t>
      </w:r>
    </w:p>
    <w:p w14:paraId="48DBA554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Мутации.</w:t>
      </w:r>
    </w:p>
    <w:p w14:paraId="2D6255E4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Центры многообразия и происхождения культурных растений и домашних животных.</w:t>
      </w:r>
    </w:p>
    <w:p w14:paraId="3085E585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Гибридизация.</w:t>
      </w:r>
    </w:p>
    <w:p w14:paraId="1BC2E30E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Искусственный отбор.</w:t>
      </w:r>
    </w:p>
    <w:p w14:paraId="1E8D4B5B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Наследственные болезни человека.</w:t>
      </w:r>
    </w:p>
    <w:p w14:paraId="2D90AF89" w14:textId="77777777" w:rsidR="00170DF9" w:rsidRPr="00DD0BCC" w:rsidRDefault="00170DF9" w:rsidP="00DD0BCC">
      <w:pPr>
        <w:numPr>
          <w:ilvl w:val="0"/>
          <w:numId w:val="13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Влияние алкоголизма, наркомании, курения на наследственность.</w:t>
      </w:r>
    </w:p>
    <w:p w14:paraId="22AAED91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14:paraId="1268A281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Практическое занятие    </w:t>
      </w:r>
      <w:r w:rsidRPr="00DD0BCC">
        <w:rPr>
          <w:rFonts w:eastAsia="Calibri" w:cs="Times New Roman"/>
          <w:sz w:val="24"/>
          <w:szCs w:val="24"/>
          <w:lang w:eastAsia="en-US"/>
        </w:rPr>
        <w:t>Решение генетических задач</w:t>
      </w: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</w:t>
      </w:r>
    </w:p>
    <w:p w14:paraId="532EE5A3" w14:textId="77777777" w:rsidR="00170DF9" w:rsidRPr="00DD0BCC" w:rsidRDefault="00170DF9" w:rsidP="00DD0BCC">
      <w:pPr>
        <w:spacing w:after="12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Лабораторная работа    </w:t>
      </w:r>
      <w:r w:rsidRPr="00DD0BCC">
        <w:rPr>
          <w:rFonts w:eastAsia="Calibri" w:cs="Times New Roman"/>
          <w:bCs/>
          <w:sz w:val="24"/>
          <w:szCs w:val="24"/>
          <w:lang w:eastAsia="en-US"/>
        </w:rPr>
        <w:t>Изучение изменчивости</w:t>
      </w:r>
    </w:p>
    <w:p w14:paraId="492C6F9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48C1B15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 Происхождение и развитие жизни на земле. Эволюционное учение</w:t>
      </w:r>
    </w:p>
    <w:p w14:paraId="49BE683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14:paraId="28B11CF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Значение работ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К.Линнея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,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Ж.Б.Ламарка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 в развитии эволюционных идей в биологии. Эволюционное учение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Ч.Дарвина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. </w:t>
      </w:r>
    </w:p>
    <w:p w14:paraId="2DB0E36F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Естественный отбор. Роль эволюционного учения в формировании современной естественно-научной картины мира.</w:t>
      </w:r>
    </w:p>
    <w:p w14:paraId="7611D989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Концепция вида, его критерии. Популяция — структурная единица вида и эволюции. Движущие силы эволюции. Синтетическая теория эволюции.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Микроэволюция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. Современные представления о видообразовании (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С.С.Четвериков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 xml:space="preserve">, </w:t>
      </w:r>
      <w:proofErr w:type="spellStart"/>
      <w:r w:rsidRPr="00DD0BCC">
        <w:rPr>
          <w:rFonts w:eastAsia="Calibri" w:cs="Times New Roman"/>
          <w:sz w:val="24"/>
          <w:szCs w:val="24"/>
          <w:lang w:eastAsia="en-US"/>
        </w:rPr>
        <w:t>И.И.Шмальгаузен</w:t>
      </w:r>
      <w:proofErr w:type="spellEnd"/>
      <w:r w:rsidRPr="00DD0BCC">
        <w:rPr>
          <w:rFonts w:eastAsia="Calibri" w:cs="Times New Roman"/>
          <w:sz w:val="24"/>
          <w:szCs w:val="24"/>
          <w:lang w:eastAsia="en-US"/>
        </w:rPr>
        <w:t>). Макроэволюция. Доказательства эволюции. Причины вымирания видов. Основные направления эволюционного прогресса. Биологический прогресс и биологический регресс.</w:t>
      </w:r>
    </w:p>
    <w:p w14:paraId="25D35029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36B7043F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Критерии вида.</w:t>
      </w:r>
    </w:p>
    <w:p w14:paraId="262AA614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Структура популяции.</w:t>
      </w:r>
    </w:p>
    <w:p w14:paraId="4D3201CA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Адаптивные особенности организмов, их относительный характер.</w:t>
      </w:r>
    </w:p>
    <w:p w14:paraId="127B88E3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Эволюционное древо растительного мира.</w:t>
      </w:r>
    </w:p>
    <w:p w14:paraId="283F3286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Эволюционное древо животного мира.</w:t>
      </w:r>
    </w:p>
    <w:p w14:paraId="1B821227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Представители редких и исчезающих видов растений и животных.</w:t>
      </w:r>
    </w:p>
    <w:p w14:paraId="67FF22FB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Практические занятия</w:t>
      </w:r>
    </w:p>
    <w:p w14:paraId="41EDD598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Описание особей одного вида по морфологическому критерию.</w:t>
      </w:r>
    </w:p>
    <w:p w14:paraId="5C27FCF6" w14:textId="77777777" w:rsidR="00170DF9" w:rsidRPr="00DD0BCC" w:rsidRDefault="00170DF9" w:rsidP="00DD0BCC">
      <w:pPr>
        <w:numPr>
          <w:ilvl w:val="0"/>
          <w:numId w:val="14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Приспособление организмов к разным средам обитания (водной, наземно-воздушной, почвенной).</w:t>
      </w:r>
    </w:p>
    <w:p w14:paraId="052053EB" w14:textId="77777777" w:rsidR="00170DF9" w:rsidRPr="00DD0BCC" w:rsidRDefault="00170DF9" w:rsidP="00DD0BCC">
      <w:pPr>
        <w:numPr>
          <w:ilvl w:val="0"/>
          <w:numId w:val="15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Анализ и оценка различных гипотез происхождения жизни.</w:t>
      </w:r>
    </w:p>
    <w:p w14:paraId="44401D16" w14:textId="77777777" w:rsidR="00170DF9" w:rsidRPr="00DD0BCC" w:rsidRDefault="00170DF9" w:rsidP="00DD0BCC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14:paraId="6AA8B01A" w14:textId="77777777" w:rsidR="00170DF9" w:rsidRPr="00DD0BCC" w:rsidRDefault="00170DF9" w:rsidP="00DD0BCC">
      <w:pPr>
        <w:jc w:val="both"/>
        <w:outlineLvl w:val="0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ab/>
        <w:t xml:space="preserve">Практическое </w:t>
      </w: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занятие  </w:t>
      </w:r>
      <w:r w:rsidRPr="00DD0BCC">
        <w:rPr>
          <w:rFonts w:eastAsia="Calibri" w:cs="Times New Roman"/>
          <w:bCs/>
          <w:sz w:val="24"/>
          <w:szCs w:val="24"/>
          <w:lang w:eastAsia="en-US"/>
        </w:rPr>
        <w:t>Краткая</w:t>
      </w:r>
      <w:proofErr w:type="gramEnd"/>
      <w:r w:rsidRPr="00DD0BCC">
        <w:rPr>
          <w:rFonts w:eastAsia="Calibri" w:cs="Times New Roman"/>
          <w:bCs/>
          <w:sz w:val="24"/>
          <w:szCs w:val="24"/>
          <w:lang w:eastAsia="en-US"/>
        </w:rPr>
        <w:t xml:space="preserve"> история развития органического мира</w:t>
      </w:r>
    </w:p>
    <w:p w14:paraId="6478D0DA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09F11B42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lastRenderedPageBreak/>
        <w:t xml:space="preserve">Происхождение </w:t>
      </w:r>
      <w:proofErr w:type="gramStart"/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человека  </w:t>
      </w:r>
      <w:r w:rsidRPr="00DD0BCC">
        <w:rPr>
          <w:rFonts w:eastAsia="Calibri" w:cs="Times New Roman"/>
          <w:sz w:val="24"/>
          <w:szCs w:val="24"/>
          <w:lang w:eastAsia="en-US"/>
        </w:rPr>
        <w:t>Антропогенез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>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</w:r>
    </w:p>
    <w:p w14:paraId="01AF613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Человеческие расы. Родство и единство происхождения человеческих рас. Критика расизма.</w:t>
      </w:r>
    </w:p>
    <w:p w14:paraId="40310ADE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Демонстрации</w:t>
      </w:r>
    </w:p>
    <w:p w14:paraId="347AAD9C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Черты сходства и различия человека и животных.</w:t>
      </w:r>
    </w:p>
    <w:p w14:paraId="616304AC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Черты сходства человека и приматов.</w:t>
      </w:r>
    </w:p>
    <w:p w14:paraId="2EB733DF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Происхождение человека.</w:t>
      </w:r>
    </w:p>
    <w:p w14:paraId="454DAF61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Человеческие расы.</w:t>
      </w:r>
    </w:p>
    <w:p w14:paraId="504DED03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Практическое занятие</w:t>
      </w:r>
    </w:p>
    <w:p w14:paraId="588A5E96" w14:textId="77777777" w:rsidR="00170DF9" w:rsidRPr="00DD0BCC" w:rsidRDefault="00170DF9" w:rsidP="00DD0BCC">
      <w:pPr>
        <w:numPr>
          <w:ilvl w:val="0"/>
          <w:numId w:val="16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Анализ и оценка различных гипотез о происхождении человека.</w:t>
      </w:r>
    </w:p>
    <w:p w14:paraId="4F5B79CE" w14:textId="77777777" w:rsidR="00170DF9" w:rsidRPr="00DD0BCC" w:rsidRDefault="00170DF9" w:rsidP="00DD0BC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035CC176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 xml:space="preserve">Бионика </w:t>
      </w:r>
      <w:r w:rsidRPr="00DD0BCC">
        <w:rPr>
          <w:rFonts w:eastAsia="Calibri" w:cs="Times New Roman"/>
          <w:sz w:val="24"/>
          <w:szCs w:val="24"/>
          <w:lang w:eastAsia="en-US"/>
        </w:rPr>
        <w:t xml:space="preserve">как одно из направлений биологии и кибернетики. Рассмотрение бионикой особенностей </w:t>
      </w:r>
      <w:proofErr w:type="gramStart"/>
      <w:r w:rsidRPr="00DD0BCC">
        <w:rPr>
          <w:rFonts w:eastAsia="Calibri" w:cs="Times New Roman"/>
          <w:sz w:val="24"/>
          <w:szCs w:val="24"/>
          <w:lang w:eastAsia="en-US"/>
        </w:rPr>
        <w:t>морфо-физиологической</w:t>
      </w:r>
      <w:proofErr w:type="gramEnd"/>
      <w:r w:rsidRPr="00DD0BCC">
        <w:rPr>
          <w:rFonts w:eastAsia="Calibri" w:cs="Times New Roman"/>
          <w:sz w:val="24"/>
          <w:szCs w:val="24"/>
          <w:lang w:eastAsia="en-US"/>
        </w:rPr>
        <w:t xml:space="preserve"> организации живых организмов и их использования для создания совершенных технических систем и устройств по аналогии с живыми системами.</w:t>
      </w:r>
    </w:p>
    <w:p w14:paraId="18767561" w14:textId="77777777" w:rsidR="00170DF9" w:rsidRPr="00DD0BCC" w:rsidRDefault="00170DF9" w:rsidP="00DD0BCC">
      <w:pPr>
        <w:jc w:val="both"/>
        <w:rPr>
          <w:rFonts w:eastAsia="Calibri" w:cs="Times New Roman"/>
          <w:b/>
          <w:i/>
          <w:sz w:val="24"/>
          <w:szCs w:val="24"/>
          <w:lang w:eastAsia="en-US"/>
        </w:rPr>
      </w:pPr>
      <w:r w:rsidRPr="00DD0BCC">
        <w:rPr>
          <w:rFonts w:eastAsia="Calibri" w:cs="Times New Roman"/>
          <w:b/>
          <w:i/>
          <w:sz w:val="24"/>
          <w:szCs w:val="24"/>
          <w:lang w:eastAsia="en-US"/>
        </w:rPr>
        <w:t>Демонстрации</w:t>
      </w:r>
    </w:p>
    <w:p w14:paraId="1381D5D8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Модели складчатой структуры, используемой в строительстве.</w:t>
      </w:r>
    </w:p>
    <w:p w14:paraId="76F57D82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Трубчатые структуры в живой природе и технике.</w:t>
      </w:r>
    </w:p>
    <w:p w14:paraId="42DCCD5A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Аэродинамические и гидродинамические устройства в живой природе и технике.</w:t>
      </w:r>
    </w:p>
    <w:p w14:paraId="2BBEC98B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Экскурсии</w:t>
      </w:r>
    </w:p>
    <w:p w14:paraId="514696C9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Многообразие видов.</w:t>
      </w:r>
    </w:p>
    <w:p w14:paraId="1C138D31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Сезонные (весенние, осенние) изменения в природе.</w:t>
      </w:r>
    </w:p>
    <w:p w14:paraId="351C410E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Многообразие сортов культурных растений и пород домашних животных, методы их выведения (селекционная станция, племенная ферма, сельскохозяйственная выставка).</w:t>
      </w:r>
    </w:p>
    <w:p w14:paraId="17F88F07" w14:textId="77777777" w:rsidR="00170DF9" w:rsidRPr="00DD0BCC" w:rsidRDefault="00170DF9" w:rsidP="00DD0BCC">
      <w:pPr>
        <w:numPr>
          <w:ilvl w:val="0"/>
          <w:numId w:val="17"/>
        </w:numPr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Естественные и искусственные экосистемы своего района.</w:t>
      </w:r>
    </w:p>
    <w:p w14:paraId="3593CA53" w14:textId="77777777" w:rsidR="00170DF9" w:rsidRPr="00DD0BCC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01C59046" w14:textId="77777777" w:rsidR="00170DF9" w:rsidRPr="00DD0BCC" w:rsidRDefault="00170DF9" w:rsidP="00DD0BCC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z w:val="24"/>
          <w:szCs w:val="24"/>
          <w:lang w:eastAsia="en-US"/>
        </w:rPr>
        <w:t>Примерные темы рефератов (докладов), индивидуальных проектов</w:t>
      </w:r>
    </w:p>
    <w:p w14:paraId="133C70C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иотехнология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и генная инженерия — технологии XXI века.</w:t>
      </w:r>
    </w:p>
    <w:p w14:paraId="10C011C4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Нанотехнология как приоритетное направление развития науки и производства в Российской Федерации.</w:t>
      </w:r>
    </w:p>
    <w:p w14:paraId="3376338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Современные методы обеззараживания воды.</w:t>
      </w:r>
    </w:p>
    <w:p w14:paraId="58A41CD5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Аллотропия металлов.</w:t>
      </w:r>
    </w:p>
    <w:p w14:paraId="2AF30035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Жизнь и деятельность </w:t>
      </w:r>
      <w:proofErr w:type="spellStart"/>
      <w:r w:rsidRPr="00DD0BCC">
        <w:rPr>
          <w:rFonts w:eastAsia="Times New Roman" w:cs="Times New Roman"/>
          <w:sz w:val="24"/>
          <w:szCs w:val="24"/>
        </w:rPr>
        <w:t>Д.И.Менделеева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475BA92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«Периодическому закону будущее не грозит разрушением…»</w:t>
      </w:r>
    </w:p>
    <w:p w14:paraId="227503FA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Аморфные вещества в природе, технике, быту.</w:t>
      </w:r>
    </w:p>
    <w:p w14:paraId="7E265A3E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Охрана окружающей среды от химического загрязнения. Количественные характеристики загрязнения окружающей среды.</w:t>
      </w:r>
    </w:p>
    <w:p w14:paraId="20610738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Применение твердого и газообразного оксида углерода (IV).</w:t>
      </w:r>
    </w:p>
    <w:p w14:paraId="455EAB3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Защита озонового экрана от химического загрязнения.</w:t>
      </w:r>
    </w:p>
    <w:p w14:paraId="5BDB157A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Грубодисперсные системы, их классификация и использование в профессиональной деятельности.</w:t>
      </w:r>
    </w:p>
    <w:p w14:paraId="7ED3C182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Применение суспензий и эмульсий в строительстве.</w:t>
      </w:r>
    </w:p>
    <w:p w14:paraId="1CB3906A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Минералы и горные породы как основа литосферы.</w:t>
      </w:r>
    </w:p>
    <w:p w14:paraId="2FB7F379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Растворы вокруг нас. Типы растворов.</w:t>
      </w:r>
    </w:p>
    <w:p w14:paraId="3F042EF1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Вода как реагент и среда для химического процесса.</w:t>
      </w:r>
    </w:p>
    <w:p w14:paraId="1E89A00E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Устранение жесткости воды на промышленных предприятиях.</w:t>
      </w:r>
    </w:p>
    <w:p w14:paraId="20CDFE0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Серная кислота — «хлеб химической промышленности».</w:t>
      </w:r>
    </w:p>
    <w:p w14:paraId="1996E3D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Использование минеральных кислот на предприятиях различного профиля.</w:t>
      </w:r>
    </w:p>
    <w:p w14:paraId="4CAFFA7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Оксиды и соли как строительные материалы.</w:t>
      </w:r>
    </w:p>
    <w:p w14:paraId="162859A9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История гипса.</w:t>
      </w:r>
    </w:p>
    <w:p w14:paraId="2504653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Поваренная соль как химическое сырье.</w:t>
      </w:r>
    </w:p>
    <w:p w14:paraId="34AC9B85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Многоликий карбонат кальция: в природе, в промышленности, в быту.</w:t>
      </w:r>
    </w:p>
    <w:p w14:paraId="5CD7064C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>Реакции горения на производстве и в быту.</w:t>
      </w:r>
    </w:p>
    <w:p w14:paraId="4019684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производство.</w:t>
      </w:r>
    </w:p>
    <w:p w14:paraId="29C331E2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История отечественной цветной металлургии. Роль металлов и сплавов в </w:t>
      </w:r>
      <w:proofErr w:type="spellStart"/>
      <w:r w:rsidRPr="00DD0BCC">
        <w:rPr>
          <w:rFonts w:eastAsia="Times New Roman" w:cs="Times New Roman"/>
          <w:sz w:val="24"/>
          <w:szCs w:val="24"/>
        </w:rPr>
        <w:t>научнотехническом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прогрессе.</w:t>
      </w:r>
    </w:p>
    <w:p w14:paraId="405D71C2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Коррозия металлов и способы защиты от коррозии.</w:t>
      </w:r>
    </w:p>
    <w:p w14:paraId="5BE20454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Инертные или благородные газы.</w:t>
      </w:r>
    </w:p>
    <w:p w14:paraId="08CCF717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История возникновения и развития органической химии.</w:t>
      </w:r>
    </w:p>
    <w:p w14:paraId="3A2FE86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Жизнь и деятельность </w:t>
      </w:r>
      <w:proofErr w:type="spellStart"/>
      <w:r w:rsidRPr="00DD0BCC">
        <w:rPr>
          <w:rFonts w:eastAsia="Times New Roman" w:cs="Times New Roman"/>
          <w:sz w:val="24"/>
          <w:szCs w:val="24"/>
        </w:rPr>
        <w:t>А.М.Бутлерова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5AF36FF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Витализм и его крах.</w:t>
      </w:r>
    </w:p>
    <w:p w14:paraId="481C1C12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Роль отечественных ученых в становлении и развитии мировой органической химии.</w:t>
      </w:r>
    </w:p>
    <w:p w14:paraId="796DAC3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Современные представления о теории химического строения.</w:t>
      </w:r>
    </w:p>
    <w:p w14:paraId="7F7587D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Экологические аспекты использования углеводородного сырья.</w:t>
      </w:r>
    </w:p>
    <w:p w14:paraId="5AE9EBBF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кономические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аспекты международного сотрудничества по использованию </w:t>
      </w:r>
      <w:proofErr w:type="gramStart"/>
      <w:r w:rsidRPr="00DD0BCC">
        <w:rPr>
          <w:rFonts w:eastAsia="Times New Roman" w:cs="Times New Roman"/>
          <w:sz w:val="24"/>
          <w:szCs w:val="24"/>
        </w:rPr>
        <w:t>углеводород-</w:t>
      </w:r>
      <w:proofErr w:type="spellStart"/>
      <w:r w:rsidRPr="00DD0BCC">
        <w:rPr>
          <w:rFonts w:eastAsia="Times New Roman" w:cs="Times New Roman"/>
          <w:sz w:val="24"/>
          <w:szCs w:val="24"/>
        </w:rPr>
        <w:t>ного</w:t>
      </w:r>
      <w:proofErr w:type="spellEnd"/>
      <w:proofErr w:type="gramEnd"/>
      <w:r w:rsidRPr="00DD0BCC">
        <w:rPr>
          <w:rFonts w:eastAsia="Times New Roman" w:cs="Times New Roman"/>
          <w:sz w:val="24"/>
          <w:szCs w:val="24"/>
        </w:rPr>
        <w:t xml:space="preserve"> сырья.</w:t>
      </w:r>
    </w:p>
    <w:p w14:paraId="5B05DCB8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История открытия и разработки газовых и нефтяных месторождений в Российской Федерации.</w:t>
      </w:r>
    </w:p>
    <w:p w14:paraId="0AF172FC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Углеводородное топливо, его виды и назначение.</w:t>
      </w:r>
    </w:p>
    <w:p w14:paraId="6BD4F5DA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Синтетические каучуки: история, многообразие и перспективы.</w:t>
      </w:r>
    </w:p>
    <w:p w14:paraId="63E890E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Резинотехническое производство и его роль в научно-техническом прогрессе.</w:t>
      </w:r>
    </w:p>
    <w:p w14:paraId="6C0BA630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Сварочное производство и роль химии углеводородов в нем.</w:t>
      </w:r>
    </w:p>
    <w:p w14:paraId="15F36917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Нефть и ее транспортировка как основа взаимовыгодного международного сотрудничества</w:t>
      </w:r>
    </w:p>
    <w:p w14:paraId="36134F54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Клеточная теория строения организмов. История и современное состояние.</w:t>
      </w:r>
    </w:p>
    <w:p w14:paraId="1DD7174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Наследственная информация и передача ее из поколения в поколение.</w:t>
      </w:r>
    </w:p>
    <w:p w14:paraId="5FA5608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Драматические страницы в истории развития генетики.</w:t>
      </w:r>
    </w:p>
    <w:p w14:paraId="6675E5ED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Успехи современной генетики в медицине и здравоохранении.</w:t>
      </w:r>
    </w:p>
    <w:p w14:paraId="540293B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История развития эволюционных идей до </w:t>
      </w:r>
      <w:proofErr w:type="spellStart"/>
      <w:r w:rsidRPr="00DD0BCC">
        <w:rPr>
          <w:rFonts w:eastAsia="Times New Roman" w:cs="Times New Roman"/>
          <w:sz w:val="24"/>
          <w:szCs w:val="24"/>
        </w:rPr>
        <w:t>Ч.Дарвина</w:t>
      </w:r>
      <w:proofErr w:type="spellEnd"/>
      <w:r w:rsidRPr="00DD0BCC">
        <w:rPr>
          <w:rFonts w:eastAsia="Times New Roman" w:cs="Times New Roman"/>
          <w:sz w:val="24"/>
          <w:szCs w:val="24"/>
        </w:rPr>
        <w:t>.</w:t>
      </w:r>
    </w:p>
    <w:p w14:paraId="01EA5696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«Система природы» </w:t>
      </w:r>
      <w:proofErr w:type="spellStart"/>
      <w:r w:rsidRPr="00DD0BCC">
        <w:rPr>
          <w:rFonts w:eastAsia="Times New Roman" w:cs="Times New Roman"/>
          <w:sz w:val="24"/>
          <w:szCs w:val="24"/>
        </w:rPr>
        <w:t>К.Линнея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и ее значение для развития биологии.</w:t>
      </w:r>
    </w:p>
    <w:p w14:paraId="16087051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Современные представления о механизмах и закономерностях эволюции.</w:t>
      </w:r>
    </w:p>
    <w:p w14:paraId="5CC99344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Современные представления о зарождении жизни. Рассмотрение и оценка различных гипотез происхождения</w:t>
      </w:r>
    </w:p>
    <w:p w14:paraId="3C237F41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Современный этап развития человечества. Человеческие расы. Опасность расизма.</w:t>
      </w:r>
    </w:p>
    <w:p w14:paraId="38D5BB81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Воздействие человека на природу на различных этапах развития человеческого общества.</w:t>
      </w:r>
    </w:p>
    <w:p w14:paraId="7A870400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Влияние окружающей среды и ее загрязнения на развитие организмов.</w:t>
      </w:r>
    </w:p>
    <w:p w14:paraId="28B1606C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Влияние курения, употребления алкоголя и наркотиков родителями на эмбриональное развитие ребенка.</w:t>
      </w:r>
    </w:p>
    <w:p w14:paraId="37CCE2C8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Витамины, ферменты, гормоны и их роль в организме. Нарушения при их недостатке и избытке.</w:t>
      </w:r>
    </w:p>
    <w:p w14:paraId="4A24DA70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Причины и границы устойчивости биосферы к воздействию деятельности людей.</w:t>
      </w:r>
    </w:p>
    <w:p w14:paraId="02DCD4F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Биоценозы (экосистемы) разного уровня и их соподчиненность в глобальной экосистеме — биосфере.</w:t>
      </w:r>
    </w:p>
    <w:p w14:paraId="6CE34FF0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Видовое и экологическое разнообразие биоценоза как основа его устойчивости.</w:t>
      </w:r>
      <w:r w:rsidRPr="00DD0BCC">
        <w:rPr>
          <w:rFonts w:eastAsia="Times New Roman" w:cs="Times New Roman"/>
          <w:sz w:val="24"/>
          <w:szCs w:val="24"/>
        </w:rPr>
        <w:cr/>
        <w:t>Повышение продуктивности фотосинтеза в искусственных экологических системах.</w:t>
      </w:r>
    </w:p>
    <w:p w14:paraId="677E9137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Различные экологические пирамиды и соотношения организмов на каждой их ступени.</w:t>
      </w:r>
    </w:p>
    <w:p w14:paraId="7D95D274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Пути повышения биологической продуктивности в искусственных экосистемах.</w:t>
      </w:r>
    </w:p>
    <w:p w14:paraId="77B7A66C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Роль правительственных и общественных экологических организаций в современных развитых странах.</w:t>
      </w:r>
    </w:p>
    <w:p w14:paraId="5B7867DB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Рациональное использование и охрана </w:t>
      </w:r>
      <w:proofErr w:type="spellStart"/>
      <w:r w:rsidRPr="00DD0BCC">
        <w:rPr>
          <w:rFonts w:eastAsia="Times New Roman" w:cs="Times New Roman"/>
          <w:sz w:val="24"/>
          <w:szCs w:val="24"/>
        </w:rPr>
        <w:t>невозобновляемых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природных ресурсов (на конкретных примерах).</w:t>
      </w:r>
    </w:p>
    <w:p w14:paraId="353528AE" w14:textId="77777777" w:rsidR="00170DF9" w:rsidRPr="00DD0BCC" w:rsidRDefault="00170DF9" w:rsidP="00DD0B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Опасность глобальных нарушений в биосфере. Озоновые «дыры», кислотные дожди, смоги и их предотвращение.</w:t>
      </w:r>
    </w:p>
    <w:p w14:paraId="5366792C" w14:textId="77777777" w:rsidR="00170DF9" w:rsidRDefault="00170DF9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>Экологические кризисы и экологические катастрофы. Предотвращение их возникновения</w:t>
      </w:r>
    </w:p>
    <w:p w14:paraId="1D435E49" w14:textId="77777777" w:rsidR="00204A1E" w:rsidRDefault="00204A1E" w:rsidP="00DD0BCC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3C84CD11" w14:textId="77777777" w:rsidR="005F75EC" w:rsidRPr="00DD0BCC" w:rsidRDefault="005F75EC" w:rsidP="00204A1E">
      <w:pPr>
        <w:spacing w:after="200"/>
        <w:jc w:val="center"/>
        <w:rPr>
          <w:rFonts w:eastAsia="Times New Roman" w:cs="Times New Roman"/>
          <w:b/>
          <w:bCs/>
          <w:sz w:val="24"/>
          <w:szCs w:val="24"/>
        </w:rPr>
      </w:pPr>
      <w:r w:rsidRPr="00DD0BCC">
        <w:rPr>
          <w:rFonts w:eastAsia="Times New Roman" w:cs="Times New Roman"/>
          <w:b/>
          <w:bCs/>
          <w:sz w:val="24"/>
          <w:szCs w:val="24"/>
        </w:rPr>
        <w:t xml:space="preserve">Раздел </w:t>
      </w:r>
      <w:r w:rsidR="004A3FA2" w:rsidRPr="00DD0BCC">
        <w:rPr>
          <w:rFonts w:eastAsia="Times New Roman" w:cs="Times New Roman"/>
          <w:b/>
          <w:bCs/>
          <w:sz w:val="24"/>
          <w:szCs w:val="24"/>
        </w:rPr>
        <w:t>5</w:t>
      </w:r>
      <w:r w:rsidRPr="00DD0BCC">
        <w:rPr>
          <w:rFonts w:eastAsia="Times New Roman" w:cs="Times New Roman"/>
          <w:b/>
          <w:bCs/>
          <w:sz w:val="24"/>
          <w:szCs w:val="24"/>
        </w:rPr>
        <w:t>.  Основы</w:t>
      </w:r>
      <w:r w:rsidR="004A3FA2" w:rsidRPr="00DD0BC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D0BCC">
        <w:rPr>
          <w:rFonts w:eastAsia="Times New Roman" w:cs="Times New Roman"/>
          <w:b/>
          <w:bCs/>
          <w:sz w:val="24"/>
          <w:szCs w:val="24"/>
        </w:rPr>
        <w:t>общественных наук</w:t>
      </w:r>
    </w:p>
    <w:p w14:paraId="4DBBE801" w14:textId="77777777" w:rsidR="005F75EC" w:rsidRPr="00DD0BCC" w:rsidRDefault="004A3FA2" w:rsidP="00DD0BCC">
      <w:pPr>
        <w:ind w:left="-284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="005F75EC" w:rsidRPr="00DD0BCC">
        <w:rPr>
          <w:rFonts w:eastAsia="Times New Roman" w:cs="Times New Roman"/>
          <w:b/>
          <w:sz w:val="24"/>
          <w:szCs w:val="24"/>
          <w:u w:val="single"/>
        </w:rPr>
        <w:t>Достижение обучающимися:</w:t>
      </w:r>
    </w:p>
    <w:p w14:paraId="3CC05E9B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личностных результатов:</w:t>
      </w:r>
    </w:p>
    <w:p w14:paraId="3AFA3DE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2D254F0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14:paraId="0B54F13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14:paraId="54B7B87B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14:paraId="272D222C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14:paraId="0984C38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454D1DAE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− ответственное отношение к созданию семьи на основе осознанного принятия ценностей семейной жизни;</w:t>
      </w:r>
    </w:p>
    <w:p w14:paraId="3A7872AE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39D44837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i/>
          <w:iCs/>
          <w:spacing w:val="20"/>
          <w:sz w:val="24"/>
          <w:szCs w:val="24"/>
        </w:rPr>
        <w:t xml:space="preserve">• </w:t>
      </w:r>
      <w:r w:rsidRPr="00DD0BCC">
        <w:rPr>
          <w:rFonts w:eastAsia="Times New Roman" w:cs="Times New Roman"/>
          <w:b/>
          <w:i/>
          <w:iCs/>
          <w:spacing w:val="20"/>
          <w:sz w:val="24"/>
          <w:szCs w:val="24"/>
        </w:rPr>
        <w:t>метапредметных результатов:</w:t>
      </w:r>
    </w:p>
    <w:p w14:paraId="1FE3390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1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6B0E98BA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2A060EB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14:paraId="456F0866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FA2184E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определять назначение и функции различных социальных, экономических и правовых институтов; </w:t>
      </w:r>
    </w:p>
    <w:p w14:paraId="188B4DB7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3331361B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01F56E5F" w14:textId="77777777" w:rsidR="005F75EC" w:rsidRPr="00DD0BCC" w:rsidRDefault="005F75EC" w:rsidP="00DD0BC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42" w:hanging="142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DD0BCC">
        <w:rPr>
          <w:rFonts w:eastAsia="Times New Roman" w:cs="Times New Roman"/>
          <w:b/>
          <w:i/>
          <w:sz w:val="24"/>
          <w:szCs w:val="24"/>
        </w:rPr>
        <w:t>предметных результатов:</w:t>
      </w:r>
    </w:p>
    <w:p w14:paraId="3F97EDB5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pacing w:val="20"/>
          <w:sz w:val="24"/>
          <w:szCs w:val="24"/>
        </w:rPr>
        <w:t xml:space="preserve">- </w:t>
      </w:r>
      <w:r w:rsidRPr="00DD0BCC">
        <w:rPr>
          <w:rFonts w:eastAsia="Times New Roman" w:cs="Times New Roman"/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14:paraId="4286FF44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базовым понятийным аппаратом социальных наук; </w:t>
      </w:r>
    </w:p>
    <w:p w14:paraId="4FFB9B42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−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14:paraId="02801EBA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</w:t>
      </w:r>
      <w:proofErr w:type="spellStart"/>
      <w:r w:rsidRPr="00DD0BCC">
        <w:rPr>
          <w:rFonts w:eastAsia="Times New Roman" w:cs="Times New Roman"/>
          <w:sz w:val="24"/>
          <w:szCs w:val="24"/>
        </w:rPr>
        <w:t>сформированнность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14:paraId="082780B1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сформированность представлений о методах познания социальных явлений и процессов; </w:t>
      </w:r>
    </w:p>
    <w:p w14:paraId="6E80C5D7" w14:textId="77777777" w:rsidR="005F75EC" w:rsidRPr="00DD0BCC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− владение умениями применять полученные знания в повседневной жизни, прогнозировать последствия принимаемых решений; </w:t>
      </w:r>
    </w:p>
    <w:p w14:paraId="5D32BB23" w14:textId="77777777" w:rsidR="005F75EC" w:rsidRPr="00204A1E" w:rsidRDefault="005F75EC" w:rsidP="00DD0B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pacing w:val="10"/>
          <w:sz w:val="24"/>
          <w:szCs w:val="24"/>
        </w:rPr>
      </w:pPr>
      <w:r w:rsidRPr="00204A1E">
        <w:rPr>
          <w:rFonts w:eastAsia="Times New Roman" w:cs="Times New Roman"/>
          <w:sz w:val="24"/>
          <w:szCs w:val="24"/>
        </w:rPr>
        <w:t xml:space="preserve">− </w:t>
      </w:r>
      <w:proofErr w:type="spellStart"/>
      <w:r w:rsidRPr="00204A1E">
        <w:rPr>
          <w:rFonts w:eastAsia="Times New Roman" w:cs="Times New Roman"/>
          <w:sz w:val="24"/>
          <w:szCs w:val="24"/>
        </w:rPr>
        <w:t>сформированнность</w:t>
      </w:r>
      <w:proofErr w:type="spellEnd"/>
      <w:r w:rsidRPr="00204A1E">
        <w:rPr>
          <w:rFonts w:eastAsia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7E4209F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204A1E">
        <w:rPr>
          <w:rFonts w:eastAsia="Times New Roman" w:cs="Times New Roman"/>
          <w:sz w:val="24"/>
          <w:szCs w:val="24"/>
        </w:rPr>
        <w:t>−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4684A01F" w14:textId="77777777" w:rsidR="005F75EC" w:rsidRPr="00DD0BCC" w:rsidRDefault="005F75EC" w:rsidP="00DD0BCC">
      <w:pPr>
        <w:jc w:val="both"/>
        <w:rPr>
          <w:rFonts w:eastAsia="Times New Roman" w:cs="Times New Roman"/>
          <w:b/>
          <w:sz w:val="24"/>
          <w:szCs w:val="24"/>
        </w:rPr>
      </w:pPr>
    </w:p>
    <w:p w14:paraId="68FF8E04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pacing w:val="10"/>
          <w:sz w:val="24"/>
          <w:szCs w:val="24"/>
        </w:rPr>
        <w:t>Основы общественных наук</w:t>
      </w:r>
      <w:r w:rsidRPr="00DD0BCC">
        <w:rPr>
          <w:rFonts w:eastAsia="Times New Roman" w:cs="Times New Roman"/>
          <w:b/>
          <w:sz w:val="24"/>
          <w:szCs w:val="24"/>
        </w:rPr>
        <w:t xml:space="preserve"> как учебный курс</w:t>
      </w:r>
      <w:r w:rsidRPr="00DD0BCC">
        <w:rPr>
          <w:rFonts w:eastAsia="Times New Roman" w:cs="Times New Roman"/>
          <w:b/>
          <w:spacing w:val="10"/>
          <w:sz w:val="24"/>
          <w:szCs w:val="24"/>
        </w:rPr>
        <w:t>.</w:t>
      </w:r>
      <w:r w:rsidRPr="00DD0BCC">
        <w:rPr>
          <w:rFonts w:eastAsia="Times New Roman" w:cs="Times New Roman"/>
          <w:spacing w:val="10"/>
          <w:sz w:val="24"/>
          <w:szCs w:val="24"/>
        </w:rPr>
        <w:t xml:space="preserve"> Основы общественных наук</w:t>
      </w:r>
      <w:r w:rsidRPr="00DD0BCC">
        <w:rPr>
          <w:rFonts w:eastAsia="Times New Roman" w:cs="Times New Roman"/>
          <w:sz w:val="24"/>
          <w:szCs w:val="24"/>
        </w:rPr>
        <w:t xml:space="preserve">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14:paraId="2EF8179B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Природа человека, врожденные и приобретенные качества.</w:t>
      </w:r>
    </w:p>
    <w:p w14:paraId="7EAE5B37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spacing w:val="2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Философские представления о социальных качествах человека. Человек, индивид, личность.</w:t>
      </w:r>
    </w:p>
    <w:p w14:paraId="01EE38E2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Деятельность и мышление. 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 Формирование характера, учет особенностей характера в общении и профессиональной деятельности.</w:t>
      </w:r>
    </w:p>
    <w:p w14:paraId="2B08D8CC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Социализация личности. Цель и смысл человеческой жизни.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Потребности, способности и интересы. Социализация личности. Самосознание и социальное поведение. Цель и смысл человеческой жизни.</w:t>
      </w:r>
    </w:p>
    <w:p w14:paraId="0D71C16A" w14:textId="77777777" w:rsidR="005F75EC" w:rsidRPr="00DD0BCC" w:rsidRDefault="005F75EC" w:rsidP="00DD0BCC">
      <w:pPr>
        <w:shd w:val="clear" w:color="auto" w:fill="FFFFFF"/>
        <w:ind w:firstLine="567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Познание мира. Истина. Мировоззрение.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14:paraId="6015A592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i/>
          <w:iCs/>
          <w:spacing w:val="2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Свобода человека. Выбор и ответственность за его последствия.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14:paraId="397DB65E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Человек в группе. Мир общения.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14:paraId="26CA164E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i/>
          <w:iCs/>
          <w:spacing w:val="10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Общество как сложная система.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14:paraId="31C6863A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Общество и природа.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14:paraId="28183B62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Многовариантность общественного развития.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Эволюция и революция как формы социального изменения. Понятие общественного прогресса. Смысл и цель истории.</w:t>
      </w:r>
    </w:p>
    <w:p w14:paraId="44AAF00C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Типология обществ.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Цивилизация и формация. Общество: традиционное, индустриальное, постиндустриальное (информационное). </w:t>
      </w:r>
    </w:p>
    <w:p w14:paraId="6CC7E734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</w:r>
    </w:p>
    <w:p w14:paraId="4BFDB6D8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>Духовная культура личности и общества.</w:t>
      </w:r>
      <w:r w:rsidR="00204A1E">
        <w:rPr>
          <w:rFonts w:eastAsia="Times New Roman" w:cs="Times New Roman"/>
          <w:b/>
          <w:bCs/>
          <w:spacing w:val="10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</w:t>
      </w:r>
      <w:r w:rsidRPr="00DD0BCC">
        <w:rPr>
          <w:rFonts w:eastAsia="Times New Roman" w:cs="Times New Roman"/>
          <w:sz w:val="24"/>
          <w:szCs w:val="24"/>
        </w:rPr>
        <w:lastRenderedPageBreak/>
        <w:t>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14:paraId="5F5C472C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 xml:space="preserve">Наука в современном мире. </w:t>
      </w:r>
      <w:r w:rsidRPr="00DD0BCC">
        <w:rPr>
          <w:rFonts w:eastAsia="Times New Roman" w:cs="Times New Roman"/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</w:r>
    </w:p>
    <w:p w14:paraId="7223407E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 </w:t>
      </w: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>Образование как способ передачи знаний и опыта.</w:t>
      </w:r>
      <w:r w:rsidR="00204A1E">
        <w:rPr>
          <w:rFonts w:eastAsia="Times New Roman" w:cs="Times New Roman"/>
          <w:b/>
          <w:bCs/>
          <w:spacing w:val="10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14:paraId="4D6E15FD" w14:textId="77777777" w:rsidR="00204A1E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Мораль, искусство и религия как элементы духовной культуры.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</w:p>
    <w:p w14:paraId="134E5A43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 xml:space="preserve">Мораль как элемент духовной культуры. </w:t>
      </w:r>
      <w:r w:rsidRPr="00DD0BCC">
        <w:rPr>
          <w:rFonts w:eastAsia="Times New Roman" w:cs="Times New Roman"/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14:paraId="3FE97D87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14:paraId="7B817EED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bCs/>
          <w:spacing w:val="10"/>
          <w:sz w:val="24"/>
          <w:szCs w:val="24"/>
        </w:rPr>
        <w:t xml:space="preserve">Искусство как элемент духовной культуры. </w:t>
      </w:r>
      <w:r w:rsidRPr="00DD0BCC">
        <w:rPr>
          <w:rFonts w:eastAsia="Times New Roman" w:cs="Times New Roman"/>
          <w:sz w:val="24"/>
          <w:szCs w:val="24"/>
        </w:rPr>
        <w:t>Искусство и его роль в жизни людей. Виды искусств.</w:t>
      </w:r>
    </w:p>
    <w:p w14:paraId="31EF56F7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Социальные отношения.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Социальные отношения. Социальная стратификация.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Понятие о социальных общностях и группах. Социальная стратификация. Социальная мобильность. Особенности социальной стратификации в современной России. Демографические, профессиональные, поселенческие и иные группы. </w:t>
      </w:r>
    </w:p>
    <w:p w14:paraId="45E807CA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Социальная роль. Социальный статус.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</w:r>
    </w:p>
    <w:p w14:paraId="717FA3DA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Социальные нормы и конфликты.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Социальные нормы. Социальное поведение. Социальный конфликт.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 Причины и истоки возникновения социальных конфликтов. Пути разрешения социальных конфликтов.</w:t>
      </w:r>
    </w:p>
    <w:p w14:paraId="48BDC95F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Важнейшие социальные общности и группы</w:t>
      </w:r>
      <w:r w:rsidRPr="00DD0BCC">
        <w:rPr>
          <w:rFonts w:eastAsia="Times New Roman" w:cs="Times New Roman"/>
          <w:sz w:val="24"/>
          <w:szCs w:val="24"/>
        </w:rPr>
        <w:t>.</w:t>
      </w:r>
      <w:r w:rsidR="00204A1E">
        <w:rPr>
          <w:rFonts w:eastAsia="Times New Roman" w:cs="Times New Roman"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Семья как малая социальная группа. Семья и брак. 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14:paraId="33E31FFF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Этнические общности. Межнациональные отношения.</w:t>
      </w:r>
      <w:r w:rsidRPr="00DD0BCC">
        <w:rPr>
          <w:rFonts w:eastAsia="Times New Roman" w:cs="Times New Roman"/>
          <w:b/>
          <w:sz w:val="24"/>
          <w:szCs w:val="24"/>
        </w:rPr>
        <w:t xml:space="preserve">   </w:t>
      </w:r>
      <w:proofErr w:type="spellStart"/>
      <w:r w:rsidRPr="00DD0BCC">
        <w:rPr>
          <w:rFonts w:eastAsia="Times New Roman" w:cs="Times New Roman"/>
          <w:b/>
          <w:sz w:val="24"/>
          <w:szCs w:val="24"/>
        </w:rPr>
        <w:t>Э</w:t>
      </w:r>
      <w:r w:rsidRPr="00DD0BCC">
        <w:rPr>
          <w:rFonts w:eastAsia="Times New Roman" w:cs="Times New Roman"/>
          <w:sz w:val="24"/>
          <w:szCs w:val="24"/>
        </w:rPr>
        <w:t>тносоциальные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14:paraId="2B4F555A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Молодежь как социальная группа. Особенности молодежной политики в Российской Федерации.</w:t>
      </w:r>
    </w:p>
    <w:p w14:paraId="1D8A1DC3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Политика.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b/>
          <w:sz w:val="24"/>
          <w:szCs w:val="24"/>
        </w:rPr>
        <w:t>Политика и власть. Государство в политической системе.</w:t>
      </w:r>
    </w:p>
    <w:p w14:paraId="56A480EE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Власть, ее происхождение и виды.</w:t>
      </w:r>
      <w:r w:rsidRPr="00DD0BCC">
        <w:rPr>
          <w:rFonts w:eastAsia="Times New Roman" w:cs="Times New Roman"/>
          <w:b/>
          <w:sz w:val="24"/>
          <w:szCs w:val="24"/>
        </w:rPr>
        <w:t xml:space="preserve">  </w:t>
      </w:r>
      <w:r w:rsidRPr="00DD0BCC">
        <w:rPr>
          <w:rFonts w:eastAsia="Times New Roman" w:cs="Times New Roman"/>
          <w:sz w:val="24"/>
          <w:szCs w:val="24"/>
        </w:rPr>
        <w:t xml:space="preserve">Понятие власти. Типы общественной власти. Политика как общественное явление. </w:t>
      </w:r>
    </w:p>
    <w:p w14:paraId="7FF3020C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Политическая система.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Внутренняя структура. Политические институты.</w:t>
      </w:r>
    </w:p>
    <w:p w14:paraId="28A29387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Государство как политический институт.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Признаки государства. Государственный суверенитет. 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</w:r>
    </w:p>
    <w:p w14:paraId="00025D9D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Механизм и формы правления государства.  Форма государственного устройства: территориально-государственное устройство. </w:t>
      </w:r>
    </w:p>
    <w:p w14:paraId="75CE1305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lastRenderedPageBreak/>
        <w:t xml:space="preserve"> </w:t>
      </w:r>
      <w:r w:rsidRPr="00DD0BCC">
        <w:rPr>
          <w:rFonts w:eastAsia="Times New Roman" w:cs="Times New Roman"/>
          <w:sz w:val="24"/>
          <w:szCs w:val="24"/>
        </w:rPr>
        <w:t>Форма политического режима.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Типология политических режимов. Демократия, ее основные ценности и признаки. Условия формирования демократических институтов и традиций.</w:t>
      </w:r>
    </w:p>
    <w:p w14:paraId="7DBC8F7D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pacing w:val="10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Участники политического процесса.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Правовое государство и гражданское общество.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Правовое государство, понятие и признаки. Гражданское общество и государство. Гражданские инициативы.</w:t>
      </w:r>
    </w:p>
    <w:p w14:paraId="45D9B2F5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Личность и государство.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 xml:space="preserve">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14:paraId="4BB34748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Избирательное право. Избирательные системы.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14:paraId="37C26CAC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Участники политического процесса.</w:t>
      </w:r>
      <w:r w:rsidRPr="00DD0BCC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Политические партии и движения, их классификация. 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p w14:paraId="38CFE252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Современные идейно-политические системы: консерватизм, либерализм, социал-демократия, коммунизм.</w:t>
      </w:r>
    </w:p>
    <w:p w14:paraId="1A2A237B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Экономика</w:t>
      </w:r>
      <w:r w:rsidR="00204A1E">
        <w:rPr>
          <w:rFonts w:eastAsia="Times New Roman" w:cs="Times New Roman"/>
          <w:b/>
          <w:sz w:val="24"/>
          <w:szCs w:val="24"/>
        </w:rPr>
        <w:t xml:space="preserve">. </w:t>
      </w:r>
      <w:r w:rsidRPr="00DD0BCC">
        <w:rPr>
          <w:rFonts w:eastAsia="Times New Roman" w:cs="Times New Roman"/>
          <w:b/>
          <w:sz w:val="24"/>
          <w:szCs w:val="24"/>
        </w:rPr>
        <w:t xml:space="preserve">Экономика и экономическая наука. Экономические системы. </w:t>
      </w:r>
    </w:p>
    <w:p w14:paraId="5D9FE84B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 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14:paraId="5A9F7171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Рынок. Фирма. Роль государства в экономике. 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 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</w:r>
    </w:p>
    <w:p w14:paraId="31CFE0FB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Рынок труда и безработица. </w:t>
      </w:r>
      <w:r w:rsidR="00204A1E">
        <w:rPr>
          <w:rFonts w:eastAsia="Times New Roman" w:cs="Times New Roman"/>
          <w:b/>
          <w:sz w:val="24"/>
          <w:szCs w:val="24"/>
        </w:rPr>
        <w:t xml:space="preserve"> </w:t>
      </w:r>
      <w:r w:rsidRPr="00DD0BCC">
        <w:rPr>
          <w:rFonts w:eastAsia="Times New Roman" w:cs="Times New Roman"/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</w:r>
    </w:p>
    <w:p w14:paraId="0EF6CA5D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 xml:space="preserve">Основные проблемы экономики России. Элементы международной экономики. </w:t>
      </w:r>
      <w:r w:rsidRPr="00DD0BCC">
        <w:rPr>
          <w:rFonts w:eastAsia="Times New Roman" w:cs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 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14:paraId="2CBE08B6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Право</w:t>
      </w:r>
      <w:r w:rsidR="00204A1E">
        <w:rPr>
          <w:rFonts w:eastAsia="Times New Roman" w:cs="Times New Roman"/>
          <w:b/>
          <w:sz w:val="24"/>
          <w:szCs w:val="24"/>
        </w:rPr>
        <w:t xml:space="preserve">. </w:t>
      </w:r>
      <w:r w:rsidRPr="00DD0BCC">
        <w:rPr>
          <w:rFonts w:eastAsia="Times New Roman" w:cs="Times New Roman"/>
          <w:b/>
          <w:sz w:val="24"/>
          <w:szCs w:val="24"/>
        </w:rPr>
        <w:t>Правовое регулирование общественных отношений.</w:t>
      </w:r>
      <w:r w:rsidRPr="00DD0BCC">
        <w:rPr>
          <w:rFonts w:eastAsia="Times New Roman" w:cs="Times New Roman"/>
          <w:sz w:val="24"/>
          <w:szCs w:val="24"/>
        </w:rPr>
        <w:t xml:space="preserve"> Юриспруденция как общественная наука. Право в системе социальных норм. Правовые и моральные нормы. Система права: основные институты, отрасли права. Частное и публичное право. 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</w:r>
    </w:p>
    <w:p w14:paraId="1160E711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Основы конституционного права Российской Федерации.</w:t>
      </w:r>
      <w:r w:rsidRPr="00DD0BCC">
        <w:rPr>
          <w:rFonts w:eastAsia="Times New Roman" w:cs="Times New Roman"/>
          <w:sz w:val="24"/>
          <w:szCs w:val="24"/>
        </w:rPr>
        <w:t xml:space="preserve"> Конституционное право, как отрасль российского права. Основы конституционного строя Российской Федерации. Система </w:t>
      </w:r>
      <w:r w:rsidRPr="00DD0BCC">
        <w:rPr>
          <w:rFonts w:eastAsia="Times New Roman" w:cs="Times New Roman"/>
          <w:sz w:val="24"/>
          <w:szCs w:val="24"/>
        </w:rPr>
        <w:lastRenderedPageBreak/>
        <w:t>государственных органов Российской Федерации. Законодательная власть. Исполнительная власть. Институт президентства. Местное самоуправление. Правоохранительные органы Российской Федерации. Судебная система Российской Федерации. Адвокатура. Нотариат. Понятие гражданства. Порядок приобретения и прекращения гражданства в РФ. Основные конституционные права и обязанности граждан в России. Право граждан РФ участвовать в управлении делами государства. Право на благоприятную окружающую среду. Обязанность защиты Отечества. Основания отсрочки от военной службы. Международная защита прав человека в условиях мирного и военного времени.</w:t>
      </w:r>
    </w:p>
    <w:p w14:paraId="4D8D2C73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Отрасли российского права.</w:t>
      </w:r>
      <w:r w:rsidRPr="00DD0BCC">
        <w:rPr>
          <w:rFonts w:eastAsia="Times New Roman" w:cs="Times New Roman"/>
          <w:sz w:val="24"/>
          <w:szCs w:val="24"/>
        </w:rPr>
        <w:t xml:space="preserve"> 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 Административное право и административные правоотношения. Административные проступки. Административная ответственность. 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 </w:t>
      </w:r>
    </w:p>
    <w:p w14:paraId="3BEF173D" w14:textId="77777777" w:rsidR="005F75EC" w:rsidRPr="00DD0BCC" w:rsidRDefault="005F75EC" w:rsidP="00DD0BCC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5E5B425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b/>
          <w:sz w:val="24"/>
          <w:szCs w:val="24"/>
        </w:rPr>
      </w:pPr>
      <w:r w:rsidRPr="00DD0BCC">
        <w:rPr>
          <w:rFonts w:eastAsia="Times New Roman" w:cs="Times New Roman"/>
          <w:b/>
          <w:sz w:val="24"/>
          <w:szCs w:val="24"/>
        </w:rPr>
        <w:t>Примерные темы рефератов (докладов) и индивидуальных проектов</w:t>
      </w:r>
    </w:p>
    <w:p w14:paraId="6E0E0DBA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Человек, индивид, личность: взаимосвязь понятий. </w:t>
      </w:r>
    </w:p>
    <w:p w14:paraId="2C3182E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Влияние характера человека на его взаимоотношения с окружающими людьми. </w:t>
      </w:r>
    </w:p>
    <w:p w14:paraId="02775B72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Проблема познаваемости мира в трудах ученых. </w:t>
      </w:r>
    </w:p>
    <w:p w14:paraId="37FBC622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Я или мы: взаимодействие людей в обществе. </w:t>
      </w:r>
    </w:p>
    <w:p w14:paraId="50ECD627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Индустриальная революция: плюсы и минусы. </w:t>
      </w:r>
    </w:p>
    <w:p w14:paraId="28E071C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Глобальные проблемы человечества. </w:t>
      </w:r>
    </w:p>
    <w:p w14:paraId="457ACB4B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Современная массовая культура: достижение или деградация? </w:t>
      </w:r>
    </w:p>
    <w:p w14:paraId="12D5E5D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Наука в современном мире: все ли достижения полезны человеку? </w:t>
      </w:r>
    </w:p>
    <w:p w14:paraId="32DE8082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Кем быть? Проблема выбора профессии. </w:t>
      </w:r>
    </w:p>
    <w:p w14:paraId="1CF4BF3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Современные религии. </w:t>
      </w:r>
    </w:p>
    <w:p w14:paraId="7457649C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Роль искусства в обществе. </w:t>
      </w:r>
    </w:p>
    <w:p w14:paraId="57BB9C26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Экономика современного общества. </w:t>
      </w:r>
    </w:p>
    <w:p w14:paraId="536231CC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Структура современного рынка товаров и услуг. </w:t>
      </w:r>
    </w:p>
    <w:p w14:paraId="791D50B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14:paraId="74ADCAF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Я и мои социальные роли. </w:t>
      </w:r>
    </w:p>
    <w:p w14:paraId="4A4FCA1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Современные социальные конфликты. </w:t>
      </w:r>
    </w:p>
    <w:p w14:paraId="7208609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Современная молодежь: проблемы и перспективы. </w:t>
      </w:r>
    </w:p>
    <w:p w14:paraId="466D8BD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proofErr w:type="spellStart"/>
      <w:r w:rsidRPr="00DD0BCC">
        <w:rPr>
          <w:rFonts w:eastAsia="Times New Roman" w:cs="Times New Roman"/>
          <w:sz w:val="24"/>
          <w:szCs w:val="24"/>
        </w:rPr>
        <w:t>Этносоциальные</w:t>
      </w:r>
      <w:proofErr w:type="spellEnd"/>
      <w:r w:rsidRPr="00DD0BCC">
        <w:rPr>
          <w:rFonts w:eastAsia="Times New Roman" w:cs="Times New Roman"/>
          <w:sz w:val="24"/>
          <w:szCs w:val="24"/>
        </w:rPr>
        <w:t xml:space="preserve"> конфликты в современном мире. </w:t>
      </w:r>
    </w:p>
    <w:p w14:paraId="7399B58D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Семья как ячейка общества. </w:t>
      </w:r>
    </w:p>
    <w:p w14:paraId="6AD6E04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Политическая власть: история и современность. </w:t>
      </w:r>
    </w:p>
    <w:p w14:paraId="5065E52B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Политическая система современного российского общества. </w:t>
      </w:r>
    </w:p>
    <w:p w14:paraId="70158E7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Содержание внутренних и внешних функций государства на примере современной России. </w:t>
      </w:r>
    </w:p>
    <w:p w14:paraId="06066D8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Формы государства: сравнительная характеристика (два государства на выбор: одно — из истории, другое — современное). </w:t>
      </w:r>
    </w:p>
    <w:p w14:paraId="3FA3A96E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Формы участия личности в политической жизни. </w:t>
      </w:r>
    </w:p>
    <w:p w14:paraId="04A7CA5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lastRenderedPageBreak/>
        <w:t xml:space="preserve">Политические партии современной России. </w:t>
      </w:r>
    </w:p>
    <w:p w14:paraId="3409216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Право и социальные нормы. </w:t>
      </w:r>
    </w:p>
    <w:p w14:paraId="5D523032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Система права и система законодательства. </w:t>
      </w:r>
    </w:p>
    <w:p w14:paraId="350FE394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Развитие прав человека в ХХ — начале XXI века. </w:t>
      </w:r>
    </w:p>
    <w:p w14:paraId="3D9A7072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Характеристика отрасли российского права (на выбор).</w:t>
      </w:r>
    </w:p>
    <w:p w14:paraId="68D88A6C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Роль правовой информации в познании права. </w:t>
      </w:r>
    </w:p>
    <w:p w14:paraId="5643363D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 и мораль: общее и особенное.</w:t>
      </w:r>
    </w:p>
    <w:p w14:paraId="6B84964D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Пределы действия законов.</w:t>
      </w:r>
    </w:p>
    <w:p w14:paraId="5887078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Правоспособность и дееспособность как юридические конструкции.</w:t>
      </w:r>
    </w:p>
    <w:p w14:paraId="4F37995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Права молодежи в РФ и способы их защиты.</w:t>
      </w:r>
    </w:p>
    <w:p w14:paraId="230237E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Социально-экономические права граждан.</w:t>
      </w:r>
    </w:p>
    <w:p w14:paraId="27288E7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Политические права граждан.</w:t>
      </w:r>
    </w:p>
    <w:p w14:paraId="59ED2485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Личные права граждан.</w:t>
      </w:r>
    </w:p>
    <w:p w14:paraId="799EE73E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Юридическая ответственность в экономической сфере.</w:t>
      </w:r>
    </w:p>
    <w:p w14:paraId="601A291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Уголовная ответственность как вид юридической ответственности.</w:t>
      </w:r>
    </w:p>
    <w:p w14:paraId="66A6283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Гражданско-правовые правонарушения и их профилактика.</w:t>
      </w:r>
    </w:p>
    <w:p w14:paraId="0F62E623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Презумпция невиновности и юридическая практика.  </w:t>
      </w:r>
    </w:p>
    <w:p w14:paraId="602379B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Правовые основы деятельности адвокатов.</w:t>
      </w:r>
    </w:p>
    <w:p w14:paraId="4C027498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Правоохранительные органы РФ.</w:t>
      </w:r>
    </w:p>
    <w:p w14:paraId="153FCDC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Судебная система РФ.</w:t>
      </w:r>
    </w:p>
    <w:p w14:paraId="4BC5131E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Организация деятельности мировых судей: вопросы теории и практики.</w:t>
      </w:r>
    </w:p>
    <w:p w14:paraId="627B53F7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Основы конституционного строя в РФ.</w:t>
      </w:r>
    </w:p>
    <w:p w14:paraId="3051246A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Избирательная система в РФ.</w:t>
      </w:r>
    </w:p>
    <w:p w14:paraId="33EECFC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Защита права собственности в РФ.</w:t>
      </w:r>
    </w:p>
    <w:p w14:paraId="6BA4B909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 на образование в РФ.</w:t>
      </w:r>
    </w:p>
    <w:p w14:paraId="295B88A1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 на труд в РФ.</w:t>
      </w:r>
    </w:p>
    <w:p w14:paraId="379553CB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Правовое регулирование трудоустройства в РФ.</w:t>
      </w:r>
    </w:p>
    <w:p w14:paraId="76BC5B46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 xml:space="preserve">Споры в трудовом коллективе и порядок их разрешения. </w:t>
      </w:r>
    </w:p>
    <w:p w14:paraId="3306860A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Материальная ответственность работников и работодателей.</w:t>
      </w:r>
    </w:p>
    <w:p w14:paraId="1C50FFFB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Правовое регулирование заработной платы в РФ.</w:t>
      </w:r>
    </w:p>
    <w:p w14:paraId="6A790B8F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Наследование по закону и по завещанию.</w:t>
      </w:r>
    </w:p>
    <w:p w14:paraId="40BD62D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Правовое регулирование семейных отношений.</w:t>
      </w:r>
    </w:p>
    <w:p w14:paraId="3C8494B0" w14:textId="77777777" w:rsidR="005F75EC" w:rsidRPr="00DD0BCC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Социальная защита в РФ.</w:t>
      </w:r>
    </w:p>
    <w:p w14:paraId="4548F695" w14:textId="77777777" w:rsidR="00170DF9" w:rsidRDefault="005F75EC" w:rsidP="00DD0BCC">
      <w:pPr>
        <w:shd w:val="clear" w:color="auto" w:fill="FFFFFF"/>
        <w:jc w:val="both"/>
        <w:rPr>
          <w:rFonts w:eastAsia="Times New Roman" w:cs="Times New Roman"/>
          <w:sz w:val="24"/>
          <w:szCs w:val="24"/>
        </w:rPr>
      </w:pPr>
      <w:r w:rsidRPr="00DD0BCC">
        <w:rPr>
          <w:rFonts w:eastAsia="Times New Roman" w:cs="Times New Roman"/>
          <w:sz w:val="24"/>
          <w:szCs w:val="24"/>
        </w:rPr>
        <w:t>Административная ответственность в РФ.</w:t>
      </w:r>
    </w:p>
    <w:p w14:paraId="1B289962" w14:textId="77777777" w:rsidR="00170DF9" w:rsidRPr="00DD0BCC" w:rsidRDefault="00170DF9" w:rsidP="00204A1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DD0BCC">
        <w:rPr>
          <w:rFonts w:eastAsia="Times New Roman" w:cs="Times New Roman"/>
          <w:b/>
          <w:bCs/>
          <w:sz w:val="24"/>
          <w:szCs w:val="24"/>
        </w:rPr>
        <w:t>ТЕМАТИЧЕСКОЕ ПЛАНИРОВАНИЕ</w:t>
      </w:r>
    </w:p>
    <w:p w14:paraId="7F91039D" w14:textId="77777777" w:rsidR="00170DF9" w:rsidRPr="00DD0BCC" w:rsidRDefault="00170DF9" w:rsidP="00C725E4">
      <w:pPr>
        <w:ind w:firstLine="708"/>
        <w:jc w:val="both"/>
        <w:rPr>
          <w:rFonts w:eastAsia="Calibri" w:cs="Times New Roman"/>
          <w:sz w:val="24"/>
          <w:szCs w:val="24"/>
          <w:lang w:eastAsia="en-US"/>
        </w:rPr>
      </w:pPr>
      <w:r w:rsidRPr="00DD0BCC">
        <w:rPr>
          <w:rFonts w:eastAsia="Calibri" w:cs="Times New Roman"/>
          <w:sz w:val="24"/>
          <w:szCs w:val="24"/>
          <w:lang w:eastAsia="en-US"/>
        </w:rPr>
        <w:t xml:space="preserve">При реализации содержания общеобразовательного дополнительного учебного предмета «Введение в специальность"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 —часов, из них аудиторная (обязательная) учебная нагрузка, включая практические занятия —часов. </w:t>
      </w:r>
    </w:p>
    <w:p w14:paraId="79449505" w14:textId="77777777" w:rsidR="00170DF9" w:rsidRPr="00DD0BCC" w:rsidRDefault="00170DF9" w:rsidP="00170DF9">
      <w:pPr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38"/>
        <w:gridCol w:w="1721"/>
        <w:gridCol w:w="1945"/>
        <w:gridCol w:w="1964"/>
        <w:gridCol w:w="2027"/>
      </w:tblGrid>
      <w:tr w:rsidR="00170DF9" w:rsidRPr="00DD0BCC" w14:paraId="02C351BA" w14:textId="77777777" w:rsidTr="00170DF9">
        <w:tc>
          <w:tcPr>
            <w:tcW w:w="2689" w:type="dxa"/>
            <w:vMerge w:val="restart"/>
          </w:tcPr>
          <w:p w14:paraId="5715CBBD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7506" w:type="dxa"/>
            <w:gridSpan w:val="4"/>
          </w:tcPr>
          <w:p w14:paraId="7A35F34A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Количество часов</w:t>
            </w:r>
          </w:p>
        </w:tc>
      </w:tr>
      <w:tr w:rsidR="00170DF9" w:rsidRPr="00DD0BCC" w14:paraId="47B7F2F8" w14:textId="77777777" w:rsidTr="00170DF9">
        <w:tc>
          <w:tcPr>
            <w:tcW w:w="2689" w:type="dxa"/>
            <w:vMerge/>
          </w:tcPr>
          <w:p w14:paraId="1A22F928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ABD29E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039" w:type="dxa"/>
          </w:tcPr>
          <w:p w14:paraId="55FE7B5B" w14:textId="77777777" w:rsidR="00170DF9" w:rsidRPr="00DD0BCC" w:rsidRDefault="00170DF9" w:rsidP="00C725E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039" w:type="dxa"/>
          </w:tcPr>
          <w:p w14:paraId="1ECF417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039" w:type="dxa"/>
          </w:tcPr>
          <w:p w14:paraId="100FC2F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Самостоятельная работа обучающихся</w:t>
            </w:r>
          </w:p>
        </w:tc>
      </w:tr>
      <w:tr w:rsidR="00170DF9" w:rsidRPr="00DD0BCC" w14:paraId="2424460D" w14:textId="77777777" w:rsidTr="00170DF9">
        <w:tc>
          <w:tcPr>
            <w:tcW w:w="2689" w:type="dxa"/>
          </w:tcPr>
          <w:p w14:paraId="76F1017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Раздел 1. Основы проектной деятельности</w:t>
            </w:r>
          </w:p>
        </w:tc>
        <w:tc>
          <w:tcPr>
            <w:tcW w:w="1389" w:type="dxa"/>
          </w:tcPr>
          <w:p w14:paraId="16D2F9BF" w14:textId="77777777" w:rsidR="00170DF9" w:rsidRPr="00DD0BCC" w:rsidRDefault="00400E47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39</w:t>
            </w:r>
          </w:p>
        </w:tc>
        <w:tc>
          <w:tcPr>
            <w:tcW w:w="2039" w:type="dxa"/>
          </w:tcPr>
          <w:p w14:paraId="36C3C611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9" w:type="dxa"/>
          </w:tcPr>
          <w:p w14:paraId="0F923E10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9" w:type="dxa"/>
          </w:tcPr>
          <w:p w14:paraId="7863B50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-</w:t>
            </w:r>
          </w:p>
        </w:tc>
      </w:tr>
      <w:tr w:rsidR="00170DF9" w:rsidRPr="00DD0BCC" w14:paraId="027B5059" w14:textId="77777777" w:rsidTr="00170DF9">
        <w:tc>
          <w:tcPr>
            <w:tcW w:w="2689" w:type="dxa"/>
          </w:tcPr>
          <w:p w14:paraId="1EA0344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Раздел 2. Основы черчения</w:t>
            </w:r>
          </w:p>
        </w:tc>
        <w:tc>
          <w:tcPr>
            <w:tcW w:w="1389" w:type="dxa"/>
          </w:tcPr>
          <w:p w14:paraId="030202DA" w14:textId="77777777" w:rsidR="00170DF9" w:rsidRPr="00DD0BCC" w:rsidRDefault="00400E47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7F34191E" w14:textId="77777777" w:rsidR="00170DF9" w:rsidRPr="00DD0BCC" w:rsidRDefault="006054DB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0CB48F63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5ED7A59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0CAC59DD" w14:textId="77777777" w:rsidTr="00170DF9">
        <w:tc>
          <w:tcPr>
            <w:tcW w:w="2689" w:type="dxa"/>
          </w:tcPr>
          <w:p w14:paraId="4FC619A8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Раздел 3. Технология металлов</w:t>
            </w:r>
          </w:p>
        </w:tc>
        <w:tc>
          <w:tcPr>
            <w:tcW w:w="1389" w:type="dxa"/>
          </w:tcPr>
          <w:p w14:paraId="7DD32C21" w14:textId="77777777" w:rsidR="00170DF9" w:rsidRPr="00DD0BCC" w:rsidRDefault="00400E47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2950E6A0" w14:textId="77777777" w:rsidR="00170DF9" w:rsidRPr="00DD0BCC" w:rsidRDefault="006054DB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1FAC4CB0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006B722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3CECDA2F" w14:textId="77777777" w:rsidTr="00170DF9">
        <w:tc>
          <w:tcPr>
            <w:tcW w:w="2689" w:type="dxa"/>
          </w:tcPr>
          <w:p w14:paraId="4B0023D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Раздел 4. Основы естественных наук</w:t>
            </w:r>
          </w:p>
        </w:tc>
        <w:tc>
          <w:tcPr>
            <w:tcW w:w="1389" w:type="dxa"/>
          </w:tcPr>
          <w:p w14:paraId="5F6BBD8E" w14:textId="77777777" w:rsidR="00170DF9" w:rsidRPr="00DD0BCC" w:rsidRDefault="00400E47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151</w:t>
            </w:r>
          </w:p>
        </w:tc>
        <w:tc>
          <w:tcPr>
            <w:tcW w:w="2039" w:type="dxa"/>
          </w:tcPr>
          <w:p w14:paraId="4353D13E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039" w:type="dxa"/>
          </w:tcPr>
          <w:p w14:paraId="018F1D81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39" w:type="dxa"/>
          </w:tcPr>
          <w:p w14:paraId="6A6B9981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1BE7A6DA" w14:textId="77777777" w:rsidTr="00170DF9">
        <w:tc>
          <w:tcPr>
            <w:tcW w:w="2689" w:type="dxa"/>
          </w:tcPr>
          <w:p w14:paraId="657B06B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 том числе</w:t>
            </w:r>
          </w:p>
        </w:tc>
        <w:tc>
          <w:tcPr>
            <w:tcW w:w="1389" w:type="dxa"/>
          </w:tcPr>
          <w:p w14:paraId="3BBDFC9D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290F439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DF5D260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A94720A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06E58047" w14:textId="77777777" w:rsidTr="00170DF9">
        <w:tc>
          <w:tcPr>
            <w:tcW w:w="2689" w:type="dxa"/>
          </w:tcPr>
          <w:p w14:paraId="20F8BC0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Тема 4.1. Химия</w:t>
            </w:r>
          </w:p>
        </w:tc>
        <w:tc>
          <w:tcPr>
            <w:tcW w:w="1389" w:type="dxa"/>
          </w:tcPr>
          <w:p w14:paraId="015259A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76</w:t>
            </w:r>
          </w:p>
        </w:tc>
        <w:tc>
          <w:tcPr>
            <w:tcW w:w="2039" w:type="dxa"/>
          </w:tcPr>
          <w:p w14:paraId="4F45E78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76</w:t>
            </w:r>
          </w:p>
        </w:tc>
        <w:tc>
          <w:tcPr>
            <w:tcW w:w="2039" w:type="dxa"/>
          </w:tcPr>
          <w:p w14:paraId="47CF348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18</w:t>
            </w:r>
          </w:p>
        </w:tc>
        <w:tc>
          <w:tcPr>
            <w:tcW w:w="2039" w:type="dxa"/>
          </w:tcPr>
          <w:p w14:paraId="731EFD3A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7ED5837B" w14:textId="77777777" w:rsidTr="00170DF9">
        <w:tc>
          <w:tcPr>
            <w:tcW w:w="2689" w:type="dxa"/>
          </w:tcPr>
          <w:p w14:paraId="2D76CDF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Тема 4.2. Экология</w:t>
            </w:r>
          </w:p>
        </w:tc>
        <w:tc>
          <w:tcPr>
            <w:tcW w:w="1389" w:type="dxa"/>
          </w:tcPr>
          <w:p w14:paraId="41C8D3C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5071389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36</w:t>
            </w:r>
          </w:p>
        </w:tc>
        <w:tc>
          <w:tcPr>
            <w:tcW w:w="2039" w:type="dxa"/>
          </w:tcPr>
          <w:p w14:paraId="22957ECF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C2E7F46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2D76335A" w14:textId="77777777" w:rsidTr="00170DF9">
        <w:tc>
          <w:tcPr>
            <w:tcW w:w="2689" w:type="dxa"/>
          </w:tcPr>
          <w:p w14:paraId="60220AD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Тема 4.3. Биология с элементами экологии</w:t>
            </w:r>
          </w:p>
        </w:tc>
        <w:tc>
          <w:tcPr>
            <w:tcW w:w="1389" w:type="dxa"/>
          </w:tcPr>
          <w:p w14:paraId="15065EA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39</w:t>
            </w:r>
          </w:p>
        </w:tc>
        <w:tc>
          <w:tcPr>
            <w:tcW w:w="2039" w:type="dxa"/>
          </w:tcPr>
          <w:p w14:paraId="306AEFC3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39</w:t>
            </w:r>
          </w:p>
        </w:tc>
        <w:tc>
          <w:tcPr>
            <w:tcW w:w="2039" w:type="dxa"/>
          </w:tcPr>
          <w:p w14:paraId="117CC84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14:paraId="7B1D4893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35066903" w14:textId="77777777" w:rsidTr="00170DF9">
        <w:tc>
          <w:tcPr>
            <w:tcW w:w="2689" w:type="dxa"/>
          </w:tcPr>
          <w:p w14:paraId="2A9CD89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Раздел 5. Основы общественных наук</w:t>
            </w:r>
          </w:p>
        </w:tc>
        <w:tc>
          <w:tcPr>
            <w:tcW w:w="1389" w:type="dxa"/>
          </w:tcPr>
          <w:p w14:paraId="5E2DEAFA" w14:textId="77777777" w:rsidR="00170DF9" w:rsidRPr="00DD0BCC" w:rsidRDefault="00400E47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165</w:t>
            </w:r>
          </w:p>
        </w:tc>
        <w:tc>
          <w:tcPr>
            <w:tcW w:w="2039" w:type="dxa"/>
          </w:tcPr>
          <w:p w14:paraId="229C55A9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039" w:type="dxa"/>
          </w:tcPr>
          <w:p w14:paraId="628EE9E4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FAFC432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2CE1FC37" w14:textId="77777777" w:rsidTr="00170DF9">
        <w:tc>
          <w:tcPr>
            <w:tcW w:w="2689" w:type="dxa"/>
          </w:tcPr>
          <w:p w14:paraId="51F7706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14:paraId="1CA10BB9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2039" w:type="dxa"/>
          </w:tcPr>
          <w:p w14:paraId="694B70ED" w14:textId="77777777" w:rsidR="00170DF9" w:rsidRPr="00DD0BCC" w:rsidRDefault="006054DB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039" w:type="dxa"/>
          </w:tcPr>
          <w:p w14:paraId="0E382132" w14:textId="77777777" w:rsidR="00170DF9" w:rsidRPr="00DD0BCC" w:rsidRDefault="00C725E4" w:rsidP="0017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039" w:type="dxa"/>
          </w:tcPr>
          <w:p w14:paraId="1A5E40A0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08C0BA68" w14:textId="77777777" w:rsidTr="00170DF9">
        <w:tc>
          <w:tcPr>
            <w:tcW w:w="2689" w:type="dxa"/>
          </w:tcPr>
          <w:p w14:paraId="7495856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389" w:type="dxa"/>
          </w:tcPr>
          <w:p w14:paraId="272B7578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9464726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8244C61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392FB5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20</w:t>
            </w:r>
          </w:p>
        </w:tc>
      </w:tr>
    </w:tbl>
    <w:p w14:paraId="64BBE90B" w14:textId="77777777" w:rsidR="00170DF9" w:rsidRPr="00170DF9" w:rsidRDefault="00170DF9" w:rsidP="00170DF9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pacing w:val="10"/>
          <w:sz w:val="24"/>
          <w:szCs w:val="24"/>
        </w:rPr>
      </w:pPr>
    </w:p>
    <w:p w14:paraId="17E82CDB" w14:textId="77777777" w:rsidR="00170DF9" w:rsidRPr="00170DF9" w:rsidRDefault="00170DF9" w:rsidP="00170DF9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pacing w:val="10"/>
          <w:sz w:val="24"/>
          <w:szCs w:val="24"/>
        </w:rPr>
      </w:pPr>
      <w:r w:rsidRPr="00170DF9">
        <w:rPr>
          <w:rFonts w:eastAsia="Times New Roman" w:cs="Times New Roman"/>
          <w:b/>
          <w:spacing w:val="10"/>
          <w:sz w:val="24"/>
          <w:szCs w:val="24"/>
        </w:rPr>
        <w:t xml:space="preserve"> ХАРАКТЕРИСТИКА ОСНОВНЫX ВИДОВ УЧЕБНОЙ</w:t>
      </w:r>
    </w:p>
    <w:p w14:paraId="410D8994" w14:textId="77777777" w:rsidR="00170DF9" w:rsidRPr="00DD0BCC" w:rsidRDefault="00170DF9" w:rsidP="00170DF9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  <w:lang w:eastAsia="en-US"/>
        </w:rPr>
      </w:pPr>
      <w:r w:rsidRPr="00DD0BCC">
        <w:rPr>
          <w:rFonts w:eastAsia="Calibri" w:cs="Times New Roman"/>
          <w:b/>
          <w:spacing w:val="20"/>
          <w:sz w:val="24"/>
          <w:szCs w:val="24"/>
          <w:lang w:eastAsia="en-US"/>
        </w:rPr>
        <w:t xml:space="preserve">ДЕЯТЕЛЬНОСТИ </w:t>
      </w:r>
      <w:r w:rsidRPr="00DD0BCC">
        <w:rPr>
          <w:rFonts w:eastAsia="Calibri" w:cs="Times New Roman"/>
          <w:b/>
          <w:bCs/>
          <w:sz w:val="24"/>
          <w:szCs w:val="24"/>
          <w:lang w:eastAsia="en-US"/>
        </w:rPr>
        <w:t>СТУДЕНТОВ</w:t>
      </w:r>
    </w:p>
    <w:tbl>
      <w:tblPr>
        <w:tblStyle w:val="10"/>
        <w:tblW w:w="9852" w:type="dxa"/>
        <w:tblLook w:val="04A0" w:firstRow="1" w:lastRow="0" w:firstColumn="1" w:lastColumn="0" w:noHBand="0" w:noVBand="1"/>
      </w:tblPr>
      <w:tblGrid>
        <w:gridCol w:w="2802"/>
        <w:gridCol w:w="7050"/>
      </w:tblGrid>
      <w:tr w:rsidR="00170DF9" w:rsidRPr="00DD0BCC" w14:paraId="1C852E43" w14:textId="77777777" w:rsidTr="00170DF9">
        <w:tc>
          <w:tcPr>
            <w:tcW w:w="2802" w:type="dxa"/>
          </w:tcPr>
          <w:p w14:paraId="3F63B933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Содержание обучения</w:t>
            </w:r>
          </w:p>
        </w:tc>
        <w:tc>
          <w:tcPr>
            <w:tcW w:w="7050" w:type="dxa"/>
          </w:tcPr>
          <w:p w14:paraId="6FC4A979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Характеристика основных видов деятельности студентов </w:t>
            </w:r>
          </w:p>
          <w:p w14:paraId="66A67FE4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(на уровне учебных действий)</w:t>
            </w:r>
          </w:p>
        </w:tc>
      </w:tr>
      <w:tr w:rsidR="00170DF9" w:rsidRPr="00DD0BCC" w14:paraId="43F12BC9" w14:textId="77777777" w:rsidTr="00170DF9">
        <w:tc>
          <w:tcPr>
            <w:tcW w:w="2802" w:type="dxa"/>
          </w:tcPr>
          <w:p w14:paraId="3C4C916A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60735783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Раздел 1. Основы проектной деятельности</w:t>
            </w:r>
          </w:p>
        </w:tc>
      </w:tr>
      <w:tr w:rsidR="00170DF9" w:rsidRPr="00DD0BCC" w14:paraId="16A2FD2E" w14:textId="77777777" w:rsidTr="00170DF9">
        <w:trPr>
          <w:trHeight w:val="221"/>
        </w:trPr>
        <w:tc>
          <w:tcPr>
            <w:tcW w:w="2802" w:type="dxa"/>
          </w:tcPr>
          <w:p w14:paraId="162986C7" w14:textId="77777777" w:rsidR="00170DF9" w:rsidRPr="00DD0BCC" w:rsidRDefault="004F69A4" w:rsidP="00170DF9">
            <w:pPr>
              <w:ind w:right="-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1.Введение</w:t>
            </w:r>
          </w:p>
          <w:p w14:paraId="52244214" w14:textId="77777777" w:rsidR="00170DF9" w:rsidRPr="00DD0BCC" w:rsidRDefault="00170DF9" w:rsidP="00170DF9">
            <w:pPr>
              <w:spacing w:line="276" w:lineRule="auto"/>
              <w:ind w:right="-17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0" w:type="dxa"/>
            <w:hideMark/>
          </w:tcPr>
          <w:p w14:paraId="5407E589" w14:textId="77777777" w:rsidR="00170DF9" w:rsidRPr="00DD0BCC" w:rsidRDefault="00170DF9" w:rsidP="00170DF9">
            <w:pPr>
              <w:ind w:right="-179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Ознакомление с целями и задачами учебного </w:t>
            </w:r>
            <w:proofErr w:type="gramStart"/>
            <w:r w:rsidRPr="00DD0BCC">
              <w:rPr>
                <w:sz w:val="24"/>
                <w:szCs w:val="24"/>
              </w:rPr>
              <w:t xml:space="preserve">предмета,   </w:t>
            </w:r>
            <w:proofErr w:type="gramEnd"/>
            <w:r w:rsidRPr="00DD0BCC">
              <w:rPr>
                <w:sz w:val="24"/>
                <w:szCs w:val="24"/>
              </w:rPr>
              <w:t>межпредметных связей "Основ проектной деятельности", типологии, структуры проекта, различия и сходства  между научным исследованием и проектом, основными понятиями.</w:t>
            </w:r>
          </w:p>
          <w:p w14:paraId="4DFDA4AA" w14:textId="77777777" w:rsidR="00170DF9" w:rsidRPr="00DD0BCC" w:rsidRDefault="00170DF9" w:rsidP="00170DF9">
            <w:pPr>
              <w:spacing w:after="200"/>
              <w:ind w:right="-179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Демонстрация роли Интернета при изучении предмета </w:t>
            </w:r>
          </w:p>
        </w:tc>
      </w:tr>
      <w:tr w:rsidR="00170DF9" w:rsidRPr="00DD0BCC" w14:paraId="38167984" w14:textId="77777777" w:rsidTr="004F69A4">
        <w:trPr>
          <w:trHeight w:val="266"/>
        </w:trPr>
        <w:tc>
          <w:tcPr>
            <w:tcW w:w="9852" w:type="dxa"/>
            <w:gridSpan w:val="2"/>
            <w:hideMark/>
          </w:tcPr>
          <w:p w14:paraId="05D78503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2.Противоречия. Проблема. Гипотеза</w:t>
            </w:r>
          </w:p>
        </w:tc>
      </w:tr>
      <w:tr w:rsidR="00170DF9" w:rsidRPr="00DD0BCC" w14:paraId="73BD22AB" w14:textId="77777777" w:rsidTr="00170DF9">
        <w:trPr>
          <w:trHeight w:val="217"/>
        </w:trPr>
        <w:tc>
          <w:tcPr>
            <w:tcW w:w="2802" w:type="dxa"/>
            <w:hideMark/>
          </w:tcPr>
          <w:p w14:paraId="514083FC" w14:textId="77777777" w:rsidR="00170DF9" w:rsidRPr="00DD0BCC" w:rsidRDefault="00170DF9" w:rsidP="00170DF9">
            <w:pPr>
              <w:spacing w:after="200"/>
              <w:ind w:right="-179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Реальная ситуация. Признаки реальной ситуации. Желаемая ситуация. Признаки желаемой ситуации</w:t>
            </w:r>
          </w:p>
        </w:tc>
        <w:tc>
          <w:tcPr>
            <w:tcW w:w="7050" w:type="dxa"/>
            <w:hideMark/>
          </w:tcPr>
          <w:p w14:paraId="33143BE1" w14:textId="77777777" w:rsidR="00170DF9" w:rsidRPr="00DD0BCC" w:rsidRDefault="00170DF9" w:rsidP="00170DF9">
            <w:pPr>
              <w:ind w:right="-179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Ознакомление с понятиями реальной и желаемой </w:t>
            </w:r>
          </w:p>
          <w:p w14:paraId="2A49FEB5" w14:textId="77777777" w:rsidR="00170DF9" w:rsidRPr="00DD0BCC" w:rsidRDefault="00170DF9" w:rsidP="00170DF9">
            <w:pPr>
              <w:ind w:right="-179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ситуациями и основными критериями их оценки</w:t>
            </w:r>
          </w:p>
        </w:tc>
      </w:tr>
      <w:tr w:rsidR="00170DF9" w:rsidRPr="00DD0BCC" w14:paraId="42E6A55C" w14:textId="77777777" w:rsidTr="00170DF9">
        <w:trPr>
          <w:trHeight w:val="187"/>
        </w:trPr>
        <w:tc>
          <w:tcPr>
            <w:tcW w:w="2802" w:type="dxa"/>
            <w:hideMark/>
          </w:tcPr>
          <w:p w14:paraId="39E7EDD0" w14:textId="77777777" w:rsidR="00170DF9" w:rsidRPr="00DD0BCC" w:rsidRDefault="00170DF9" w:rsidP="00170DF9">
            <w:pPr>
              <w:spacing w:after="200"/>
              <w:ind w:right="-179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 Описание реальной и жела</w:t>
            </w:r>
            <w:r w:rsidR="004F69A4">
              <w:rPr>
                <w:sz w:val="24"/>
                <w:szCs w:val="24"/>
              </w:rPr>
              <w:t xml:space="preserve">емой ситуации. Противоречия.  </w:t>
            </w:r>
            <w:r w:rsidRPr="00DD0BCC">
              <w:rPr>
                <w:sz w:val="24"/>
                <w:szCs w:val="24"/>
              </w:rPr>
              <w:t>Проблемная ситуация. Модель проблемной ситуации</w:t>
            </w:r>
          </w:p>
        </w:tc>
        <w:tc>
          <w:tcPr>
            <w:tcW w:w="7050" w:type="dxa"/>
            <w:hideMark/>
          </w:tcPr>
          <w:p w14:paraId="119B096D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Ознакомление с признаками реальной и желаемой ситуациями, с философскими категориями</w:t>
            </w:r>
            <w:proofErr w:type="gramStart"/>
            <w:r w:rsidRPr="00DD0BCC">
              <w:rPr>
                <w:sz w:val="24"/>
                <w:szCs w:val="24"/>
              </w:rPr>
              <w:t>: :противоречие</w:t>
            </w:r>
            <w:proofErr w:type="gramEnd"/>
            <w:r w:rsidRPr="00DD0BCC">
              <w:rPr>
                <w:sz w:val="24"/>
                <w:szCs w:val="24"/>
              </w:rPr>
              <w:t xml:space="preserve">, проблема и проблемная ситуация, построение модели проблемной </w:t>
            </w:r>
          </w:p>
          <w:p w14:paraId="03C54B4E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ситуации</w:t>
            </w:r>
          </w:p>
        </w:tc>
      </w:tr>
      <w:tr w:rsidR="00170DF9" w:rsidRPr="00DD0BCC" w14:paraId="77887C66" w14:textId="77777777" w:rsidTr="004F69A4">
        <w:trPr>
          <w:trHeight w:val="1755"/>
        </w:trPr>
        <w:tc>
          <w:tcPr>
            <w:tcW w:w="2802" w:type="dxa"/>
          </w:tcPr>
          <w:p w14:paraId="256292D7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. Гипотеза. Выдвижение гипотезы.  </w:t>
            </w:r>
          </w:p>
          <w:p w14:paraId="51A80278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Целеполагание </w:t>
            </w:r>
          </w:p>
          <w:p w14:paraId="3573908F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Технология постановки вопросов, </w:t>
            </w:r>
          </w:p>
          <w:p w14:paraId="2D7D850F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формулирование задач.</w:t>
            </w:r>
          </w:p>
          <w:p w14:paraId="43665263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0" w:type="dxa"/>
            <w:hideMark/>
          </w:tcPr>
          <w:p w14:paraId="477373CF" w14:textId="77777777" w:rsidR="00170DF9" w:rsidRPr="00DD0BCC" w:rsidRDefault="00736482" w:rsidP="00170DF9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  <w:lang w:val="en-US"/>
              </w:rPr>
              <w:t>c</w:t>
            </w:r>
            <w:r w:rsidR="00170DF9" w:rsidRPr="00DD0BCC">
              <w:rPr>
                <w:sz w:val="24"/>
                <w:szCs w:val="24"/>
              </w:rPr>
              <w:t xml:space="preserve"> структурой проекта, выдвижение</w:t>
            </w:r>
          </w:p>
          <w:p w14:paraId="332EAFDB" w14:textId="77777777" w:rsidR="00170DF9" w:rsidRPr="00DD0BCC" w:rsidRDefault="00170DF9" w:rsidP="00170DF9">
            <w:pPr>
              <w:ind w:right="-179"/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гипотезы, постановка вопросов,</w:t>
            </w:r>
          </w:p>
          <w:p w14:paraId="211D2E5D" w14:textId="77777777" w:rsidR="00170DF9" w:rsidRPr="00DD0BCC" w:rsidRDefault="00170DF9" w:rsidP="00170DF9">
            <w:pPr>
              <w:ind w:right="-179"/>
              <w:jc w:val="center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цели, формулирование задач</w:t>
            </w:r>
          </w:p>
        </w:tc>
      </w:tr>
      <w:tr w:rsidR="004A3FA2" w:rsidRPr="00DD0BCC" w14:paraId="48C61846" w14:textId="77777777" w:rsidTr="004F69A4">
        <w:trPr>
          <w:trHeight w:val="366"/>
        </w:trPr>
        <w:tc>
          <w:tcPr>
            <w:tcW w:w="9852" w:type="dxa"/>
            <w:gridSpan w:val="2"/>
            <w:hideMark/>
          </w:tcPr>
          <w:p w14:paraId="4A19545C" w14:textId="77777777" w:rsidR="004A3FA2" w:rsidRPr="00DD0BCC" w:rsidRDefault="004A3FA2" w:rsidP="004F69A4">
            <w:pPr>
              <w:ind w:right="-179"/>
              <w:jc w:val="both"/>
              <w:rPr>
                <w:rFonts w:eastAsia="Calibri"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3.От проблемы к цели и задачам</w:t>
            </w:r>
          </w:p>
        </w:tc>
      </w:tr>
      <w:tr w:rsidR="00170DF9" w:rsidRPr="00DD0BCC" w14:paraId="528FA6A2" w14:textId="77777777" w:rsidTr="00170DF9">
        <w:trPr>
          <w:trHeight w:val="1440"/>
        </w:trPr>
        <w:tc>
          <w:tcPr>
            <w:tcW w:w="2802" w:type="dxa"/>
            <w:hideMark/>
          </w:tcPr>
          <w:p w14:paraId="729E20E0" w14:textId="77777777" w:rsidR="00170DF9" w:rsidRPr="00DD0BCC" w:rsidRDefault="00170DF9" w:rsidP="00170DF9">
            <w:pPr>
              <w:spacing w:after="200" w:line="276" w:lineRule="auto"/>
              <w:ind w:right="-179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lastRenderedPageBreak/>
              <w:t>Цели проекта. Признаки достижения цели. Задачи проекта. Требования к проекту.</w:t>
            </w:r>
          </w:p>
        </w:tc>
        <w:tc>
          <w:tcPr>
            <w:tcW w:w="7050" w:type="dxa"/>
          </w:tcPr>
          <w:p w14:paraId="37601D59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Ознакомление с алгоритмом построения проекта,</w:t>
            </w:r>
          </w:p>
          <w:p w14:paraId="7D52AF6D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выделение признаков достижения цели, изучение требований к проекту </w:t>
            </w:r>
          </w:p>
          <w:p w14:paraId="6820EF77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0DF9" w:rsidRPr="00DD0BCC" w14:paraId="62B02955" w14:textId="77777777" w:rsidTr="00170DF9">
        <w:trPr>
          <w:trHeight w:val="2403"/>
        </w:trPr>
        <w:tc>
          <w:tcPr>
            <w:tcW w:w="2802" w:type="dxa"/>
            <w:hideMark/>
          </w:tcPr>
          <w:p w14:paraId="6BF87F19" w14:textId="77777777" w:rsidR="00170DF9" w:rsidRPr="00DD0BCC" w:rsidRDefault="00170DF9" w:rsidP="00170DF9">
            <w:pPr>
              <w:spacing w:after="200" w:line="276" w:lineRule="auto"/>
              <w:ind w:right="2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Поэтапное </w:t>
            </w:r>
            <w:proofErr w:type="gramStart"/>
            <w:r w:rsidRPr="00DD0BCC">
              <w:rPr>
                <w:sz w:val="24"/>
                <w:szCs w:val="24"/>
              </w:rPr>
              <w:t>планирование  деятельности</w:t>
            </w:r>
            <w:proofErr w:type="gramEnd"/>
            <w:r w:rsidRPr="00DD0BCC">
              <w:rPr>
                <w:sz w:val="24"/>
                <w:szCs w:val="24"/>
              </w:rPr>
              <w:t xml:space="preserve"> по проекту. Постановка цели и задач. Составление плана  деятельности</w:t>
            </w:r>
          </w:p>
        </w:tc>
        <w:tc>
          <w:tcPr>
            <w:tcW w:w="7050" w:type="dxa"/>
            <w:hideMark/>
          </w:tcPr>
          <w:p w14:paraId="3730D1A7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Ознакомление с этапами проектной деятельности,</w:t>
            </w:r>
          </w:p>
          <w:p w14:paraId="66E7B8F9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выбор темы проекта, определение объекта и предмета исследования, планирование</w:t>
            </w:r>
          </w:p>
        </w:tc>
      </w:tr>
      <w:tr w:rsidR="00170DF9" w:rsidRPr="00DD0BCC" w14:paraId="162802E5" w14:textId="77777777" w:rsidTr="004F69A4">
        <w:trPr>
          <w:trHeight w:val="1192"/>
        </w:trPr>
        <w:tc>
          <w:tcPr>
            <w:tcW w:w="2802" w:type="dxa"/>
            <w:hideMark/>
          </w:tcPr>
          <w:p w14:paraId="1B2E8BE8" w14:textId="77777777" w:rsidR="00170DF9" w:rsidRPr="00DD0BCC" w:rsidRDefault="00170DF9" w:rsidP="00170DF9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Перспективное планирование проектной деятель</w:t>
            </w:r>
            <w:r w:rsidR="004F69A4">
              <w:rPr>
                <w:sz w:val="24"/>
                <w:szCs w:val="24"/>
              </w:rPr>
              <w:t>ности. Выбор и обоснование темы</w:t>
            </w:r>
          </w:p>
        </w:tc>
        <w:tc>
          <w:tcPr>
            <w:tcW w:w="7050" w:type="dxa"/>
            <w:hideMark/>
          </w:tcPr>
          <w:p w14:paraId="63B9F794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Ознакомление с этапами перспективного планирования </w:t>
            </w:r>
          </w:p>
          <w:p w14:paraId="705BE0B9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проектной деятельности, обоснованность и эффективность </w:t>
            </w:r>
          </w:p>
          <w:p w14:paraId="0FC911FF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выбора темы проектного исследования</w:t>
            </w:r>
          </w:p>
          <w:p w14:paraId="2FC40F9F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</w:p>
          <w:p w14:paraId="0F981225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</w:p>
          <w:p w14:paraId="57FCBE93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A3FA2" w:rsidRPr="00DD0BCC" w14:paraId="61A28435" w14:textId="77777777" w:rsidTr="004F69A4">
        <w:trPr>
          <w:trHeight w:val="365"/>
        </w:trPr>
        <w:tc>
          <w:tcPr>
            <w:tcW w:w="9852" w:type="dxa"/>
            <w:gridSpan w:val="2"/>
            <w:hideMark/>
          </w:tcPr>
          <w:p w14:paraId="1803B77A" w14:textId="77777777" w:rsidR="004A3FA2" w:rsidRPr="00DD0BCC" w:rsidRDefault="004A3FA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4. Информация. Виды информации</w:t>
            </w:r>
          </w:p>
        </w:tc>
      </w:tr>
      <w:tr w:rsidR="00170DF9" w:rsidRPr="00DD0BCC" w14:paraId="3A2A8844" w14:textId="77777777" w:rsidTr="00170DF9">
        <w:trPr>
          <w:trHeight w:val="1440"/>
        </w:trPr>
        <w:tc>
          <w:tcPr>
            <w:tcW w:w="2802" w:type="dxa"/>
            <w:hideMark/>
          </w:tcPr>
          <w:p w14:paraId="32B6CAA2" w14:textId="77777777" w:rsidR="00170DF9" w:rsidRPr="00DD0BCC" w:rsidRDefault="00170DF9" w:rsidP="004F69A4">
            <w:pPr>
              <w:jc w:val="center"/>
              <w:rPr>
                <w:sz w:val="24"/>
                <w:szCs w:val="24"/>
              </w:rPr>
            </w:pPr>
            <w:proofErr w:type="spellStart"/>
            <w:r w:rsidRPr="00DD0BCC">
              <w:rPr>
                <w:sz w:val="24"/>
                <w:szCs w:val="24"/>
              </w:rPr>
              <w:t>Информация.Источники</w:t>
            </w:r>
            <w:proofErr w:type="spellEnd"/>
            <w:r w:rsidRPr="00DD0BCC">
              <w:rPr>
                <w:sz w:val="24"/>
                <w:szCs w:val="24"/>
              </w:rPr>
              <w:t xml:space="preserve"> информации. Опрос.</w:t>
            </w:r>
          </w:p>
          <w:p w14:paraId="2988797A" w14:textId="77777777" w:rsidR="00170DF9" w:rsidRPr="00DD0BCC" w:rsidRDefault="00170DF9" w:rsidP="004F69A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 Виды опрос</w:t>
            </w:r>
            <w:r w:rsidR="004F69A4">
              <w:rPr>
                <w:sz w:val="24"/>
                <w:szCs w:val="24"/>
              </w:rPr>
              <w:t>а. Технология проведения опроса</w:t>
            </w:r>
          </w:p>
        </w:tc>
        <w:tc>
          <w:tcPr>
            <w:tcW w:w="7050" w:type="dxa"/>
            <w:hideMark/>
          </w:tcPr>
          <w:p w14:paraId="73A901E0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Ознакомление с технологией проведения опроса, видами </w:t>
            </w:r>
          </w:p>
          <w:p w14:paraId="35B9F64C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Опроса, умение работать с источниками информации</w:t>
            </w:r>
          </w:p>
        </w:tc>
      </w:tr>
      <w:tr w:rsidR="00170DF9" w:rsidRPr="00DD0BCC" w14:paraId="1466D374" w14:textId="77777777" w:rsidTr="00170DF9">
        <w:trPr>
          <w:trHeight w:val="192"/>
        </w:trPr>
        <w:tc>
          <w:tcPr>
            <w:tcW w:w="2802" w:type="dxa"/>
            <w:hideMark/>
          </w:tcPr>
          <w:p w14:paraId="0CBA7D8F" w14:textId="77777777" w:rsidR="00170DF9" w:rsidRPr="00DD0BCC" w:rsidRDefault="00170DF9" w:rsidP="004F69A4">
            <w:pPr>
              <w:jc w:val="center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Проведение опроса общественного мнения в рамках текущего проекта. Тест. Анкета. Технология анкетирования. Каталоги. Виды каталогов.</w:t>
            </w:r>
          </w:p>
        </w:tc>
        <w:tc>
          <w:tcPr>
            <w:tcW w:w="7050" w:type="dxa"/>
          </w:tcPr>
          <w:p w14:paraId="696F9D28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Ознакомление с технологией опроса, анкетирования, тестирования,</w:t>
            </w:r>
          </w:p>
          <w:p w14:paraId="79ECE8EF" w14:textId="77777777" w:rsidR="00170DF9" w:rsidRPr="00DD0BCC" w:rsidRDefault="00736482" w:rsidP="00170DF9">
            <w:pPr>
              <w:ind w:right="-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sz w:val="24"/>
                <w:szCs w:val="24"/>
              </w:rPr>
              <w:t>и  работа</w:t>
            </w:r>
            <w:proofErr w:type="gramEnd"/>
            <w:r w:rsidR="00170DF9" w:rsidRPr="00DD0BCC">
              <w:rPr>
                <w:sz w:val="24"/>
                <w:szCs w:val="24"/>
              </w:rPr>
              <w:t xml:space="preserve"> с каталогами</w:t>
            </w:r>
          </w:p>
          <w:p w14:paraId="10B11E20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 в сети Интернет, с источниками информации по проекту, </w:t>
            </w:r>
          </w:p>
          <w:p w14:paraId="75DD6A7E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знать требования к оформлению презентаций по проекту</w:t>
            </w:r>
          </w:p>
          <w:p w14:paraId="4A4B5ECE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</w:p>
          <w:p w14:paraId="4880E891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0DF9" w:rsidRPr="00DD0BCC" w14:paraId="3564960D" w14:textId="77777777" w:rsidTr="00170DF9">
        <w:trPr>
          <w:trHeight w:val="192"/>
        </w:trPr>
        <w:tc>
          <w:tcPr>
            <w:tcW w:w="2802" w:type="dxa"/>
            <w:hideMark/>
          </w:tcPr>
          <w:p w14:paraId="47CAB546" w14:textId="77777777" w:rsidR="00170DF9" w:rsidRPr="00DD0BCC" w:rsidRDefault="00170DF9" w:rsidP="00170DF9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Библиографическое описание книги. Составление библиографического описания. </w:t>
            </w:r>
            <w:proofErr w:type="gramStart"/>
            <w:r w:rsidRPr="00DD0BCC">
              <w:rPr>
                <w:sz w:val="24"/>
                <w:szCs w:val="24"/>
              </w:rPr>
              <w:t>Поиск  информации</w:t>
            </w:r>
            <w:proofErr w:type="gramEnd"/>
            <w:r w:rsidRPr="00DD0BCC">
              <w:rPr>
                <w:sz w:val="24"/>
                <w:szCs w:val="24"/>
              </w:rPr>
              <w:t xml:space="preserve"> по  проекту. Виды справочной литературы. Работа в Интернете в рамках  проекта.</w:t>
            </w:r>
          </w:p>
        </w:tc>
        <w:tc>
          <w:tcPr>
            <w:tcW w:w="7050" w:type="dxa"/>
            <w:hideMark/>
          </w:tcPr>
          <w:p w14:paraId="469917BE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Ознакомление с библиографическим описанием</w:t>
            </w:r>
          </w:p>
          <w:p w14:paraId="7A30C1A4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книги, составлением библиографического описания. </w:t>
            </w:r>
          </w:p>
          <w:p w14:paraId="3B81A6D1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Поиск информации по проекту в сети Интернет,</w:t>
            </w:r>
          </w:p>
          <w:p w14:paraId="77E96BAD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 </w:t>
            </w:r>
            <w:proofErr w:type="gramStart"/>
            <w:r w:rsidRPr="00DD0BCC">
              <w:rPr>
                <w:sz w:val="24"/>
                <w:szCs w:val="24"/>
              </w:rPr>
              <w:t>ознакомление  с</w:t>
            </w:r>
            <w:proofErr w:type="gramEnd"/>
            <w:r w:rsidRPr="00DD0BCC">
              <w:rPr>
                <w:sz w:val="24"/>
                <w:szCs w:val="24"/>
              </w:rPr>
              <w:t xml:space="preserve"> теоретическими источниками, </w:t>
            </w:r>
          </w:p>
          <w:p w14:paraId="50D4BE30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формирование способности выделения тезисов из текста</w:t>
            </w:r>
          </w:p>
          <w:p w14:paraId="0C911879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 </w:t>
            </w:r>
          </w:p>
        </w:tc>
      </w:tr>
      <w:tr w:rsidR="004F69A4" w:rsidRPr="00DD0BCC" w14:paraId="38A51D74" w14:textId="77777777" w:rsidTr="00B05B26">
        <w:trPr>
          <w:trHeight w:val="192"/>
        </w:trPr>
        <w:tc>
          <w:tcPr>
            <w:tcW w:w="9852" w:type="dxa"/>
            <w:gridSpan w:val="2"/>
            <w:hideMark/>
          </w:tcPr>
          <w:p w14:paraId="6EDD3E1F" w14:textId="77777777" w:rsidR="004F69A4" w:rsidRPr="00DD0BCC" w:rsidRDefault="004F69A4" w:rsidP="004F69A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5. Методы исследований. Виды исследовательских работ</w:t>
            </w:r>
            <w:r w:rsidRPr="00DD0BCC">
              <w:rPr>
                <w:sz w:val="24"/>
                <w:szCs w:val="24"/>
              </w:rPr>
              <w:t>.</w:t>
            </w:r>
          </w:p>
        </w:tc>
      </w:tr>
      <w:tr w:rsidR="00170DF9" w:rsidRPr="00DD0BCC" w14:paraId="5F85E0A4" w14:textId="77777777" w:rsidTr="00170DF9">
        <w:trPr>
          <w:trHeight w:val="192"/>
        </w:trPr>
        <w:tc>
          <w:tcPr>
            <w:tcW w:w="2802" w:type="dxa"/>
            <w:hideMark/>
          </w:tcPr>
          <w:p w14:paraId="3167BE16" w14:textId="77777777" w:rsidR="00170DF9" w:rsidRPr="00DD0BCC" w:rsidRDefault="00170DF9" w:rsidP="00170DF9">
            <w:pPr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Классификация исследовательских работ. Общий обзор. </w:t>
            </w:r>
            <w:r w:rsidRPr="00DD0BCC">
              <w:rPr>
                <w:sz w:val="24"/>
                <w:szCs w:val="24"/>
              </w:rPr>
              <w:lastRenderedPageBreak/>
              <w:t xml:space="preserve">Требования к оформлению. Язык, стиль и структурная особенность текста исследовательской работы. Исследовательский проект. Цели проекта. Структура исследовательской работы.  Основные требования. Методы исследований. Наблюдения. Измерения. Эксперимент. Технология проведения </w:t>
            </w:r>
            <w:proofErr w:type="gramStart"/>
            <w:r w:rsidRPr="00DD0BCC">
              <w:rPr>
                <w:sz w:val="24"/>
                <w:szCs w:val="24"/>
              </w:rPr>
              <w:t>эксперимента .</w:t>
            </w:r>
            <w:proofErr w:type="gramEnd"/>
            <w:r w:rsidRPr="00DD0BCC">
              <w:rPr>
                <w:sz w:val="24"/>
                <w:szCs w:val="24"/>
              </w:rPr>
              <w:t xml:space="preserve"> Обработка результатов.</w:t>
            </w:r>
          </w:p>
        </w:tc>
        <w:tc>
          <w:tcPr>
            <w:tcW w:w="7050" w:type="dxa"/>
            <w:hideMark/>
          </w:tcPr>
          <w:p w14:paraId="73F42EC0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Ознакомление с этапами построения исследовательского</w:t>
            </w:r>
          </w:p>
          <w:p w14:paraId="79B27701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 проекта, с основными требованиями и структурой работы, с методами исследований и технологией проведения</w:t>
            </w:r>
          </w:p>
          <w:p w14:paraId="4E8C59EC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 xml:space="preserve"> эксперимента с последующей обработкой результатов.</w:t>
            </w:r>
          </w:p>
          <w:p w14:paraId="7962969C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 Иметь представление о понятии "апробация"</w:t>
            </w:r>
          </w:p>
          <w:p w14:paraId="5638E3BE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 </w:t>
            </w:r>
          </w:p>
        </w:tc>
      </w:tr>
      <w:tr w:rsidR="00EE46DE" w:rsidRPr="00DD0BCC" w14:paraId="6145128E" w14:textId="77777777" w:rsidTr="00EE46DE">
        <w:trPr>
          <w:trHeight w:val="192"/>
        </w:trPr>
        <w:tc>
          <w:tcPr>
            <w:tcW w:w="2802" w:type="dxa"/>
            <w:hideMark/>
          </w:tcPr>
          <w:p w14:paraId="2E07CDA5" w14:textId="77777777" w:rsidR="00170DF9" w:rsidRPr="00DD0BCC" w:rsidRDefault="00170DF9" w:rsidP="00170DF9">
            <w:pPr>
              <w:ind w:right="-179"/>
              <w:jc w:val="both"/>
              <w:rPr>
                <w:b/>
                <w:sz w:val="24"/>
                <w:szCs w:val="24"/>
                <w:lang w:eastAsia="en-US"/>
              </w:rPr>
            </w:pPr>
            <w:r w:rsidRPr="00DD0BCC">
              <w:rPr>
                <w:b/>
                <w:sz w:val="24"/>
                <w:szCs w:val="24"/>
              </w:rPr>
              <w:lastRenderedPageBreak/>
              <w:t>6. Экспертиза</w:t>
            </w:r>
          </w:p>
        </w:tc>
        <w:tc>
          <w:tcPr>
            <w:tcW w:w="7050" w:type="dxa"/>
            <w:tcBorders>
              <w:top w:val="nil"/>
              <w:bottom w:val="nil"/>
            </w:tcBorders>
            <w:shd w:val="clear" w:color="auto" w:fill="auto"/>
          </w:tcPr>
          <w:p w14:paraId="7C68F327" w14:textId="77777777" w:rsidR="00EE46DE" w:rsidRPr="00DD0BCC" w:rsidRDefault="00EE46D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70DF9" w:rsidRPr="00DD0BCC" w14:paraId="7E3B91A1" w14:textId="77777777" w:rsidTr="00170DF9">
        <w:trPr>
          <w:trHeight w:val="192"/>
        </w:trPr>
        <w:tc>
          <w:tcPr>
            <w:tcW w:w="2802" w:type="dxa"/>
            <w:hideMark/>
          </w:tcPr>
          <w:p w14:paraId="31E5C74D" w14:textId="77777777" w:rsidR="00170DF9" w:rsidRPr="00DD0BCC" w:rsidRDefault="00170DF9" w:rsidP="00170DF9">
            <w:pPr>
              <w:tabs>
                <w:tab w:val="left" w:pos="136"/>
              </w:tabs>
              <w:ind w:right="385"/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Эталон. </w:t>
            </w:r>
            <w:proofErr w:type="gramStart"/>
            <w:r w:rsidRPr="00DD0BCC">
              <w:rPr>
                <w:sz w:val="24"/>
                <w:szCs w:val="24"/>
              </w:rPr>
              <w:t>Оценка .</w:t>
            </w:r>
            <w:proofErr w:type="gramEnd"/>
            <w:r w:rsidRPr="00DD0BCC">
              <w:rPr>
                <w:sz w:val="24"/>
                <w:szCs w:val="24"/>
              </w:rPr>
              <w:t xml:space="preserve"> Анализ. Ожидаемые результаты. Риски.  Субъективная оценка. Основные критерии. Характеристика</w:t>
            </w:r>
          </w:p>
          <w:p w14:paraId="571B9629" w14:textId="77777777" w:rsidR="00170DF9" w:rsidRPr="00DD0BCC" w:rsidRDefault="00170DF9" w:rsidP="00170DF9">
            <w:pPr>
              <w:tabs>
                <w:tab w:val="left" w:pos="136"/>
              </w:tabs>
              <w:ind w:right="385"/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продукта.</w:t>
            </w:r>
          </w:p>
          <w:p w14:paraId="585C7DC8" w14:textId="77777777" w:rsidR="00170DF9" w:rsidRPr="00DD0BCC" w:rsidRDefault="00170DF9" w:rsidP="00170DF9">
            <w:pPr>
              <w:tabs>
                <w:tab w:val="left" w:pos="136"/>
              </w:tabs>
              <w:ind w:right="385"/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Критерии</w:t>
            </w:r>
          </w:p>
          <w:p w14:paraId="6F524828" w14:textId="77777777" w:rsidR="00170DF9" w:rsidRPr="00DD0BCC" w:rsidRDefault="00170DF9" w:rsidP="00170DF9">
            <w:pPr>
              <w:tabs>
                <w:tab w:val="left" w:pos="136"/>
              </w:tabs>
              <w:spacing w:after="200"/>
              <w:ind w:right="385"/>
              <w:jc w:val="center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>оценки продукта. Разработка критериев оценки продукта. Самооценка проектной деятельности.</w:t>
            </w:r>
          </w:p>
        </w:tc>
        <w:tc>
          <w:tcPr>
            <w:tcW w:w="7050" w:type="dxa"/>
            <w:hideMark/>
          </w:tcPr>
          <w:p w14:paraId="42A712F4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Ознакомление с основными критериями оценки </w:t>
            </w:r>
          </w:p>
          <w:p w14:paraId="1E8EEE30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проектной деятельности, с характеристикой продукта.</w:t>
            </w:r>
          </w:p>
          <w:p w14:paraId="6C546F37" w14:textId="77777777" w:rsidR="00170DF9" w:rsidRPr="00DD0BCC" w:rsidRDefault="00170DF9" w:rsidP="00170DF9">
            <w:pPr>
              <w:ind w:right="-179"/>
              <w:jc w:val="both"/>
              <w:rPr>
                <w:sz w:val="24"/>
                <w:szCs w:val="24"/>
                <w:lang w:eastAsia="en-US"/>
              </w:rPr>
            </w:pPr>
            <w:r w:rsidRPr="00DD0BCC">
              <w:rPr>
                <w:sz w:val="24"/>
                <w:szCs w:val="24"/>
              </w:rPr>
              <w:t xml:space="preserve">Самооценка проектной деятельности. </w:t>
            </w:r>
          </w:p>
        </w:tc>
      </w:tr>
      <w:tr w:rsidR="00170DF9" w:rsidRPr="00DD0BCC" w14:paraId="3F839911" w14:textId="77777777" w:rsidTr="00170DF9">
        <w:tc>
          <w:tcPr>
            <w:tcW w:w="9852" w:type="dxa"/>
            <w:gridSpan w:val="2"/>
          </w:tcPr>
          <w:p w14:paraId="4E4EC90B" w14:textId="77777777" w:rsidR="00170DF9" w:rsidRPr="00DD0BCC" w:rsidRDefault="00170DF9" w:rsidP="00170DF9">
            <w:pPr>
              <w:jc w:val="center"/>
              <w:rPr>
                <w:b/>
                <w:spacing w:val="10"/>
                <w:sz w:val="24"/>
                <w:szCs w:val="24"/>
                <w:lang w:eastAsia="en-US"/>
              </w:rPr>
            </w:pPr>
            <w:r w:rsidRPr="00DD0BCC">
              <w:rPr>
                <w:b/>
                <w:sz w:val="24"/>
                <w:szCs w:val="24"/>
              </w:rPr>
              <w:t>Раздел 2. Основы черчения</w:t>
            </w:r>
          </w:p>
        </w:tc>
      </w:tr>
    </w:tbl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170DF9" w:rsidRPr="00DD0BCC" w14:paraId="65178560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F47F" w14:textId="77777777" w:rsidR="00170DF9" w:rsidRPr="00DD0BCC" w:rsidRDefault="00170DF9" w:rsidP="00170DF9">
            <w:pPr>
              <w:jc w:val="center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Геометрическое черчение</w:t>
            </w:r>
          </w:p>
        </w:tc>
      </w:tr>
      <w:tr w:rsidR="00170DF9" w:rsidRPr="00DD0BCC" w14:paraId="01407E34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9A87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Введение. Правила оформления чертежей.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0109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ролью черчения в науке, технике и практической деятельности, </w:t>
            </w:r>
            <w:r w:rsidRPr="00DD0BCC">
              <w:rPr>
                <w:rFonts w:eastAsia="Calibri" w:cs="Times New Roman"/>
                <w:sz w:val="24"/>
                <w:szCs w:val="24"/>
              </w:rPr>
              <w:t>значением графической подготовки для квалифицированного рабочего.</w:t>
            </w:r>
          </w:p>
          <w:p w14:paraId="3AF9A7DD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целями и задачами изучения черчения при освоении профессий ППКРС. </w:t>
            </w:r>
          </w:p>
          <w:p w14:paraId="16A98ADA" w14:textId="77777777" w:rsidR="00170DF9" w:rsidRPr="00DD0BCC" w:rsidRDefault="00170DF9" w:rsidP="00170DF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DF9" w:rsidRPr="00DD0BCC" w14:paraId="4F834295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63C6D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Чертежный шрифт и выполнение надписи на чертежах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E988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Оформление чертежей и основные требования, предъявляемые к чертежам, общие правила выполнения основной надписи.</w:t>
            </w:r>
          </w:p>
          <w:p w14:paraId="71E3D3C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Выполнение надписей чертежным шрифтом;</w:t>
            </w:r>
          </w:p>
          <w:p w14:paraId="4C400817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1C56703D" w14:textId="77777777" w:rsidTr="00170DF9">
        <w:trPr>
          <w:trHeight w:val="11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E1B01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lastRenderedPageBreak/>
              <w:t>Практическое применение геометрических построений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7EDD2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Ознакомление с оформлением чертежей и основными требованиями, предъявляемые к чертежам, общие правила выполнения геометрических построений, построение и деление геометрических элементов. </w:t>
            </w:r>
          </w:p>
          <w:p w14:paraId="3AF67795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Проведение анализа графического состава изображения в целях определения геометрических построений, выполнение деления и построение геометрических</w:t>
            </w:r>
            <w:r w:rsidR="0073648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36482" w:rsidRPr="00DD0BCC">
              <w:rPr>
                <w:rFonts w:eastAsia="Calibri" w:cs="Times New Roman"/>
                <w:sz w:val="24"/>
                <w:szCs w:val="24"/>
              </w:rPr>
              <w:t xml:space="preserve">деталей на чертежах, используя при этом </w:t>
            </w:r>
            <w:r w:rsidR="00736482">
              <w:rPr>
                <w:rFonts w:eastAsia="Calibri" w:cs="Times New Roman"/>
                <w:sz w:val="24"/>
                <w:szCs w:val="24"/>
              </w:rPr>
              <w:t>учебную и справочную литературу</w:t>
            </w:r>
          </w:p>
        </w:tc>
      </w:tr>
      <w:tr w:rsidR="00170DF9" w:rsidRPr="00DD0BCC" w14:paraId="52E22EFC" w14:textId="77777777" w:rsidTr="00170DF9">
        <w:trPr>
          <w:trHeight w:val="39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C9739" w14:textId="77777777" w:rsidR="00170DF9" w:rsidRPr="00DD0BCC" w:rsidRDefault="00170DF9" w:rsidP="00170DF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Проекционное черчение</w:t>
            </w:r>
          </w:p>
        </w:tc>
      </w:tr>
      <w:tr w:rsidR="00170DF9" w:rsidRPr="00DD0BCC" w14:paraId="6A5F1ADB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6C1D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Метод проекций. Аксонометрические и прямоугольные проекции</w:t>
            </w:r>
          </w:p>
          <w:p w14:paraId="650D63F5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09C8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 Ознакомление с сущностью понятия «проекция»; с принципами прямоугольного проецирования, с формами проекций геометрических тел;</w:t>
            </w:r>
          </w:p>
          <w:p w14:paraId="71419772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D0BCC">
              <w:rPr>
                <w:rFonts w:eastAsia="Calibri" w:cs="Times New Roman"/>
                <w:sz w:val="24"/>
                <w:szCs w:val="24"/>
              </w:rPr>
              <w:t>Применение  прямоугольного</w:t>
            </w:r>
            <w:proofErr w:type="gramEnd"/>
            <w:r w:rsidRPr="00DD0BCC">
              <w:rPr>
                <w:rFonts w:eastAsia="Calibri" w:cs="Times New Roman"/>
                <w:sz w:val="24"/>
                <w:szCs w:val="24"/>
              </w:rPr>
              <w:t xml:space="preserve"> и аксонометрического проецирования.</w:t>
            </w:r>
          </w:p>
          <w:p w14:paraId="7C5BD74A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Выполнять  простейшие прямоугольные и аксонометрические проекции деталей.</w:t>
            </w:r>
          </w:p>
        </w:tc>
      </w:tr>
      <w:tr w:rsidR="00170DF9" w:rsidRPr="00DD0BCC" w14:paraId="3C054DBF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2FD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Сечение геометрических тел и разрезы.</w:t>
            </w:r>
          </w:p>
          <w:p w14:paraId="65B5C3E9" w14:textId="77777777" w:rsidR="00170DF9" w:rsidRPr="00DD0BCC" w:rsidRDefault="00170DF9" w:rsidP="00170DF9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9B111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Изучение назначения сечений и разрезов их классификацию, основные правила выполнения и обозначения. Характер штриховки в сечениях деталей, изготовленных из </w:t>
            </w:r>
            <w:proofErr w:type="gramStart"/>
            <w:r w:rsidRPr="00DD0BCC">
              <w:rPr>
                <w:rFonts w:eastAsia="Calibri" w:cs="Times New Roman"/>
                <w:sz w:val="24"/>
                <w:szCs w:val="24"/>
              </w:rPr>
              <w:t>металла  Правила</w:t>
            </w:r>
            <w:proofErr w:type="gramEnd"/>
            <w:r w:rsidRPr="00DD0BCC">
              <w:rPr>
                <w:rFonts w:eastAsia="Calibri" w:cs="Times New Roman"/>
                <w:sz w:val="24"/>
                <w:szCs w:val="24"/>
              </w:rPr>
              <w:t xml:space="preserve"> построений сечений и разрезов. Различия между сечением и разрезом.</w:t>
            </w:r>
          </w:p>
          <w:p w14:paraId="1F7A907A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Выбирать необходимые сечения и разрезы, выполнять сечения и разрезы на чертежах и правильно их оформлять. Рационально располагать сечения на чертеже.  Самостоятельно пользоваться необходимой и  справочной литературой.</w:t>
            </w:r>
          </w:p>
        </w:tc>
      </w:tr>
      <w:tr w:rsidR="00170DF9" w:rsidRPr="00DD0BCC" w14:paraId="1B4D6D35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45F6B" w14:textId="77777777" w:rsidR="00170DF9" w:rsidRPr="00DD0BCC" w:rsidRDefault="00170DF9" w:rsidP="00170DF9">
            <w:pPr>
              <w:jc w:val="center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bCs/>
                <w:sz w:val="24"/>
                <w:szCs w:val="24"/>
              </w:rPr>
              <w:t>Основы машинной графики</w:t>
            </w:r>
          </w:p>
        </w:tc>
      </w:tr>
      <w:tr w:rsidR="00170DF9" w:rsidRPr="00DD0BCC" w14:paraId="4704B32F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33BDC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Cs/>
                <w:sz w:val="24"/>
                <w:szCs w:val="24"/>
              </w:rPr>
              <w:t>Общие сведения о машинной графике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C23D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DD0BCC">
              <w:rPr>
                <w:rFonts w:eastAsia="Calibri" w:cs="Times New Roman"/>
                <w:sz w:val="24"/>
                <w:szCs w:val="24"/>
              </w:rPr>
              <w:t>Ознакомление с</w:t>
            </w:r>
            <w:r w:rsidRPr="00DD0BCC">
              <w:rPr>
                <w:rFonts w:eastAsia="Calibri" w:cs="Times New Roman"/>
                <w:i/>
                <w:sz w:val="24"/>
                <w:szCs w:val="24"/>
              </w:rPr>
              <w:t xml:space="preserve"> о</w:t>
            </w:r>
            <w:r w:rsidRPr="00DD0BCC">
              <w:rPr>
                <w:rFonts w:eastAsia="Calibri" w:cs="Times New Roman"/>
                <w:sz w:val="24"/>
                <w:szCs w:val="24"/>
              </w:rPr>
              <w:t xml:space="preserve">бщими сведениями об автоматизированном проектировании на персональном компьютере. Сведениями о системе КОМПАС </w:t>
            </w:r>
            <w:proofErr w:type="gramStart"/>
            <w:r w:rsidRPr="00DD0BCC">
              <w:rPr>
                <w:rFonts w:eastAsia="Calibri" w:cs="Times New Roman"/>
                <w:sz w:val="24"/>
                <w:szCs w:val="24"/>
              </w:rPr>
              <w:t xml:space="preserve">и  </w:t>
            </w:r>
            <w:r w:rsidRPr="00DD0BCC">
              <w:rPr>
                <w:rFonts w:eastAsia="Calibri" w:cs="Times New Roman"/>
                <w:sz w:val="24"/>
                <w:szCs w:val="24"/>
                <w:lang w:val="en-US"/>
              </w:rPr>
              <w:t>AutoCAD</w:t>
            </w:r>
            <w:proofErr w:type="gramEnd"/>
          </w:p>
          <w:p w14:paraId="7CF7BC6E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Выполнять проецирование несложных деталей в системе </w:t>
            </w:r>
            <w:r w:rsidRPr="00DD0BCC">
              <w:rPr>
                <w:rFonts w:eastAsia="Calibri" w:cs="Times New Roman"/>
                <w:sz w:val="24"/>
                <w:szCs w:val="24"/>
                <w:lang w:val="en-US"/>
              </w:rPr>
              <w:t>AutoCAD</w:t>
            </w:r>
            <w:r w:rsidRPr="00DD0BCC">
              <w:rPr>
                <w:rFonts w:eastAsia="Calibri" w:cs="Times New Roman"/>
                <w:sz w:val="24"/>
                <w:szCs w:val="24"/>
              </w:rPr>
              <w:t xml:space="preserve"> и  КОМПАС</w:t>
            </w:r>
          </w:p>
        </w:tc>
      </w:tr>
    </w:tbl>
    <w:tbl>
      <w:tblPr>
        <w:tblStyle w:val="10"/>
        <w:tblW w:w="9852" w:type="dxa"/>
        <w:tblLook w:val="04A0" w:firstRow="1" w:lastRow="0" w:firstColumn="1" w:lastColumn="0" w:noHBand="0" w:noVBand="1"/>
      </w:tblPr>
      <w:tblGrid>
        <w:gridCol w:w="2802"/>
        <w:gridCol w:w="7050"/>
      </w:tblGrid>
      <w:tr w:rsidR="00170DF9" w:rsidRPr="00DD0BCC" w14:paraId="3B12A58A" w14:textId="77777777" w:rsidTr="00170DF9">
        <w:tc>
          <w:tcPr>
            <w:tcW w:w="2802" w:type="dxa"/>
          </w:tcPr>
          <w:p w14:paraId="1A5AE938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2CB1C656" w14:textId="77777777" w:rsidR="00170DF9" w:rsidRPr="00DD0BCC" w:rsidRDefault="00170DF9" w:rsidP="00170DF9">
            <w:pPr>
              <w:jc w:val="center"/>
              <w:rPr>
                <w:b/>
                <w:spacing w:val="10"/>
                <w:sz w:val="24"/>
                <w:szCs w:val="24"/>
                <w:lang w:eastAsia="en-US"/>
              </w:rPr>
            </w:pPr>
            <w:r w:rsidRPr="00DD0BCC">
              <w:rPr>
                <w:b/>
                <w:spacing w:val="10"/>
                <w:sz w:val="24"/>
                <w:szCs w:val="24"/>
                <w:lang w:eastAsia="en-US"/>
              </w:rPr>
              <w:t>Раздел 4. Технология металлов</w:t>
            </w:r>
          </w:p>
        </w:tc>
      </w:tr>
    </w:tbl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170DF9" w:rsidRPr="00DD0BCC" w14:paraId="58092C89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FDF" w14:textId="77777777" w:rsidR="00170DF9" w:rsidRPr="00DD0BCC" w:rsidRDefault="00170DF9" w:rsidP="0017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1. Введение.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C57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историей и значением </w:t>
            </w:r>
            <w:r w:rsidRPr="00DD0BCC">
              <w:rPr>
                <w:rFonts w:eastAsia="Calibri" w:cs="Times New Roman"/>
                <w:sz w:val="24"/>
                <w:szCs w:val="24"/>
              </w:rPr>
              <w:t xml:space="preserve">учебной дисциплины "Технология металлов" </w:t>
            </w:r>
            <w:proofErr w:type="gramStart"/>
            <w:r w:rsidRPr="00DD0BCC">
              <w:rPr>
                <w:rFonts w:eastAsia="Calibri" w:cs="Times New Roman"/>
                <w:sz w:val="24"/>
                <w:szCs w:val="24"/>
              </w:rPr>
              <w:t>в  современном</w:t>
            </w:r>
            <w:proofErr w:type="gramEnd"/>
            <w:r w:rsidRPr="00DD0BCC">
              <w:rPr>
                <w:rFonts w:eastAsia="Calibri" w:cs="Times New Roman"/>
                <w:sz w:val="24"/>
                <w:szCs w:val="24"/>
              </w:rPr>
              <w:t xml:space="preserve"> производстве.</w:t>
            </w:r>
          </w:p>
          <w:p w14:paraId="1D72CC02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0DF9" w:rsidRPr="00DD0BCC" w14:paraId="2A3BB4E5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6C5E" w14:textId="77777777" w:rsidR="00170DF9" w:rsidRPr="00DD0BCC" w:rsidRDefault="00170DF9" w:rsidP="0017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pacing w:val="10"/>
                <w:sz w:val="24"/>
                <w:szCs w:val="24"/>
              </w:rPr>
              <w:t>2.</w:t>
            </w:r>
            <w:r w:rsidRPr="00DD0BCC">
              <w:rPr>
                <w:rFonts w:eastAsia="Calibri" w:cs="Times New Roman"/>
                <w:b/>
                <w:sz w:val="24"/>
                <w:szCs w:val="24"/>
              </w:rPr>
              <w:t xml:space="preserve"> Металлы и сплавы.  Общие сведения о видах обработки металлов.</w:t>
            </w:r>
          </w:p>
          <w:p w14:paraId="259041DE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425DA248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7877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Сплавы металлов и их структура.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A4A5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</w:t>
            </w:r>
            <w:r w:rsidRPr="00DD0BCC">
              <w:rPr>
                <w:rFonts w:eastAsia="Calibri" w:cs="Times New Roman"/>
                <w:sz w:val="24"/>
                <w:szCs w:val="24"/>
              </w:rPr>
              <w:t xml:space="preserve"> со структурой и свойствами основных металлов (сплавов), </w:t>
            </w:r>
            <w:proofErr w:type="gramStart"/>
            <w:r w:rsidRPr="00DD0BCC">
              <w:rPr>
                <w:rFonts w:eastAsia="Calibri" w:cs="Times New Roman"/>
                <w:sz w:val="24"/>
                <w:szCs w:val="24"/>
              </w:rPr>
              <w:t>используемых  в</w:t>
            </w:r>
            <w:proofErr w:type="gramEnd"/>
            <w:r w:rsidRPr="00DD0BCC">
              <w:rPr>
                <w:rFonts w:eastAsia="Calibri" w:cs="Times New Roman"/>
                <w:sz w:val="24"/>
                <w:szCs w:val="24"/>
              </w:rPr>
              <w:t xml:space="preserve"> профессиональной деятельности. </w:t>
            </w:r>
          </w:p>
          <w:p w14:paraId="159CFB33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743FACDB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6AF7" w14:textId="77777777" w:rsidR="00170DF9" w:rsidRPr="00DD0BCC" w:rsidRDefault="00170DF9" w:rsidP="0017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Твердые сплавы.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F5229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 со структурой и свойствами твердых сплавов.</w:t>
            </w:r>
          </w:p>
        </w:tc>
      </w:tr>
      <w:tr w:rsidR="00170DF9" w:rsidRPr="00DD0BCC" w14:paraId="68543B95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75614" w14:textId="77777777" w:rsidR="00170DF9" w:rsidRPr="00DD0BCC" w:rsidRDefault="00170DF9" w:rsidP="0017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Цветные металлы.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E154E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 со структурой и свойствами цветных металлов (сплавов.)</w:t>
            </w:r>
          </w:p>
        </w:tc>
      </w:tr>
      <w:tr w:rsidR="00170DF9" w:rsidRPr="00DD0BCC" w14:paraId="7B80AE78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B2B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Основные виды обработки металлов. </w:t>
            </w:r>
          </w:p>
          <w:p w14:paraId="519A4243" w14:textId="77777777" w:rsidR="00170DF9" w:rsidRPr="00DD0BCC" w:rsidRDefault="00170DF9" w:rsidP="0017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D7E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</w:t>
            </w:r>
            <w:proofErr w:type="gramStart"/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основными </w:t>
            </w:r>
            <w:r w:rsidRPr="00DD0BCC">
              <w:rPr>
                <w:rFonts w:eastAsia="Calibri" w:cs="Times New Roman"/>
                <w:sz w:val="24"/>
                <w:szCs w:val="24"/>
              </w:rPr>
              <w:t xml:space="preserve"> методами</w:t>
            </w:r>
            <w:proofErr w:type="gramEnd"/>
            <w:r w:rsidRPr="00DD0BCC">
              <w:rPr>
                <w:rFonts w:eastAsia="Calibri" w:cs="Times New Roman"/>
                <w:sz w:val="24"/>
                <w:szCs w:val="24"/>
              </w:rPr>
              <w:t xml:space="preserve">  металлообработки в современном производстве.</w:t>
            </w:r>
          </w:p>
          <w:p w14:paraId="0A22FE41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5897B794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22DE7" w14:textId="77777777" w:rsidR="00170DF9" w:rsidRPr="00DD0BCC" w:rsidRDefault="00170DF9" w:rsidP="00170DF9">
            <w:pPr>
              <w:jc w:val="both"/>
              <w:rPr>
                <w:rFonts w:eastAsia="Calibri" w:cs="Times New Roman"/>
                <w:b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pacing w:val="10"/>
                <w:sz w:val="24"/>
                <w:szCs w:val="24"/>
              </w:rPr>
              <w:t>3. Литейное производство</w:t>
            </w:r>
          </w:p>
        </w:tc>
      </w:tr>
      <w:tr w:rsidR="00170DF9" w:rsidRPr="00DD0BCC" w14:paraId="7F691F18" w14:textId="77777777" w:rsidTr="004F69A4">
        <w:trPr>
          <w:trHeight w:val="71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9F9A" w14:textId="77777777" w:rsidR="00170DF9" w:rsidRPr="00DD0BCC" w:rsidRDefault="00170DF9" w:rsidP="00170DF9">
            <w:pPr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Технология литья и дефекты отливок.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B3EE" w14:textId="77777777" w:rsidR="00170DF9" w:rsidRPr="00DD0BCC" w:rsidRDefault="00170DF9" w:rsidP="00170DF9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Ознакомление с технологией литейного производства и причинами дефектов, способами их устранения.</w:t>
            </w:r>
          </w:p>
          <w:p w14:paraId="7FF89B42" w14:textId="77777777" w:rsidR="00170DF9" w:rsidRPr="00DD0BCC" w:rsidRDefault="00170DF9" w:rsidP="00170DF9">
            <w:pPr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54867EFE" w14:textId="77777777" w:rsidTr="004F69A4">
        <w:trPr>
          <w:trHeight w:val="12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AE01D" w14:textId="77777777" w:rsidR="00170DF9" w:rsidRPr="00DD0BCC" w:rsidRDefault="00170DF9" w:rsidP="004F69A4">
            <w:pPr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lastRenderedPageBreak/>
              <w:t>Плавильные установки. Техника безопасности при работе на плавильных установках</w:t>
            </w:r>
            <w:r w:rsidRPr="00DD0BCC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4B73E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</w:t>
            </w:r>
            <w:proofErr w:type="gramStart"/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с  устройством</w:t>
            </w:r>
            <w:proofErr w:type="gramEnd"/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 и принципом работы плавильных  установок. Вопросы техники безопасности при</w:t>
            </w:r>
            <w:r w:rsidR="004F69A4">
              <w:rPr>
                <w:rFonts w:eastAsia="Calibri" w:cs="Times New Roman"/>
                <w:spacing w:val="10"/>
                <w:sz w:val="24"/>
                <w:szCs w:val="24"/>
              </w:rPr>
              <w:t xml:space="preserve"> работе на плавильных агрегатах</w:t>
            </w:r>
          </w:p>
        </w:tc>
      </w:tr>
      <w:tr w:rsidR="00170DF9" w:rsidRPr="00DD0BCC" w14:paraId="4E2EA8D2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C53" w14:textId="77777777" w:rsidR="00170DF9" w:rsidRPr="00DD0BCC" w:rsidRDefault="00170DF9" w:rsidP="00170DF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4. Обработка металлов давлением</w:t>
            </w:r>
          </w:p>
          <w:p w14:paraId="37BFA521" w14:textId="77777777" w:rsidR="00170DF9" w:rsidRPr="00DD0BCC" w:rsidRDefault="00170DF9" w:rsidP="00170DF9">
            <w:pPr>
              <w:tabs>
                <w:tab w:val="left" w:pos="0"/>
              </w:tabs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3D3AE3FF" w14:textId="77777777" w:rsidTr="00170DF9">
        <w:trPr>
          <w:trHeight w:val="14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6537" w14:textId="77777777" w:rsidR="00170DF9" w:rsidRPr="00DD0BCC" w:rsidRDefault="00170DF9" w:rsidP="004F69A4">
            <w:pPr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Основные методы обработки металлов давлением( прокатка,  волочение, ковка, прессование, штамповк</w:t>
            </w:r>
            <w:r w:rsidR="004F69A4">
              <w:rPr>
                <w:rFonts w:eastAsia="Calibri" w:cs="Times New Roman"/>
                <w:color w:val="000000"/>
                <w:sz w:val="24"/>
                <w:szCs w:val="24"/>
              </w:rPr>
              <w:t>а, пластическое деформирование)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E285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основными методами </w:t>
            </w:r>
            <w:proofErr w:type="gramStart"/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обработки  металлов</w:t>
            </w:r>
            <w:proofErr w:type="gramEnd"/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 давлением. Изучение технологических процессов прокатки, волочения, ковки, прессования, штамповки, пластического деформирования металлов. </w:t>
            </w:r>
          </w:p>
          <w:p w14:paraId="02C0E5C2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40D03C21" w14:textId="77777777" w:rsidTr="004F69A4">
        <w:trPr>
          <w:trHeight w:val="67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8109" w14:textId="77777777" w:rsidR="00170DF9" w:rsidRPr="00DD0BCC" w:rsidRDefault="00170DF9" w:rsidP="00170DF9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Дефекты поковок.</w:t>
            </w:r>
          </w:p>
          <w:p w14:paraId="79E8071D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5E35D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 с основными дефектами  поковок и способами их устранения.</w:t>
            </w:r>
          </w:p>
        </w:tc>
      </w:tr>
      <w:tr w:rsidR="00170DF9" w:rsidRPr="00DD0BCC" w14:paraId="77EC990E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F938F" w14:textId="77777777" w:rsidR="00170DF9" w:rsidRPr="00DD0BCC" w:rsidRDefault="00170DF9" w:rsidP="00170DF9">
            <w:pPr>
              <w:jc w:val="both"/>
              <w:rPr>
                <w:rFonts w:eastAsia="Calibri" w:cs="Times New Roman"/>
                <w:b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5. Паяние металлов</w:t>
            </w:r>
          </w:p>
        </w:tc>
      </w:tr>
      <w:tr w:rsidR="00170DF9" w:rsidRPr="00DD0BCC" w14:paraId="62659ABE" w14:textId="77777777" w:rsidTr="004F69A4">
        <w:trPr>
          <w:trHeight w:val="111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B28F" w14:textId="77777777" w:rsidR="00170DF9" w:rsidRPr="00DD0BCC" w:rsidRDefault="00170DF9" w:rsidP="004F69A4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Общие сведения о паянии металлов. Инструменты, обору</w:t>
            </w:r>
            <w:r w:rsidR="004F69A4">
              <w:rPr>
                <w:rFonts w:eastAsia="Calibri" w:cs="Times New Roman"/>
                <w:color w:val="000000"/>
                <w:sz w:val="24"/>
                <w:szCs w:val="24"/>
              </w:rPr>
              <w:t>дование, применяемые при паянии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F72F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 с технологическим процессом паяния металлов и применяемым оборудованием,  инструментами.</w:t>
            </w:r>
          </w:p>
        </w:tc>
      </w:tr>
      <w:tr w:rsidR="00170DF9" w:rsidRPr="00DD0BCC" w14:paraId="474A5325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E4E9A" w14:textId="77777777" w:rsidR="00170DF9" w:rsidRPr="00DD0BCC" w:rsidRDefault="00170DF9" w:rsidP="00170DF9">
            <w:pPr>
              <w:jc w:val="both"/>
              <w:rPr>
                <w:rFonts w:eastAsia="Calibri" w:cs="Times New Roman"/>
                <w:b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6. Сварка металлов</w:t>
            </w:r>
          </w:p>
        </w:tc>
      </w:tr>
      <w:tr w:rsidR="00170DF9" w:rsidRPr="00DD0BCC" w14:paraId="39A7FB84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8D2F" w14:textId="77777777" w:rsidR="00170DF9" w:rsidRPr="00DD0BCC" w:rsidRDefault="00170DF9" w:rsidP="004F69A4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Основные виды сварки и  дефекты сварки, оп</w:t>
            </w:r>
            <w:r w:rsidR="004F69A4">
              <w:rPr>
                <w:rFonts w:eastAsia="Calibri" w:cs="Times New Roman"/>
                <w:sz w:val="24"/>
                <w:szCs w:val="24"/>
              </w:rPr>
              <w:t>ределение качества сварного шва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F64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основными видами сварки; с дефектами, возникающими при нарушении технологического процесса сварки. Определение качества сварного шва. </w:t>
            </w:r>
          </w:p>
          <w:p w14:paraId="2E5CD018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  <w:tr w:rsidR="00170DF9" w:rsidRPr="00DD0BCC" w14:paraId="5A78406D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C5C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7. Обработка металлов резанием</w:t>
            </w:r>
          </w:p>
        </w:tc>
      </w:tr>
      <w:tr w:rsidR="00170DF9" w:rsidRPr="00DD0BCC" w14:paraId="04B33015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C8D68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Основы резания металлов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9B9A1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Формирование знаний о  технологическом процессе резания металлов.</w:t>
            </w:r>
          </w:p>
        </w:tc>
      </w:tr>
      <w:tr w:rsidR="00170DF9" w:rsidRPr="00DD0BCC" w14:paraId="457127F7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839E4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Обработка металлов резанием на токарных, токарно-револьверных, сверлильных, фрезерных, строгальных, шлифовальных станках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DCBD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Ознакомление с обработкой металлов резанием на</w:t>
            </w:r>
          </w:p>
          <w:p w14:paraId="7DDDEA44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токарных, токарно-револьверных, сверлильных, фрезерных, строгальных, шлифовальных станках.</w:t>
            </w:r>
          </w:p>
        </w:tc>
      </w:tr>
      <w:tr w:rsidR="00170DF9" w:rsidRPr="00DD0BCC" w14:paraId="29CBB26F" w14:textId="77777777" w:rsidTr="004F69A4">
        <w:trPr>
          <w:trHeight w:val="100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12E9" w14:textId="77777777" w:rsidR="00170DF9" w:rsidRPr="00DD0BCC" w:rsidRDefault="00170DF9" w:rsidP="004F69A4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>Вопросы  техники безопасн</w:t>
            </w:r>
            <w:r w:rsidR="004F69A4">
              <w:rPr>
                <w:rFonts w:eastAsia="Calibri" w:cs="Times New Roman"/>
                <w:sz w:val="24"/>
                <w:szCs w:val="24"/>
              </w:rPr>
              <w:t>ости при работе на оборудовании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D48DE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Изучение вопросов соблюдения техники безопасности</w:t>
            </w:r>
          </w:p>
          <w:p w14:paraId="0321266C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>при работе на оборудовании</w:t>
            </w:r>
          </w:p>
        </w:tc>
      </w:tr>
      <w:tr w:rsidR="00170DF9" w:rsidRPr="00DD0BCC" w14:paraId="56564442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24D2" w14:textId="77777777" w:rsidR="00170DF9" w:rsidRPr="00DD0BCC" w:rsidRDefault="00977117" w:rsidP="00170DF9">
            <w:pPr>
              <w:jc w:val="both"/>
              <w:rPr>
                <w:rFonts w:eastAsia="Calibri" w:cs="Times New Roman"/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8. Слесарная обработка </w:t>
            </w:r>
            <w:r w:rsidRPr="00DD0BCC">
              <w:rPr>
                <w:rFonts w:eastAsia="Calibri" w:cs="Times New Roman"/>
                <w:b/>
                <w:spacing w:val="10"/>
                <w:sz w:val="24"/>
                <w:szCs w:val="24"/>
              </w:rPr>
              <w:t xml:space="preserve"> </w:t>
            </w:r>
          </w:p>
        </w:tc>
      </w:tr>
      <w:tr w:rsidR="00170DF9" w:rsidRPr="00DD0BCC" w14:paraId="6C1C6698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C1E" w14:textId="77777777" w:rsidR="00170DF9" w:rsidRPr="00DD0BCC" w:rsidRDefault="00977117" w:rsidP="00170DF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z w:val="24"/>
                <w:szCs w:val="24"/>
              </w:rPr>
              <w:t xml:space="preserve">Основные виды слесарной обработки металлов.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335" w14:textId="77777777" w:rsidR="00170DF9" w:rsidRPr="00DD0BCC" w:rsidRDefault="00977117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t xml:space="preserve">Ознакомление с основными видами слесарной обработки металлов (развертка, зенкерование, сверление, рубка, резка и др.) </w:t>
            </w:r>
          </w:p>
        </w:tc>
      </w:tr>
      <w:tr w:rsidR="00170DF9" w:rsidRPr="00DD0BCC" w14:paraId="35389BEC" w14:textId="77777777" w:rsidTr="00170DF9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8B3DB" w14:textId="77777777" w:rsidR="00170DF9" w:rsidRPr="00DD0BCC" w:rsidRDefault="00170DF9" w:rsidP="00170DF9">
            <w:pPr>
              <w:jc w:val="both"/>
              <w:rPr>
                <w:rFonts w:eastAsia="Calibri" w:cs="Times New Roman"/>
                <w:b/>
                <w:spacing w:val="10"/>
                <w:sz w:val="24"/>
                <w:szCs w:val="24"/>
              </w:rPr>
            </w:pPr>
            <w:r w:rsidRPr="00DD0BCC">
              <w:rPr>
                <w:rFonts w:eastAsia="Calibri" w:cs="Times New Roman"/>
                <w:b/>
                <w:sz w:val="24"/>
                <w:szCs w:val="24"/>
              </w:rPr>
              <w:t>Тема 9. Электрические методы обработки металлов</w:t>
            </w:r>
          </w:p>
        </w:tc>
      </w:tr>
      <w:tr w:rsidR="00170DF9" w:rsidRPr="00DD0BCC" w14:paraId="15599D81" w14:textId="77777777" w:rsidTr="00170DF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6B86" w14:textId="77777777" w:rsidR="00170DF9" w:rsidRPr="00DD0BCC" w:rsidRDefault="00170DF9" w:rsidP="00170DF9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 xml:space="preserve">Основные виды электрических методов обработки </w:t>
            </w:r>
            <w:proofErr w:type="gramStart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металлов.(</w:t>
            </w:r>
            <w:proofErr w:type="gramEnd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 xml:space="preserve">электроискровая обработка, </w:t>
            </w:r>
            <w:proofErr w:type="spellStart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электроконтактная</w:t>
            </w:r>
            <w:proofErr w:type="spellEnd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 xml:space="preserve"> и </w:t>
            </w: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электроимпульсная обработка, анодно-механическая обработка, химико-механическая  обработка металла,  ультразвуковая обработка)</w:t>
            </w:r>
          </w:p>
          <w:p w14:paraId="58A3D5C2" w14:textId="77777777" w:rsidR="00170DF9" w:rsidRPr="00DD0BCC" w:rsidRDefault="00170DF9" w:rsidP="00170DF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6AC4" w14:textId="77777777" w:rsidR="00170DF9" w:rsidRPr="00DD0BCC" w:rsidRDefault="00170DF9" w:rsidP="00170DF9">
            <w:pPr>
              <w:rPr>
                <w:rFonts w:eastAsia="Calibri" w:cs="Times New Roman"/>
                <w:sz w:val="24"/>
                <w:szCs w:val="24"/>
              </w:rPr>
            </w:pPr>
            <w:r w:rsidRPr="00DD0BCC">
              <w:rPr>
                <w:rFonts w:eastAsia="Calibri" w:cs="Times New Roman"/>
                <w:spacing w:val="10"/>
                <w:sz w:val="24"/>
                <w:szCs w:val="24"/>
              </w:rPr>
              <w:lastRenderedPageBreak/>
              <w:t>Ознакомление с основными видами электрических методов обработки металлов (</w:t>
            </w: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электроискровая обработка, электро</w:t>
            </w:r>
            <w:r w:rsidR="002B3563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контактная и электроимпульсная обработка, анодно-механическая обработка, химико-</w:t>
            </w:r>
            <w:proofErr w:type="gramStart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>механическая  обработка</w:t>
            </w:r>
            <w:proofErr w:type="gramEnd"/>
            <w:r w:rsidRPr="00DD0BCC">
              <w:rPr>
                <w:rFonts w:eastAsia="Calibri" w:cs="Times New Roman"/>
                <w:color w:val="000000"/>
                <w:sz w:val="24"/>
                <w:szCs w:val="24"/>
              </w:rPr>
              <w:t xml:space="preserve"> металла,  ультразвуковая обработка)</w:t>
            </w:r>
          </w:p>
          <w:p w14:paraId="2EA89B46" w14:textId="77777777" w:rsidR="00170DF9" w:rsidRPr="00DD0BCC" w:rsidRDefault="00170DF9" w:rsidP="00170DF9">
            <w:pPr>
              <w:jc w:val="both"/>
              <w:rPr>
                <w:rFonts w:eastAsia="Calibri" w:cs="Times New Roman"/>
                <w:spacing w:val="10"/>
                <w:sz w:val="24"/>
                <w:szCs w:val="24"/>
              </w:rPr>
            </w:pPr>
          </w:p>
        </w:tc>
      </w:tr>
    </w:tbl>
    <w:tbl>
      <w:tblPr>
        <w:tblStyle w:val="10"/>
        <w:tblW w:w="9852" w:type="dxa"/>
        <w:tblLook w:val="04A0" w:firstRow="1" w:lastRow="0" w:firstColumn="1" w:lastColumn="0" w:noHBand="0" w:noVBand="1"/>
      </w:tblPr>
      <w:tblGrid>
        <w:gridCol w:w="2802"/>
        <w:gridCol w:w="7050"/>
      </w:tblGrid>
      <w:tr w:rsidR="00170DF9" w:rsidRPr="00DD0BCC" w14:paraId="0FD1BB3A" w14:textId="77777777" w:rsidTr="00170DF9">
        <w:tc>
          <w:tcPr>
            <w:tcW w:w="2802" w:type="dxa"/>
          </w:tcPr>
          <w:p w14:paraId="29FC25DF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4945A4D7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  <w:lang w:eastAsia="en-US"/>
              </w:rPr>
              <w:t>Раздел 4. Основы естественных наук</w:t>
            </w:r>
          </w:p>
        </w:tc>
      </w:tr>
      <w:tr w:rsidR="00170DF9" w:rsidRPr="00DD0BCC" w14:paraId="360982FD" w14:textId="77777777" w:rsidTr="00170DF9">
        <w:tc>
          <w:tcPr>
            <w:tcW w:w="2802" w:type="dxa"/>
          </w:tcPr>
          <w:p w14:paraId="7C0861DB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689EFAD4" w14:textId="77777777" w:rsidR="00170DF9" w:rsidRPr="00DD0BCC" w:rsidRDefault="00170DF9" w:rsidP="00170DF9">
            <w:pPr>
              <w:jc w:val="center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Тема 4.1 Химия</w:t>
            </w:r>
          </w:p>
        </w:tc>
      </w:tr>
      <w:tr w:rsidR="00170DF9" w:rsidRPr="00DD0BCC" w14:paraId="5F5D25F0" w14:textId="77777777" w:rsidTr="00170DF9">
        <w:tc>
          <w:tcPr>
            <w:tcW w:w="2802" w:type="dxa"/>
          </w:tcPr>
          <w:p w14:paraId="25F2F3E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7050" w:type="dxa"/>
          </w:tcPr>
          <w:p w14:paraId="7484F15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</w:t>
            </w:r>
            <w:r w:rsidR="002B3563">
              <w:rPr>
                <w:sz w:val="24"/>
                <w:szCs w:val="24"/>
              </w:rPr>
              <w:t xml:space="preserve"> </w:t>
            </w:r>
            <w:r w:rsidRPr="00DD0BCC">
              <w:rPr>
                <w:sz w:val="24"/>
                <w:szCs w:val="24"/>
              </w:rPr>
      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</w:t>
            </w:r>
          </w:p>
          <w:p w14:paraId="2B2C58F3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</w:tr>
      <w:tr w:rsidR="00170DF9" w:rsidRPr="00DD0BCC" w14:paraId="274D00DE" w14:textId="77777777" w:rsidTr="00170DF9">
        <w:tc>
          <w:tcPr>
            <w:tcW w:w="2802" w:type="dxa"/>
          </w:tcPr>
          <w:p w14:paraId="138542D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Основные законы химии</w:t>
            </w:r>
          </w:p>
        </w:tc>
        <w:tc>
          <w:tcPr>
            <w:tcW w:w="7050" w:type="dxa"/>
          </w:tcPr>
          <w:p w14:paraId="7A6276C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Формулирование законов сохранения массы веществ и постоянства состава веществ.</w:t>
            </w:r>
          </w:p>
          <w:p w14:paraId="2E741C2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Установка причинно-следственной связи между содержанием этих законов и написанием химических формул и уравнений.</w:t>
            </w:r>
          </w:p>
          <w:p w14:paraId="37696FF8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Установка эволюционной сущности менделеевской и современной формулировок периодического закона </w:t>
            </w:r>
            <w:proofErr w:type="spellStart"/>
            <w:r w:rsidRPr="00DD0BCC">
              <w:rPr>
                <w:sz w:val="24"/>
                <w:szCs w:val="24"/>
              </w:rPr>
              <w:t>Д.И.Менделеева</w:t>
            </w:r>
            <w:proofErr w:type="spellEnd"/>
            <w:r w:rsidRPr="00DD0BCC">
              <w:rPr>
                <w:sz w:val="24"/>
                <w:szCs w:val="24"/>
              </w:rPr>
              <w:t>.</w:t>
            </w:r>
            <w:r w:rsidR="002B3563">
              <w:rPr>
                <w:sz w:val="24"/>
                <w:szCs w:val="24"/>
              </w:rPr>
              <w:t xml:space="preserve"> </w:t>
            </w:r>
            <w:r w:rsidRPr="00DD0BCC">
              <w:rPr>
                <w:sz w:val="24"/>
                <w:szCs w:val="24"/>
              </w:rPr>
              <w:t xml:space="preserve">Объяснение физического смысла символики периодической таблицы химических элементов </w:t>
            </w:r>
            <w:proofErr w:type="spellStart"/>
            <w:r w:rsidRPr="00DD0BCC">
              <w:rPr>
                <w:sz w:val="24"/>
                <w:szCs w:val="24"/>
              </w:rPr>
              <w:t>Д.И.Менделеева</w:t>
            </w:r>
            <w:proofErr w:type="spellEnd"/>
            <w:r w:rsidRPr="00DD0BCC">
              <w:rPr>
                <w:sz w:val="24"/>
                <w:szCs w:val="24"/>
              </w:rPr>
              <w:t xml:space="preserve"> (номеров элемента,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  <w:r w:rsidR="002B3563">
              <w:rPr>
                <w:sz w:val="24"/>
                <w:szCs w:val="24"/>
              </w:rPr>
              <w:t xml:space="preserve"> </w:t>
            </w:r>
            <w:r w:rsidRPr="00DD0BCC">
              <w:rPr>
                <w:sz w:val="24"/>
                <w:szCs w:val="24"/>
              </w:rPr>
              <w:t xml:space="preserve">Характеристика элементов малых и больших периодов по их положению в Периодической системе </w:t>
            </w:r>
            <w:proofErr w:type="spellStart"/>
            <w:r w:rsidRPr="00DD0BCC">
              <w:rPr>
                <w:sz w:val="24"/>
                <w:szCs w:val="24"/>
              </w:rPr>
              <w:t>Д.И.Менделеева</w:t>
            </w:r>
            <w:proofErr w:type="spellEnd"/>
            <w:r w:rsidRPr="00DD0BCC">
              <w:rPr>
                <w:sz w:val="24"/>
                <w:szCs w:val="24"/>
              </w:rPr>
              <w:t xml:space="preserve"> </w:t>
            </w:r>
          </w:p>
          <w:p w14:paraId="62F94878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приме-</w:t>
            </w:r>
          </w:p>
          <w:p w14:paraId="105E197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нения важнейших металлов (IА и II А групп, алюминия, желе-</w:t>
            </w:r>
          </w:p>
          <w:p w14:paraId="05036CA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за, а в естественно-научном профиле и некоторых d-элементов) </w:t>
            </w:r>
          </w:p>
          <w:p w14:paraId="6F6B2F2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и их соединений.</w:t>
            </w:r>
          </w:p>
          <w:p w14:paraId="7DFC129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приме-</w:t>
            </w:r>
          </w:p>
          <w:p w14:paraId="4A62837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нения важнейших неметаллов (VIII А, VIIА, VIА групп, а также </w:t>
            </w:r>
          </w:p>
          <w:p w14:paraId="405A979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азота и фосфора, углерода и кремния, водорода) и их соединений.</w:t>
            </w:r>
          </w:p>
          <w:p w14:paraId="6E766580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приме-</w:t>
            </w:r>
          </w:p>
          <w:p w14:paraId="4F20E40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нения важнейших классов углеводородов (</w:t>
            </w:r>
            <w:proofErr w:type="spellStart"/>
            <w:r w:rsidRPr="00DD0BCC">
              <w:rPr>
                <w:sz w:val="24"/>
                <w:szCs w:val="24"/>
              </w:rPr>
              <w:t>алканов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циклоалка</w:t>
            </w:r>
            <w:proofErr w:type="spellEnd"/>
            <w:r w:rsidRPr="00DD0BCC">
              <w:rPr>
                <w:sz w:val="24"/>
                <w:szCs w:val="24"/>
              </w:rPr>
              <w:t>-</w:t>
            </w:r>
          </w:p>
          <w:p w14:paraId="3BD986A3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нов, </w:t>
            </w:r>
            <w:proofErr w:type="spellStart"/>
            <w:r w:rsidRPr="00DD0BCC">
              <w:rPr>
                <w:sz w:val="24"/>
                <w:szCs w:val="24"/>
              </w:rPr>
              <w:t>алкенов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алкинов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аренов</w:t>
            </w:r>
            <w:proofErr w:type="spellEnd"/>
            <w:r w:rsidRPr="00DD0BCC">
              <w:rPr>
                <w:sz w:val="24"/>
                <w:szCs w:val="24"/>
              </w:rPr>
              <w:t xml:space="preserve">) и их наиболее значимых </w:t>
            </w:r>
          </w:p>
          <w:p w14:paraId="230EF2B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 народнохозяйственном плане представителей.</w:t>
            </w:r>
          </w:p>
          <w:p w14:paraId="0F82CFC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Аналогичная характеристика важнейших представителей </w:t>
            </w:r>
          </w:p>
          <w:p w14:paraId="2869784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других классов органических соединений: метанола и этанола, </w:t>
            </w:r>
          </w:p>
          <w:p w14:paraId="71373E9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сложных эфиров, жиров, мыл, альдегидов (формальдегидов и </w:t>
            </w:r>
          </w:p>
          <w:p w14:paraId="6F68ECB0" w14:textId="77777777" w:rsidR="00170DF9" w:rsidRPr="00DD0BCC" w:rsidRDefault="00170DF9" w:rsidP="002B3563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</w:p>
        </w:tc>
      </w:tr>
      <w:tr w:rsidR="00170DF9" w:rsidRPr="00DD0BCC" w14:paraId="75BD7880" w14:textId="77777777" w:rsidTr="00170DF9">
        <w:tc>
          <w:tcPr>
            <w:tcW w:w="2802" w:type="dxa"/>
          </w:tcPr>
          <w:p w14:paraId="502711E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Основные теории химии</w:t>
            </w:r>
          </w:p>
        </w:tc>
        <w:tc>
          <w:tcPr>
            <w:tcW w:w="7050" w:type="dxa"/>
          </w:tcPr>
          <w:p w14:paraId="05E688D0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Установка зависимости свойств химических веществ от строения атомов образующих их химических элементов.</w:t>
            </w:r>
          </w:p>
          <w:p w14:paraId="781B486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важнейших типов химических связей и относительности этой типологии.</w:t>
            </w:r>
          </w:p>
          <w:p w14:paraId="49B4D9F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Объяснение зависимости свойств веществ от их состава и строения кристаллических решеток.</w:t>
            </w:r>
          </w:p>
          <w:p w14:paraId="3A1B27C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соединений.</w:t>
            </w:r>
          </w:p>
          <w:p w14:paraId="3ED11272" w14:textId="77777777" w:rsidR="00170DF9" w:rsidRPr="00DD0BCC" w:rsidRDefault="00170DF9" w:rsidP="002B3563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 </w:t>
            </w:r>
          </w:p>
        </w:tc>
      </w:tr>
      <w:tr w:rsidR="00170DF9" w:rsidRPr="00DD0BCC" w14:paraId="500B84A1" w14:textId="77777777" w:rsidTr="00170DF9">
        <w:tc>
          <w:tcPr>
            <w:tcW w:w="2802" w:type="dxa"/>
          </w:tcPr>
          <w:p w14:paraId="00C4C59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Важнейшие вещества и материалы</w:t>
            </w:r>
          </w:p>
          <w:p w14:paraId="17DC9B01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05333FD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применения важнейших металлов (IА и II А групп, алюминия, железа, а в естественно-научном профиле и некоторых d-элементов) и их соединений.</w:t>
            </w:r>
          </w:p>
          <w:p w14:paraId="1A25159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применения важнейших неметаллов (VIII А, VIIА, VIА групп, а также азота и фосфора, углерода и кремния, водорода) и их соединений.</w:t>
            </w:r>
          </w:p>
          <w:p w14:paraId="1BB9914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Характеристика состава, строения, свойств, получения и применения важнейших классов углеводородов (</w:t>
            </w:r>
            <w:proofErr w:type="spellStart"/>
            <w:r w:rsidRPr="00DD0BCC">
              <w:rPr>
                <w:sz w:val="24"/>
                <w:szCs w:val="24"/>
              </w:rPr>
              <w:t>алканов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циклоалканов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алкенов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алкинов</w:t>
            </w:r>
            <w:proofErr w:type="spellEnd"/>
            <w:r w:rsidRPr="00DD0BCC">
              <w:rPr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z w:val="24"/>
                <w:szCs w:val="24"/>
              </w:rPr>
              <w:t>аренов</w:t>
            </w:r>
            <w:proofErr w:type="spellEnd"/>
            <w:r w:rsidRPr="00DD0BCC">
              <w:rPr>
                <w:sz w:val="24"/>
                <w:szCs w:val="24"/>
              </w:rPr>
              <w:t>) и их наиболее значимых в народнохозяйственном плане представителей.</w:t>
            </w:r>
          </w:p>
          <w:p w14:paraId="3906AC44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</w:p>
        </w:tc>
      </w:tr>
      <w:tr w:rsidR="00170DF9" w:rsidRPr="00DD0BCC" w14:paraId="1DB6D66E" w14:textId="77777777" w:rsidTr="00170DF9">
        <w:tc>
          <w:tcPr>
            <w:tcW w:w="2802" w:type="dxa"/>
          </w:tcPr>
          <w:p w14:paraId="64EC076D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Химический язык и символика</w:t>
            </w:r>
          </w:p>
          <w:p w14:paraId="4DE5D2DD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04D7423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14:paraId="5113772B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</w:t>
            </w:r>
          </w:p>
          <w:p w14:paraId="72CF81E3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Отражение химических процессов с помощью уравнений химических реакций</w:t>
            </w:r>
          </w:p>
        </w:tc>
      </w:tr>
      <w:tr w:rsidR="00170DF9" w:rsidRPr="00DD0BCC" w14:paraId="561EADAE" w14:textId="77777777" w:rsidTr="00170DF9">
        <w:tc>
          <w:tcPr>
            <w:tcW w:w="2802" w:type="dxa"/>
          </w:tcPr>
          <w:p w14:paraId="0A4D024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7050" w:type="dxa"/>
          </w:tcPr>
          <w:p w14:paraId="475CCF68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</w:t>
            </w:r>
          </w:p>
          <w:p w14:paraId="4E8DA76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Установка признаков общего и различного в типологии реакций для неорганической и органической химии.</w:t>
            </w:r>
          </w:p>
          <w:p w14:paraId="2B5C772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proofErr w:type="spellStart"/>
            <w:r w:rsidRPr="00DD0BCC">
              <w:rPr>
                <w:sz w:val="24"/>
                <w:szCs w:val="24"/>
              </w:rPr>
              <w:t>Классифицикация</w:t>
            </w:r>
            <w:proofErr w:type="spellEnd"/>
            <w:r w:rsidRPr="00DD0BCC">
              <w:rPr>
                <w:sz w:val="24"/>
                <w:szCs w:val="24"/>
              </w:rPr>
              <w:t xml:space="preserve"> веществ и процессов с точки зрения окисления-восстановления. Составление уравнений реакций с помощью метода электронного баланса.</w:t>
            </w:r>
          </w:p>
          <w:p w14:paraId="155417B8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Объяснение зависимости скорости химической реакции и положения химического равновесия от различных факторов </w:t>
            </w:r>
          </w:p>
        </w:tc>
      </w:tr>
      <w:tr w:rsidR="00170DF9" w:rsidRPr="00DD0BCC" w14:paraId="1797DA2F" w14:textId="77777777" w:rsidTr="00170DF9">
        <w:tc>
          <w:tcPr>
            <w:tcW w:w="2802" w:type="dxa"/>
          </w:tcPr>
          <w:p w14:paraId="71F9E31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Химический эксперимент</w:t>
            </w:r>
          </w:p>
          <w:p w14:paraId="1A8B0038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619423C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Выполнение химического эксперимента в полном соответствии </w:t>
            </w:r>
          </w:p>
          <w:p w14:paraId="0B2E904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 правилами безопасности.</w:t>
            </w:r>
          </w:p>
          <w:p w14:paraId="1461794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Наблюдение, фиксация и описание результатов проведенного </w:t>
            </w:r>
          </w:p>
          <w:p w14:paraId="7A75E324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эксперимента </w:t>
            </w:r>
          </w:p>
        </w:tc>
      </w:tr>
      <w:tr w:rsidR="00170DF9" w:rsidRPr="00DD0BCC" w14:paraId="002B49DD" w14:textId="77777777" w:rsidTr="00170DF9">
        <w:tc>
          <w:tcPr>
            <w:tcW w:w="2802" w:type="dxa"/>
          </w:tcPr>
          <w:p w14:paraId="379A0B8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Химическая информация </w:t>
            </w:r>
          </w:p>
          <w:p w14:paraId="2BB8F457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1826D38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Проведение самостоятельного поиска химической информации </w:t>
            </w:r>
          </w:p>
          <w:p w14:paraId="33A4DF5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 использованием различных источников (научно-популярных изданий, компьютерных баз данных, ресурсов Интернета).</w:t>
            </w:r>
          </w:p>
          <w:p w14:paraId="571949A6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Использование компьютерных технологий для обработки и передачи химической информации и ее представления в различных формах </w:t>
            </w:r>
          </w:p>
        </w:tc>
      </w:tr>
      <w:tr w:rsidR="00170DF9" w:rsidRPr="00DD0BCC" w14:paraId="4D86E2EF" w14:textId="77777777" w:rsidTr="00170DF9">
        <w:tc>
          <w:tcPr>
            <w:tcW w:w="2802" w:type="dxa"/>
          </w:tcPr>
          <w:p w14:paraId="17BD4D9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Расчеты по </w:t>
            </w:r>
          </w:p>
          <w:p w14:paraId="5457984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химическим </w:t>
            </w:r>
          </w:p>
          <w:p w14:paraId="3F7A3AB0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формулам </w:t>
            </w:r>
          </w:p>
          <w:p w14:paraId="4F2A3BE4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и уравнениям</w:t>
            </w:r>
          </w:p>
        </w:tc>
        <w:tc>
          <w:tcPr>
            <w:tcW w:w="7050" w:type="dxa"/>
          </w:tcPr>
          <w:p w14:paraId="22487E6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Установка зависимости между качественной и количественной </w:t>
            </w:r>
          </w:p>
          <w:p w14:paraId="5225464C" w14:textId="77777777" w:rsidR="00170DF9" w:rsidRPr="00DD0BCC" w:rsidRDefault="00170DF9" w:rsidP="00170DF9">
            <w:pPr>
              <w:rPr>
                <w:b/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сторонами химических объектов и процессов</w:t>
            </w:r>
            <w:r w:rsidRPr="00DD0BCC">
              <w:rPr>
                <w:b/>
                <w:sz w:val="24"/>
                <w:szCs w:val="24"/>
              </w:rPr>
              <w:t xml:space="preserve"> </w:t>
            </w:r>
          </w:p>
          <w:p w14:paraId="7B06C37F" w14:textId="77777777" w:rsidR="00170DF9" w:rsidRPr="00DD0BCC" w:rsidRDefault="00170DF9" w:rsidP="004F69A4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Решение расчетных задач по химическим формулам и уравнениям</w:t>
            </w:r>
          </w:p>
        </w:tc>
      </w:tr>
      <w:tr w:rsidR="00170DF9" w:rsidRPr="00DD0BCC" w14:paraId="4DD3B829" w14:textId="77777777" w:rsidTr="00170DF9">
        <w:tc>
          <w:tcPr>
            <w:tcW w:w="2802" w:type="dxa"/>
          </w:tcPr>
          <w:p w14:paraId="4ABCD82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Профильное и профессионально значимое  </w:t>
            </w:r>
          </w:p>
          <w:p w14:paraId="49BCDDC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содержание</w:t>
            </w:r>
          </w:p>
          <w:p w14:paraId="6D9603EC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2F2157A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Объяснение химических явлений, происходящих в природе, быту и на производстве.</w:t>
            </w:r>
          </w:p>
          <w:p w14:paraId="2D2BFF6D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Определение возможностей протекания химических превращений в различных условиях.</w:t>
            </w:r>
          </w:p>
          <w:p w14:paraId="0BF2D211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Соблюдение правил экологически грамотного поведения в окружающей среде.</w:t>
            </w:r>
          </w:p>
          <w:p w14:paraId="7D718501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Оценка влияния химического загрязнения окружающей среды на организм человека и другие живые организмы.</w:t>
            </w:r>
          </w:p>
          <w:p w14:paraId="0708655D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Соблюдение правил безопасного обращения с горючими и токсичными веществами, лабораторным оборудованием.</w:t>
            </w:r>
          </w:p>
          <w:p w14:paraId="682546C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Подготовка растворов заданной концентрации в быту и на производстве.</w:t>
            </w:r>
          </w:p>
          <w:p w14:paraId="7918F74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Критическая оценка достоверности химической информации,  поступающей из разных источников</w:t>
            </w:r>
          </w:p>
        </w:tc>
      </w:tr>
      <w:tr w:rsidR="00170DF9" w:rsidRPr="00DD0BCC" w14:paraId="00B589C4" w14:textId="77777777" w:rsidTr="00170DF9">
        <w:tc>
          <w:tcPr>
            <w:tcW w:w="2802" w:type="dxa"/>
          </w:tcPr>
          <w:p w14:paraId="4E4CD47C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4807FD8" w14:textId="77777777" w:rsidR="00170DF9" w:rsidRPr="00DD0BCC" w:rsidRDefault="00170DF9" w:rsidP="00170DF9">
            <w:pPr>
              <w:jc w:val="center"/>
              <w:rPr>
                <w:b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Тема 4.2 Экология</w:t>
            </w:r>
          </w:p>
        </w:tc>
      </w:tr>
      <w:tr w:rsidR="00170DF9" w:rsidRPr="00DD0BCC" w14:paraId="6A436F36" w14:textId="77777777" w:rsidTr="00170DF9">
        <w:tc>
          <w:tcPr>
            <w:tcW w:w="2802" w:type="dxa"/>
            <w:vAlign w:val="center"/>
          </w:tcPr>
          <w:p w14:paraId="4F72E743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Содержание обучения</w:t>
            </w:r>
          </w:p>
        </w:tc>
        <w:tc>
          <w:tcPr>
            <w:tcW w:w="7050" w:type="dxa"/>
            <w:vAlign w:val="center"/>
          </w:tcPr>
          <w:p w14:paraId="061EE4FD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170DF9" w:rsidRPr="00DD0BCC" w14:paraId="69AA4FD2" w14:textId="77777777" w:rsidTr="00170DF9">
        <w:tc>
          <w:tcPr>
            <w:tcW w:w="2802" w:type="dxa"/>
          </w:tcPr>
          <w:p w14:paraId="380E5863" w14:textId="77777777" w:rsidR="00170DF9" w:rsidRPr="00DD0BCC" w:rsidRDefault="00170DF9" w:rsidP="00170DF9">
            <w:pPr>
              <w:jc w:val="center"/>
              <w:rPr>
                <w:b/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Введение</w:t>
            </w:r>
          </w:p>
        </w:tc>
        <w:tc>
          <w:tcPr>
            <w:tcW w:w="7050" w:type="dxa"/>
          </w:tcPr>
          <w:p w14:paraId="1961ABC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Знакомство с объектом изучения экологии. Определение роли экологии в формировании современной картины мира и в практической деятельности людей.</w:t>
            </w:r>
          </w:p>
          <w:p w14:paraId="5307B4A7" w14:textId="77777777" w:rsidR="00170DF9" w:rsidRPr="00DD0BCC" w:rsidRDefault="00170DF9" w:rsidP="004F69A4">
            <w:pPr>
              <w:rPr>
                <w:b/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Демонстрация значения экологии при освоении профессий и специальностей среднего профессионального образования</w:t>
            </w:r>
          </w:p>
        </w:tc>
      </w:tr>
      <w:tr w:rsidR="00170DF9" w:rsidRPr="00DD0BCC" w14:paraId="6D2F70C1" w14:textId="77777777" w:rsidTr="00170DF9">
        <w:tc>
          <w:tcPr>
            <w:tcW w:w="2802" w:type="dxa"/>
          </w:tcPr>
          <w:p w14:paraId="45C50D5F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Общая экология</w:t>
            </w:r>
          </w:p>
        </w:tc>
        <w:tc>
          <w:tcPr>
            <w:tcW w:w="7050" w:type="dxa"/>
          </w:tcPr>
          <w:p w14:paraId="339EC66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170DF9" w:rsidRPr="00DD0BCC" w14:paraId="1DEA7002" w14:textId="77777777" w:rsidTr="00170DF9">
        <w:tc>
          <w:tcPr>
            <w:tcW w:w="2802" w:type="dxa"/>
          </w:tcPr>
          <w:p w14:paraId="5005938C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Социальная экология</w:t>
            </w:r>
          </w:p>
        </w:tc>
        <w:tc>
          <w:tcPr>
            <w:tcW w:w="7050" w:type="dxa"/>
          </w:tcPr>
          <w:p w14:paraId="00FA506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Знакомство с предметом изучения социальной экологии. Умение выделять основные черты среды, окружающей человека</w:t>
            </w:r>
          </w:p>
        </w:tc>
      </w:tr>
      <w:tr w:rsidR="00170DF9" w:rsidRPr="00DD0BCC" w14:paraId="59A57ECA" w14:textId="77777777" w:rsidTr="00170DF9">
        <w:tc>
          <w:tcPr>
            <w:tcW w:w="2802" w:type="dxa"/>
          </w:tcPr>
          <w:p w14:paraId="45D7BD3E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Прикладная экология</w:t>
            </w:r>
          </w:p>
        </w:tc>
        <w:tc>
          <w:tcPr>
            <w:tcW w:w="7050" w:type="dxa"/>
          </w:tcPr>
          <w:p w14:paraId="0083C191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170DF9" w:rsidRPr="00DD0BCC" w14:paraId="51CC861E" w14:textId="77777777" w:rsidTr="00170DF9">
        <w:tc>
          <w:tcPr>
            <w:tcW w:w="2802" w:type="dxa"/>
          </w:tcPr>
          <w:p w14:paraId="3CFDDE2E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lastRenderedPageBreak/>
              <w:t>Среда обитания человека</w:t>
            </w:r>
          </w:p>
        </w:tc>
        <w:tc>
          <w:tcPr>
            <w:tcW w:w="7050" w:type="dxa"/>
          </w:tcPr>
          <w:p w14:paraId="724164FF" w14:textId="77777777" w:rsidR="00170DF9" w:rsidRPr="00DD0BCC" w:rsidRDefault="00170DF9" w:rsidP="002B3563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  <w:r w:rsidR="002B3563">
              <w:rPr>
                <w:sz w:val="24"/>
                <w:szCs w:val="24"/>
              </w:rPr>
              <w:t>. З</w:t>
            </w:r>
            <w:r w:rsidRPr="00DD0BCC">
              <w:rPr>
                <w:sz w:val="24"/>
                <w:szCs w:val="24"/>
              </w:rPr>
              <w:t>нание основных экологических требований к компонентам окружающей человека среды</w:t>
            </w:r>
          </w:p>
        </w:tc>
      </w:tr>
      <w:tr w:rsidR="00170DF9" w:rsidRPr="00DD0BCC" w14:paraId="71A5EAF0" w14:textId="77777777" w:rsidTr="00170DF9">
        <w:tc>
          <w:tcPr>
            <w:tcW w:w="2802" w:type="dxa"/>
          </w:tcPr>
          <w:p w14:paraId="2E4213ED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Городская среда</w:t>
            </w:r>
          </w:p>
        </w:tc>
        <w:tc>
          <w:tcPr>
            <w:tcW w:w="7050" w:type="dxa"/>
          </w:tcPr>
          <w:p w14:paraId="38033B9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Знакомство с характеристиками городской квартиры как основного </w:t>
            </w:r>
            <w:proofErr w:type="spellStart"/>
            <w:r w:rsidRPr="00DD0BCC">
              <w:rPr>
                <w:sz w:val="24"/>
                <w:szCs w:val="24"/>
              </w:rPr>
              <w:t>экотопа</w:t>
            </w:r>
            <w:proofErr w:type="spellEnd"/>
            <w:r w:rsidRPr="00DD0BCC">
              <w:rPr>
                <w:sz w:val="24"/>
                <w:szCs w:val="24"/>
              </w:rPr>
              <w:t xml:space="preserve"> современного человека.</w:t>
            </w:r>
            <w:r w:rsidR="002B3563">
              <w:rPr>
                <w:sz w:val="24"/>
                <w:szCs w:val="24"/>
              </w:rPr>
              <w:t xml:space="preserve"> </w:t>
            </w:r>
            <w:r w:rsidRPr="00DD0BCC">
              <w:rPr>
                <w:sz w:val="24"/>
                <w:szCs w:val="24"/>
              </w:rPr>
              <w:t xml:space="preserve">Умение определять экологические параметры современного </w:t>
            </w:r>
          </w:p>
          <w:p w14:paraId="6F112D06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человеческого жилища.</w:t>
            </w:r>
            <w:r w:rsidR="002B3563">
              <w:rPr>
                <w:sz w:val="24"/>
                <w:szCs w:val="24"/>
              </w:rPr>
              <w:t xml:space="preserve"> </w:t>
            </w:r>
            <w:r w:rsidRPr="00DD0BCC">
              <w:rPr>
                <w:sz w:val="24"/>
                <w:szCs w:val="24"/>
              </w:rPr>
              <w:t xml:space="preserve">Знание экологических требований к уровню шума, вибрации, </w:t>
            </w:r>
          </w:p>
          <w:p w14:paraId="00F928FC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организации строительства жилых и нежилых помещений, автомобильных дорог в условиях города</w:t>
            </w:r>
          </w:p>
        </w:tc>
      </w:tr>
      <w:tr w:rsidR="00170DF9" w:rsidRPr="00DD0BCC" w14:paraId="45709C76" w14:textId="77777777" w:rsidTr="00170DF9">
        <w:tc>
          <w:tcPr>
            <w:tcW w:w="2802" w:type="dxa"/>
          </w:tcPr>
          <w:p w14:paraId="0532FD84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Сельская среда</w:t>
            </w:r>
          </w:p>
        </w:tc>
        <w:tc>
          <w:tcPr>
            <w:tcW w:w="7050" w:type="dxa"/>
          </w:tcPr>
          <w:p w14:paraId="1034676E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Знание основных экологических характеристик среды обитания человека в условиях сельской местности</w:t>
            </w:r>
          </w:p>
        </w:tc>
      </w:tr>
      <w:tr w:rsidR="00170DF9" w:rsidRPr="00DD0BCC" w14:paraId="62EE3D2A" w14:textId="77777777" w:rsidTr="00170DF9">
        <w:tc>
          <w:tcPr>
            <w:tcW w:w="2802" w:type="dxa"/>
          </w:tcPr>
          <w:p w14:paraId="0C2F28D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Возникновение концепции </w:t>
            </w:r>
            <w:proofErr w:type="gramStart"/>
            <w:r w:rsidRPr="00DD0BCC">
              <w:rPr>
                <w:sz w:val="24"/>
                <w:szCs w:val="24"/>
              </w:rPr>
              <w:t>устойчиво-</w:t>
            </w:r>
            <w:proofErr w:type="spellStart"/>
            <w:r w:rsidRPr="00DD0BCC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D0BCC">
              <w:rPr>
                <w:sz w:val="24"/>
                <w:szCs w:val="24"/>
              </w:rPr>
              <w:t xml:space="preserve"> развития</w:t>
            </w:r>
          </w:p>
          <w:p w14:paraId="083FA9DD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0D64354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Знание основных положений концепции устойчивого развития и причин ее возникновения.</w:t>
            </w:r>
          </w:p>
          <w:p w14:paraId="585C2B19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170DF9" w:rsidRPr="00DD0BCC" w14:paraId="20CACE34" w14:textId="77777777" w:rsidTr="00170DF9">
        <w:tc>
          <w:tcPr>
            <w:tcW w:w="2802" w:type="dxa"/>
          </w:tcPr>
          <w:p w14:paraId="68AD615A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Устойчивость и развитие</w:t>
            </w:r>
          </w:p>
        </w:tc>
        <w:tc>
          <w:tcPr>
            <w:tcW w:w="7050" w:type="dxa"/>
          </w:tcPr>
          <w:p w14:paraId="5E7CA58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Знание основных способов решения экологических проблем в рамках концепции «Устойчивость и развитие».</w:t>
            </w:r>
          </w:p>
          <w:p w14:paraId="6EE6A167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различать экономическую, социальную, культурную и экологическую устойчивость. Умение вычислять индекс человеческого развития по отношению к окружающей среде</w:t>
            </w:r>
          </w:p>
        </w:tc>
      </w:tr>
      <w:tr w:rsidR="00170DF9" w:rsidRPr="00DD0BCC" w14:paraId="77FDD7F7" w14:textId="77777777" w:rsidTr="00170DF9">
        <w:tc>
          <w:tcPr>
            <w:tcW w:w="2802" w:type="dxa"/>
          </w:tcPr>
          <w:p w14:paraId="1F555604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Природоохранная </w:t>
            </w:r>
          </w:p>
          <w:p w14:paraId="27D1A8FA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деятельность</w:t>
            </w:r>
          </w:p>
          <w:p w14:paraId="314C4A46" w14:textId="77777777" w:rsidR="00170DF9" w:rsidRPr="00DD0BCC" w:rsidRDefault="00170DF9" w:rsidP="0017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6CA35E5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Знание истории охраны природы в России и основных типов организаций, способствующих охране природы.</w:t>
            </w:r>
          </w:p>
          <w:p w14:paraId="2682838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определять состояние экологической ситуации окружающей местности и предлагать возможные пути снижения антропогенного воздействия на природу</w:t>
            </w:r>
          </w:p>
        </w:tc>
      </w:tr>
      <w:tr w:rsidR="00170DF9" w:rsidRPr="00DD0BCC" w14:paraId="6143D58B" w14:textId="77777777" w:rsidTr="00170DF9">
        <w:tc>
          <w:tcPr>
            <w:tcW w:w="2802" w:type="dxa"/>
          </w:tcPr>
          <w:p w14:paraId="605328D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 xml:space="preserve">Природные ресурсы </w:t>
            </w:r>
          </w:p>
          <w:p w14:paraId="7151F77F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и их охрана</w:t>
            </w:r>
          </w:p>
          <w:p w14:paraId="7090C2F6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C945312" w14:textId="77777777" w:rsidR="00170DF9" w:rsidRPr="00DD0BCC" w:rsidRDefault="00170DF9" w:rsidP="00170DF9">
            <w:pPr>
              <w:rPr>
                <w:sz w:val="24"/>
                <w:szCs w:val="24"/>
              </w:rPr>
            </w:pPr>
            <w:r w:rsidRPr="00DD0BCC">
              <w:rPr>
                <w:sz w:val="24"/>
                <w:szCs w:val="24"/>
              </w:rPr>
              <w:t>Умение пользоваться основными методами научного познания: описанием, измерением, наблюдением — для оценки состояния окружающей среды и ее потребности в охране</w:t>
            </w:r>
          </w:p>
        </w:tc>
      </w:tr>
      <w:tr w:rsidR="00170DF9" w:rsidRPr="00DD0BCC" w14:paraId="53CBCAD9" w14:textId="77777777" w:rsidTr="00170DF9">
        <w:tc>
          <w:tcPr>
            <w:tcW w:w="2802" w:type="dxa"/>
          </w:tcPr>
          <w:p w14:paraId="02642704" w14:textId="77777777" w:rsidR="00170DF9" w:rsidRPr="00DD0BCC" w:rsidRDefault="00170DF9" w:rsidP="00170DF9">
            <w:pPr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7397F0C" w14:textId="77777777" w:rsidR="00170DF9" w:rsidRPr="00DD0BCC" w:rsidRDefault="00170DF9" w:rsidP="00170DF9">
            <w:pPr>
              <w:jc w:val="center"/>
              <w:rPr>
                <w:b/>
                <w:sz w:val="24"/>
                <w:szCs w:val="24"/>
              </w:rPr>
            </w:pPr>
            <w:r w:rsidRPr="00DD0BCC">
              <w:rPr>
                <w:b/>
                <w:sz w:val="24"/>
                <w:szCs w:val="24"/>
              </w:rPr>
              <w:t>Тема 4.3 Биология</w:t>
            </w:r>
          </w:p>
        </w:tc>
      </w:tr>
      <w:tr w:rsidR="00170DF9" w:rsidRPr="00DD0BCC" w14:paraId="15DDC6B4" w14:textId="77777777" w:rsidTr="00170DF9">
        <w:tc>
          <w:tcPr>
            <w:tcW w:w="2802" w:type="dxa"/>
            <w:vAlign w:val="center"/>
          </w:tcPr>
          <w:p w14:paraId="4C31CF5B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Введение</w:t>
            </w:r>
          </w:p>
        </w:tc>
        <w:tc>
          <w:tcPr>
            <w:tcW w:w="7050" w:type="dxa"/>
            <w:vAlign w:val="center"/>
          </w:tcPr>
          <w:p w14:paraId="2DECBECF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естественно-научной картины мира и практической деятельности людей.</w:t>
            </w:r>
          </w:p>
          <w:p w14:paraId="6E60E27D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  <w:tr w:rsidR="00170DF9" w:rsidRPr="00DD0BCC" w14:paraId="4E803430" w14:textId="77777777" w:rsidTr="00170DF9">
        <w:tc>
          <w:tcPr>
            <w:tcW w:w="2802" w:type="dxa"/>
            <w:vAlign w:val="center"/>
          </w:tcPr>
          <w:p w14:paraId="781CB371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УЧЕНИЕ О КЛЕТКЕ Химическая организация клетки  </w:t>
            </w:r>
          </w:p>
        </w:tc>
        <w:tc>
          <w:tcPr>
            <w:tcW w:w="7050" w:type="dxa"/>
            <w:vAlign w:val="center"/>
          </w:tcPr>
          <w:p w14:paraId="001CDDE8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Умение проводить сравнение химической организации живых и неживых объектов.</w:t>
            </w:r>
          </w:p>
          <w:p w14:paraId="6E79B777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 xml:space="preserve">Получение представления о роли органических и неорганических веществ в клетке </w:t>
            </w:r>
          </w:p>
        </w:tc>
      </w:tr>
      <w:tr w:rsidR="00170DF9" w:rsidRPr="00DD0BCC" w14:paraId="79B5CED4" w14:textId="77777777" w:rsidTr="00170DF9">
        <w:tc>
          <w:tcPr>
            <w:tcW w:w="2802" w:type="dxa"/>
            <w:vAlign w:val="center"/>
          </w:tcPr>
          <w:p w14:paraId="275EE324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Строение и функции клетки  </w:t>
            </w:r>
          </w:p>
        </w:tc>
        <w:tc>
          <w:tcPr>
            <w:tcW w:w="7050" w:type="dxa"/>
            <w:vAlign w:val="center"/>
          </w:tcPr>
          <w:p w14:paraId="7E3C9D6A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Изучение строения клеток эукариот, строения и многообразия клеток растений и животных с помощью микропрепаратов.</w:t>
            </w:r>
          </w:p>
          <w:p w14:paraId="766FD454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Наблюдение клеток растений и животных под микроскопом на готовых микропрепаратах, их описание.</w:t>
            </w:r>
          </w:p>
          <w:p w14:paraId="3B319F37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lastRenderedPageBreak/>
              <w:t>Приготовление и описание микропрепаратов клеток растений.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Сравнение строения клеток растений и животных по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готовым микропрепаратам</w:t>
            </w:r>
          </w:p>
        </w:tc>
      </w:tr>
      <w:tr w:rsidR="00170DF9" w:rsidRPr="00DD0BCC" w14:paraId="6D1830FF" w14:textId="77777777" w:rsidTr="00170DF9">
        <w:tc>
          <w:tcPr>
            <w:tcW w:w="2802" w:type="dxa"/>
            <w:vAlign w:val="center"/>
          </w:tcPr>
          <w:p w14:paraId="4ECC90A7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lastRenderedPageBreak/>
              <w:t>Обмен веществ и превращение энергии в клетке</w:t>
            </w:r>
          </w:p>
        </w:tc>
        <w:tc>
          <w:tcPr>
            <w:tcW w:w="7050" w:type="dxa"/>
            <w:vAlign w:val="center"/>
          </w:tcPr>
          <w:p w14:paraId="18D63767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Умение строить схемы энергетического обмена и биосинтеза белка.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Получение представления о пространственной структуре белка, молекул ДНК и РНК</w:t>
            </w:r>
          </w:p>
        </w:tc>
      </w:tr>
      <w:tr w:rsidR="00170DF9" w:rsidRPr="00DD0BCC" w14:paraId="14A8CAA4" w14:textId="77777777" w:rsidTr="00170DF9">
        <w:tc>
          <w:tcPr>
            <w:tcW w:w="2802" w:type="dxa"/>
            <w:vAlign w:val="center"/>
          </w:tcPr>
          <w:p w14:paraId="541CAAE2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Жизненный цикл клетки</w:t>
            </w:r>
          </w:p>
        </w:tc>
        <w:tc>
          <w:tcPr>
            <w:tcW w:w="7050" w:type="dxa"/>
            <w:vAlign w:val="center"/>
          </w:tcPr>
          <w:p w14:paraId="6AD490DE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клеточной теорией строения организмов.</w:t>
            </w:r>
          </w:p>
          <w:p w14:paraId="77C67CA5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170DF9" w:rsidRPr="00DD0BCC" w14:paraId="58EE3861" w14:textId="77777777" w:rsidTr="00170DF9">
        <w:tc>
          <w:tcPr>
            <w:tcW w:w="2802" w:type="dxa"/>
            <w:vAlign w:val="center"/>
          </w:tcPr>
          <w:p w14:paraId="2A72C36E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Размножение организмов</w:t>
            </w:r>
          </w:p>
        </w:tc>
        <w:tc>
          <w:tcPr>
            <w:tcW w:w="7050" w:type="dxa"/>
            <w:vAlign w:val="center"/>
          </w:tcPr>
          <w:p w14:paraId="0FC0223D" w14:textId="77777777" w:rsidR="00170DF9" w:rsidRPr="00DD0BCC" w:rsidRDefault="00170DF9" w:rsidP="004F69A4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Овладение знаниями о размножении как о важнейшем свойстве живых организмов. 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170DF9" w:rsidRPr="00DD0BCC" w14:paraId="3216E23B" w14:textId="77777777" w:rsidTr="00170DF9">
        <w:tc>
          <w:tcPr>
            <w:tcW w:w="2802" w:type="dxa"/>
            <w:vAlign w:val="center"/>
          </w:tcPr>
          <w:p w14:paraId="45F5C03F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Индивидуальное развитие </w:t>
            </w:r>
          </w:p>
          <w:p w14:paraId="7FDD1703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организма</w:t>
            </w:r>
          </w:p>
          <w:p w14:paraId="5FC8BE08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332F2122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</w:t>
            </w:r>
            <w:r w:rsidR="002B3563">
              <w:rPr>
                <w:spacing w:val="10"/>
                <w:sz w:val="24"/>
                <w:szCs w:val="24"/>
              </w:rPr>
              <w:t>ре человека. Ознакомление с при</w:t>
            </w:r>
            <w:r w:rsidRPr="00DD0BCC">
              <w:rPr>
                <w:spacing w:val="10"/>
                <w:sz w:val="24"/>
                <w:szCs w:val="24"/>
              </w:rPr>
              <w:t>чинами нарушений в развитии организмов. Развитие умения правильно формировать доказательную базу эволюционного развития животного мира</w:t>
            </w:r>
          </w:p>
        </w:tc>
      </w:tr>
      <w:tr w:rsidR="00170DF9" w:rsidRPr="00DD0BCC" w14:paraId="2B750A80" w14:textId="77777777" w:rsidTr="00170DF9">
        <w:tc>
          <w:tcPr>
            <w:tcW w:w="2802" w:type="dxa"/>
            <w:vAlign w:val="center"/>
          </w:tcPr>
          <w:p w14:paraId="32F1B2D9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Индивидуальное развитие </w:t>
            </w:r>
          </w:p>
          <w:p w14:paraId="7D66F842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человека</w:t>
            </w:r>
          </w:p>
          <w:p w14:paraId="724EFC7A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5B38C1F0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Получение представления о последствиях влияния алкоголя,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170DF9" w:rsidRPr="00DD0BCC" w14:paraId="7EF6C601" w14:textId="77777777" w:rsidTr="00170DF9">
        <w:tc>
          <w:tcPr>
            <w:tcW w:w="2802" w:type="dxa"/>
            <w:vAlign w:val="center"/>
          </w:tcPr>
          <w:p w14:paraId="4420A312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7050" w:type="dxa"/>
            <w:vAlign w:val="center"/>
          </w:tcPr>
          <w:p w14:paraId="331CC9D3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Получение представления о связи генетики и медицины.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Ознакомление с наследственными болезнями человека, их причинами и профилактикой.</w:t>
            </w:r>
          </w:p>
          <w:p w14:paraId="727766C9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Изучение влияния алкоголизма, наркомании, курения на наследственность на видеоматериале.</w:t>
            </w:r>
          </w:p>
          <w:p w14:paraId="69AF23A1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170DF9" w:rsidRPr="00DD0BCC" w14:paraId="07313A4C" w14:textId="77777777" w:rsidTr="00170DF9">
        <w:tc>
          <w:tcPr>
            <w:tcW w:w="2802" w:type="dxa"/>
            <w:vAlign w:val="center"/>
          </w:tcPr>
          <w:p w14:paraId="5C17117E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Основы селекции растений, </w:t>
            </w:r>
          </w:p>
          <w:p w14:paraId="7C06F5CC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животных и микроорганизмов</w:t>
            </w:r>
          </w:p>
          <w:p w14:paraId="321089F2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3F88E60D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Получение представления о генетике как о теоретической основе селекции.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 xml:space="preserve">Развитие метапредметных умений в процессе нахождения на карте центров многообразия и происхождения культурных растений и домашних животных, открытых </w:t>
            </w:r>
            <w:proofErr w:type="spellStart"/>
            <w:r w:rsidRPr="00DD0BCC">
              <w:rPr>
                <w:spacing w:val="10"/>
                <w:sz w:val="24"/>
                <w:szCs w:val="24"/>
              </w:rPr>
              <w:t>Н.И.Вавиловым</w:t>
            </w:r>
            <w:proofErr w:type="spellEnd"/>
            <w:r w:rsidRPr="00DD0BCC">
              <w:rPr>
                <w:spacing w:val="10"/>
                <w:sz w:val="24"/>
                <w:szCs w:val="24"/>
              </w:rPr>
              <w:t>.</w:t>
            </w:r>
          </w:p>
          <w:p w14:paraId="01EE5219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</w:t>
            </w:r>
          </w:p>
          <w:p w14:paraId="2ED04699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170DF9" w:rsidRPr="00DD0BCC" w14:paraId="3F0C0642" w14:textId="77777777" w:rsidTr="00170DF9">
        <w:tc>
          <w:tcPr>
            <w:tcW w:w="2802" w:type="dxa"/>
            <w:vAlign w:val="center"/>
          </w:tcPr>
          <w:p w14:paraId="06963082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lastRenderedPageBreak/>
              <w:t>Происхождение и начальные этапы развития жизни на Земле</w:t>
            </w:r>
          </w:p>
          <w:p w14:paraId="4ACF95DC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18B50053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Анализ и оценка различных гипотез происхождения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жизни.</w:t>
            </w:r>
          </w:p>
          <w:p w14:paraId="72DA3D1A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Получение представления об усложнении живых организмов на Земле в процессе эволюции.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Умение экспериме</w:t>
            </w:r>
            <w:r w:rsidR="002B3563">
              <w:rPr>
                <w:spacing w:val="10"/>
                <w:sz w:val="24"/>
                <w:szCs w:val="24"/>
              </w:rPr>
              <w:t>нтальным путем выявлять адаптив</w:t>
            </w:r>
            <w:r w:rsidRPr="00DD0BCC">
              <w:rPr>
                <w:spacing w:val="10"/>
                <w:sz w:val="24"/>
                <w:szCs w:val="24"/>
              </w:rPr>
              <w:t>ные особенности организмов, их относительный характер. Ознакомление с некоторыми представителями редких и исчезающих видов растений и животных.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 xml:space="preserve">Проведение описания особей одного вида по морфологическому критерию при выполнении лабораторной работы. Выявление черт приспособленности организмов к разным средам обитания (водной, </w:t>
            </w:r>
            <w:proofErr w:type="spellStart"/>
            <w:r w:rsidRPr="00DD0BCC">
              <w:rPr>
                <w:spacing w:val="10"/>
                <w:sz w:val="24"/>
                <w:szCs w:val="24"/>
              </w:rPr>
              <w:t>наземно</w:t>
            </w:r>
            <w:proofErr w:type="spellEnd"/>
          </w:p>
          <w:p w14:paraId="3966FD31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 xml:space="preserve">воздушной, почвенной) </w:t>
            </w:r>
          </w:p>
        </w:tc>
      </w:tr>
      <w:tr w:rsidR="00170DF9" w:rsidRPr="00DD0BCC" w14:paraId="6ACEB865" w14:textId="77777777" w:rsidTr="00170DF9">
        <w:tc>
          <w:tcPr>
            <w:tcW w:w="2802" w:type="dxa"/>
            <w:vAlign w:val="center"/>
          </w:tcPr>
          <w:p w14:paraId="4B58FA6D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История развития</w:t>
            </w:r>
          </w:p>
          <w:p w14:paraId="2F8C0961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эволюционных идей</w:t>
            </w:r>
          </w:p>
          <w:p w14:paraId="2A50A9A7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73893638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 xml:space="preserve">Изучение наследия человечества на примере знакомства с историей развития эволюционных идей </w:t>
            </w:r>
            <w:proofErr w:type="spellStart"/>
            <w:r w:rsidRPr="00DD0BCC">
              <w:rPr>
                <w:spacing w:val="10"/>
                <w:sz w:val="24"/>
                <w:szCs w:val="24"/>
              </w:rPr>
              <w:t>К.Линнея</w:t>
            </w:r>
            <w:proofErr w:type="spellEnd"/>
            <w:r w:rsidRPr="00DD0BCC">
              <w:rPr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DD0BCC">
              <w:rPr>
                <w:spacing w:val="10"/>
                <w:sz w:val="24"/>
                <w:szCs w:val="24"/>
              </w:rPr>
              <w:t>Ж.Б.Ламарка</w:t>
            </w:r>
            <w:proofErr w:type="spellEnd"/>
            <w:r w:rsidRPr="00DD0BCC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D0BCC">
              <w:rPr>
                <w:spacing w:val="10"/>
                <w:sz w:val="24"/>
                <w:szCs w:val="24"/>
              </w:rPr>
              <w:t>Ч.Дарвина</w:t>
            </w:r>
            <w:proofErr w:type="spellEnd"/>
            <w:r w:rsidRPr="00DD0BCC">
              <w:rPr>
                <w:spacing w:val="10"/>
                <w:sz w:val="24"/>
                <w:szCs w:val="24"/>
              </w:rPr>
              <w:t>. Оценивание роли эволюционного учения в формировании современной естественно-научной картины мира.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 xml:space="preserve">Развитие способности ясно и точно излагать свои мысли, логически обосновывать свою точку зрения, </w:t>
            </w:r>
          </w:p>
          <w:p w14:paraId="71F1F847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воспринимать и анализировать мнения собеседников, признавая право другого человека на иное мнение</w:t>
            </w:r>
          </w:p>
        </w:tc>
      </w:tr>
      <w:tr w:rsidR="00170DF9" w:rsidRPr="00DD0BCC" w14:paraId="2D60A703" w14:textId="77777777" w:rsidTr="00170DF9">
        <w:tc>
          <w:tcPr>
            <w:tcW w:w="2802" w:type="dxa"/>
            <w:vAlign w:val="center"/>
          </w:tcPr>
          <w:p w14:paraId="1784FD98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proofErr w:type="spellStart"/>
            <w:r w:rsidRPr="00DD0BCC">
              <w:rPr>
                <w:b/>
                <w:spacing w:val="10"/>
                <w:sz w:val="24"/>
                <w:szCs w:val="24"/>
              </w:rPr>
              <w:t>Микроэволюция</w:t>
            </w:r>
            <w:proofErr w:type="spellEnd"/>
            <w:r w:rsidRPr="00DD0BCC">
              <w:rPr>
                <w:b/>
                <w:spacing w:val="10"/>
                <w:sz w:val="24"/>
                <w:szCs w:val="24"/>
              </w:rPr>
              <w:t xml:space="preserve"> </w:t>
            </w:r>
          </w:p>
          <w:p w14:paraId="64017048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и макроэволюция</w:t>
            </w:r>
          </w:p>
          <w:p w14:paraId="263D5F9C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1B89BB44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Ознакомление с движущимися силами эволюции и ее доказательствами.</w:t>
            </w:r>
          </w:p>
          <w:p w14:paraId="0DE1E025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Усвоение того, что основными направлениями эволюционного прогресса являются биологический прогресс и биологический регресс.</w:t>
            </w:r>
            <w:r w:rsidRPr="00DD0BCC">
              <w:rPr>
                <w:spacing w:val="10"/>
                <w:sz w:val="24"/>
                <w:szCs w:val="24"/>
              </w:rPr>
              <w:cr/>
              <w:t>Умение отстаивать мнение, о сохранении биологического многообразия как основе устойчивости биосферы и прогрессивного ее развития. Умение выявлять причины вымирания видов</w:t>
            </w:r>
          </w:p>
        </w:tc>
      </w:tr>
      <w:tr w:rsidR="00170DF9" w:rsidRPr="00DD0BCC" w14:paraId="191AC42B" w14:textId="77777777" w:rsidTr="00170DF9">
        <w:tc>
          <w:tcPr>
            <w:tcW w:w="2802" w:type="dxa"/>
            <w:vAlign w:val="center"/>
          </w:tcPr>
          <w:p w14:paraId="6FF3E113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Антропогенез</w:t>
            </w:r>
          </w:p>
        </w:tc>
        <w:tc>
          <w:tcPr>
            <w:tcW w:w="7050" w:type="dxa"/>
            <w:vAlign w:val="center"/>
          </w:tcPr>
          <w:p w14:paraId="7A0E7E93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Анализ и оценка различных гипотез о происхождении человека.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>Развитие умения строить доказательную базу по сравнительной характеристике человека и приматов, доказывая их родство.</w:t>
            </w:r>
            <w:r w:rsidR="002B3563">
              <w:rPr>
                <w:spacing w:val="10"/>
                <w:sz w:val="24"/>
                <w:szCs w:val="24"/>
              </w:rPr>
              <w:t xml:space="preserve"> </w:t>
            </w:r>
            <w:r w:rsidRPr="00DD0BCC">
              <w:rPr>
                <w:spacing w:val="10"/>
                <w:sz w:val="24"/>
                <w:szCs w:val="24"/>
              </w:rPr>
              <w:t xml:space="preserve">Выявление этапов эволюции человека </w:t>
            </w:r>
          </w:p>
        </w:tc>
      </w:tr>
      <w:tr w:rsidR="00170DF9" w:rsidRPr="00DD0BCC" w14:paraId="4DCC47F8" w14:textId="77777777" w:rsidTr="00170DF9">
        <w:tc>
          <w:tcPr>
            <w:tcW w:w="2802" w:type="dxa"/>
            <w:vAlign w:val="center"/>
          </w:tcPr>
          <w:p w14:paraId="32E4555A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>Человеческие расы</w:t>
            </w:r>
          </w:p>
        </w:tc>
        <w:tc>
          <w:tcPr>
            <w:tcW w:w="7050" w:type="dxa"/>
            <w:vAlign w:val="center"/>
          </w:tcPr>
          <w:p w14:paraId="7CAB2C37" w14:textId="77777777" w:rsidR="00170DF9" w:rsidRPr="00DD0BCC" w:rsidRDefault="00170DF9" w:rsidP="00170DF9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</w:t>
            </w:r>
          </w:p>
        </w:tc>
      </w:tr>
      <w:tr w:rsidR="00170DF9" w:rsidRPr="00DD0BCC" w14:paraId="5BBFD42A" w14:textId="77777777" w:rsidTr="00170DF9">
        <w:tc>
          <w:tcPr>
            <w:tcW w:w="2802" w:type="dxa"/>
            <w:vAlign w:val="center"/>
          </w:tcPr>
          <w:p w14:paraId="30F1D707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  <w:r w:rsidRPr="00DD0BCC">
              <w:rPr>
                <w:b/>
                <w:spacing w:val="10"/>
                <w:sz w:val="24"/>
                <w:szCs w:val="24"/>
              </w:rPr>
              <w:t xml:space="preserve">Бионика как одно из направлений биологии и кибернетики </w:t>
            </w:r>
          </w:p>
          <w:p w14:paraId="48D2EA87" w14:textId="77777777" w:rsidR="00170DF9" w:rsidRPr="00DD0BCC" w:rsidRDefault="00170DF9" w:rsidP="00170DF9">
            <w:pPr>
              <w:jc w:val="both"/>
              <w:rPr>
                <w:b/>
                <w:spacing w:val="10"/>
                <w:sz w:val="24"/>
                <w:szCs w:val="24"/>
              </w:rPr>
            </w:pPr>
          </w:p>
        </w:tc>
        <w:tc>
          <w:tcPr>
            <w:tcW w:w="7050" w:type="dxa"/>
            <w:vAlign w:val="center"/>
          </w:tcPr>
          <w:p w14:paraId="5E7C25B7" w14:textId="77777777" w:rsidR="00170DF9" w:rsidRPr="00DD0BCC" w:rsidRDefault="00170DF9" w:rsidP="002B3563">
            <w:pPr>
              <w:jc w:val="both"/>
              <w:rPr>
                <w:spacing w:val="10"/>
                <w:sz w:val="24"/>
                <w:szCs w:val="24"/>
              </w:rPr>
            </w:pPr>
            <w:r w:rsidRPr="00DD0BCC">
              <w:rPr>
                <w:spacing w:val="10"/>
                <w:sz w:val="24"/>
                <w:szCs w:val="24"/>
              </w:rPr>
              <w:t>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системами. Знакомство с тру</w:t>
            </w:r>
            <w:r w:rsidR="002B3563">
              <w:rPr>
                <w:spacing w:val="10"/>
                <w:sz w:val="24"/>
                <w:szCs w:val="24"/>
              </w:rPr>
              <w:t>бчатыми структурами в живой при</w:t>
            </w:r>
            <w:r w:rsidRPr="00DD0BCC">
              <w:rPr>
                <w:spacing w:val="10"/>
                <w:sz w:val="24"/>
                <w:szCs w:val="24"/>
              </w:rPr>
              <w:t>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1"/>
        <w:gridCol w:w="6282"/>
      </w:tblGrid>
      <w:tr w:rsidR="00400E47" w:rsidRPr="00DD0BCC" w14:paraId="21C6462A" w14:textId="77777777" w:rsidTr="00FE447B">
        <w:trPr>
          <w:trHeight w:val="19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3B44AB" w14:textId="77777777" w:rsidR="00400E47" w:rsidRPr="00DD0BCC" w:rsidRDefault="00400E47" w:rsidP="00FE447B">
            <w:pPr>
              <w:jc w:val="both"/>
              <w:rPr>
                <w:rStyle w:val="11pt"/>
                <w:rFonts w:eastAsiaTheme="minorEastAsia"/>
                <w:b/>
                <w:sz w:val="24"/>
                <w:szCs w:val="24"/>
              </w:rPr>
            </w:pPr>
            <w:r w:rsidRPr="00DD0BCC">
              <w:rPr>
                <w:rStyle w:val="11pt"/>
                <w:rFonts w:eastAsiaTheme="minorEastAsia"/>
                <w:b/>
                <w:sz w:val="24"/>
                <w:szCs w:val="24"/>
              </w:rPr>
              <w:t xml:space="preserve">Раздел </w:t>
            </w:r>
            <w:r w:rsidR="00FE447B" w:rsidRPr="00DD0BCC">
              <w:rPr>
                <w:rStyle w:val="11pt"/>
                <w:rFonts w:eastAsiaTheme="minorEastAsia"/>
                <w:b/>
                <w:sz w:val="24"/>
                <w:szCs w:val="24"/>
              </w:rPr>
              <w:t>5</w:t>
            </w:r>
            <w:r w:rsidRPr="00DD0BCC">
              <w:rPr>
                <w:rStyle w:val="11pt"/>
                <w:rFonts w:eastAsiaTheme="minorEastAsia"/>
                <w:b/>
                <w:sz w:val="24"/>
                <w:szCs w:val="24"/>
              </w:rPr>
              <w:t>. Основы общественных наук</w:t>
            </w:r>
          </w:p>
        </w:tc>
      </w:tr>
      <w:tr w:rsidR="00400E47" w:rsidRPr="00DD0BCC" w14:paraId="65FF82E5" w14:textId="77777777" w:rsidTr="00FE447B">
        <w:trPr>
          <w:trHeight w:val="192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7E7E44" w14:textId="77777777" w:rsidR="00400E47" w:rsidRPr="00DD0BCC" w:rsidRDefault="00400E47">
            <w:pPr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pacing w:val="10"/>
                <w:sz w:val="24"/>
                <w:szCs w:val="24"/>
              </w:rPr>
              <w:t>Основы общественных наук</w:t>
            </w:r>
            <w:r w:rsidRPr="00DD0BCC">
              <w:rPr>
                <w:rFonts w:cs="Times New Roman"/>
                <w:sz w:val="24"/>
                <w:szCs w:val="24"/>
              </w:rPr>
              <w:t xml:space="preserve"> как учебный курс</w:t>
            </w:r>
            <w:r w:rsidRPr="00DD0BCC">
              <w:rPr>
                <w:rFonts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BEDBB4" w14:textId="77777777" w:rsidR="00400E47" w:rsidRPr="00DD0BCC" w:rsidRDefault="00400E47">
            <w:pPr>
              <w:jc w:val="both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Style w:val="11pt"/>
                <w:rFonts w:eastAsiaTheme="minorEastAsia"/>
                <w:sz w:val="24"/>
                <w:szCs w:val="24"/>
              </w:rPr>
              <w:t>Знать особенности социальных наук, специфику объекта их изучения.</w:t>
            </w:r>
          </w:p>
        </w:tc>
      </w:tr>
      <w:tr w:rsidR="00400E47" w:rsidRPr="00DD0BCC" w14:paraId="37CF9487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8AB9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b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Человек. Человек в системе общественных отношений</w:t>
            </w:r>
          </w:p>
        </w:tc>
      </w:tr>
      <w:tr w:rsidR="00400E47" w:rsidRPr="00DD0BCC" w14:paraId="64312CD5" w14:textId="77777777" w:rsidTr="002B3563">
        <w:trPr>
          <w:trHeight w:val="1626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1D729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lastRenderedPageBreak/>
              <w:t>Природа человека, врожденные и приобретенные качества.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80ABF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Style w:val="11pt"/>
                <w:rFonts w:eastAsiaTheme="minorEastAsia"/>
                <w:sz w:val="24"/>
                <w:szCs w:val="24"/>
              </w:rPr>
              <w:t>Давать характеристику понятий: человек, индивид, личность, деятельность, мышление.</w:t>
            </w:r>
            <w:r w:rsidRPr="00DD0BCC">
              <w:rPr>
                <w:rFonts w:cs="Times New Roman"/>
                <w:sz w:val="24"/>
                <w:szCs w:val="24"/>
              </w:rPr>
              <w:t xml:space="preserve"> Знать, что такое характер, социализация личности, самосознание и социальное поведение. Знать, что такое понятие истины, ее критерии; обще</w:t>
            </w:r>
            <w:r w:rsidR="002B3563">
              <w:rPr>
                <w:rFonts w:cs="Times New Roman"/>
                <w:sz w:val="24"/>
                <w:szCs w:val="24"/>
              </w:rPr>
              <w:t>ние и взаимодействие, конфликты</w:t>
            </w:r>
          </w:p>
        </w:tc>
      </w:tr>
      <w:tr w:rsidR="00400E47" w:rsidRPr="00DD0BCC" w14:paraId="5843B362" w14:textId="77777777" w:rsidTr="002B3563">
        <w:trPr>
          <w:trHeight w:val="124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91D35A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Общество как сложная динамическая система.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65F3B7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Иметь представление об обществе как сложной динамичной системе, взаимодействии общества и природы. Давать определения понятий эволюция и р</w:t>
            </w:r>
            <w:r w:rsidR="004F69A4">
              <w:rPr>
                <w:rFonts w:cs="Times New Roman"/>
                <w:sz w:val="24"/>
                <w:szCs w:val="24"/>
              </w:rPr>
              <w:t>еволюция, общественный прогресс</w:t>
            </w:r>
          </w:p>
        </w:tc>
      </w:tr>
      <w:tr w:rsidR="00400E47" w:rsidRPr="00DD0BCC" w14:paraId="601F0C95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592D7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b/>
                <w:sz w:val="24"/>
                <w:szCs w:val="24"/>
              </w:rPr>
            </w:pPr>
            <w:r w:rsidRPr="00DD0BCC">
              <w:rPr>
                <w:rStyle w:val="FontStyle52"/>
                <w:rFonts w:ascii="Times New Roman" w:hAnsi="Times New Roman" w:cs="Times New Roman"/>
              </w:rPr>
              <w:t>Духовная культура личности и общества.</w:t>
            </w:r>
          </w:p>
        </w:tc>
      </w:tr>
      <w:tr w:rsidR="00400E47" w:rsidRPr="00DD0BCC" w14:paraId="40F79DC3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29F1A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Духовная культура личности и общества.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E5C4D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Разъяснять понятия: культура, духовная культура личности и общества, показать ее значение в общественной жизни. Различать: культура народная, массовая, элитарная. Показать особенностей молодежной субкультуры. Освещать проблемы духовного кризиса и духовного поиска в молодежной среде; взаимодействие и взаимосвязь различных культур. Характеризовать: культура общения, труда, учебы, поведения в обществе, этикет. Называть учреждения культуры, рассказывать о государственных гарантиях свободы доступа к культурным ценностям.</w:t>
            </w:r>
          </w:p>
        </w:tc>
      </w:tr>
      <w:tr w:rsidR="00400E47" w:rsidRPr="00DD0BCC" w14:paraId="22AD834B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C069F" w14:textId="77777777" w:rsidR="00400E47" w:rsidRPr="00DD0BCC" w:rsidRDefault="00400E47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Наука и образование в современном мире.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F83A" w14:textId="77777777" w:rsidR="00400E47" w:rsidRPr="00DD0BCC" w:rsidRDefault="00400E47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Различать естественные и социально-гуманитарные науки. Знать особенности труда ученого, ответственность ученого перед обществом.</w:t>
            </w:r>
          </w:p>
        </w:tc>
      </w:tr>
      <w:tr w:rsidR="00400E47" w:rsidRPr="00DD0BCC" w14:paraId="6D163CA8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28CE4" w14:textId="77777777" w:rsidR="00400E47" w:rsidRPr="00DD0BCC" w:rsidRDefault="00400E47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Мораль, искусство и религия как элементы духовной культуры.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3ECF5" w14:textId="77777777" w:rsidR="00400E47" w:rsidRPr="00DD0BCC" w:rsidRDefault="00400E47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Раскрыть понятия мораль, религия, искусство и их роль в жизни людей.</w:t>
            </w:r>
          </w:p>
        </w:tc>
      </w:tr>
      <w:tr w:rsidR="00400E47" w:rsidRPr="00DD0BCC" w14:paraId="74D1023B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E814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Социальные отношения.</w:t>
            </w:r>
          </w:p>
        </w:tc>
      </w:tr>
      <w:tr w:rsidR="00400E47" w:rsidRPr="00DD0BCC" w14:paraId="3E95A554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F8FC4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Социальная роль и стратификация.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B0F45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Знать понятия «социальные отношения» и «социальная стратификация». Определять социальные роли человека в обществе.</w:t>
            </w:r>
          </w:p>
        </w:tc>
      </w:tr>
      <w:tr w:rsidR="00400E47" w:rsidRPr="00DD0BCC" w14:paraId="2E08A2FC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6A80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Социальные нормы и конфликты.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661F3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Характеризовать виды социальных норм и санкций, девиантное поведение, его формы проявления, социальные конфликты, причины и истоки их возникновения.</w:t>
            </w:r>
          </w:p>
        </w:tc>
      </w:tr>
      <w:tr w:rsidR="00400E47" w:rsidRPr="00DD0BCC" w14:paraId="75F536B9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17331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Важнейшие социальные общности и группы.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CE9E1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Объяснять особенности социальной стратификации в современной России, виды социальных групп (молодеж</w:t>
            </w:r>
            <w:r w:rsidR="004F69A4">
              <w:rPr>
                <w:rFonts w:cs="Times New Roman"/>
                <w:sz w:val="24"/>
                <w:szCs w:val="24"/>
              </w:rPr>
              <w:t>и, этнических общностей, семьи)</w:t>
            </w:r>
          </w:p>
        </w:tc>
      </w:tr>
      <w:tr w:rsidR="00400E47" w:rsidRPr="00DD0BCC" w14:paraId="75A07EDB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15D2D" w14:textId="77777777" w:rsidR="00400E47" w:rsidRPr="00DD0BCC" w:rsidRDefault="00400E47">
            <w:pPr>
              <w:spacing w:after="200" w:line="276" w:lineRule="auto"/>
              <w:jc w:val="both"/>
              <w:rPr>
                <w:rStyle w:val="FontStyle73"/>
                <w:rFonts w:ascii="Times New Roman" w:hAnsi="Times New Roman" w:cs="Times New Roman"/>
                <w:b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Политика.</w:t>
            </w:r>
          </w:p>
        </w:tc>
      </w:tr>
      <w:tr w:rsidR="00400E47" w:rsidRPr="00DD0BCC" w14:paraId="62DE7193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F8CE6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lastRenderedPageBreak/>
              <w:t>Политика и власть. Государство в политической системе.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D186B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Уметь давать определение понятий: «власть», «политическая система», «внутренняя структура политической системы». Характеризовать внутренние и внешние функции государства, формы государства: формы правления, территориально-государственного устройства, политического режима. Характеризовать типологию политических режимов. Знать понятия правового государства и уметь называть его признаки.</w:t>
            </w:r>
          </w:p>
        </w:tc>
      </w:tr>
      <w:tr w:rsidR="00400E47" w:rsidRPr="00DD0BCC" w14:paraId="26BE71D7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7F0CB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Участники политического процесса.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D4DCC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Характеризовать взаимоотношения личности и государства. Знать понятие «гражданское общество». Характеризовать избирательные кампании в Российской Федерации.</w:t>
            </w:r>
          </w:p>
        </w:tc>
      </w:tr>
      <w:tr w:rsidR="00400E47" w:rsidRPr="00DD0BCC" w14:paraId="79755BDC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1F9B4" w14:textId="77777777" w:rsidR="00400E47" w:rsidRPr="00DD0BCC" w:rsidRDefault="00400E47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Экономика</w:t>
            </w:r>
          </w:p>
        </w:tc>
      </w:tr>
      <w:tr w:rsidR="00400E47" w:rsidRPr="00DD0BCC" w14:paraId="603328A2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EF4D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Экономика и экономическая наука. Экономические системы.</w:t>
            </w:r>
          </w:p>
          <w:p w14:paraId="30561180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A1BA3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Уметь давать характеристику понятий: «экономика»; «типы экономических систем»; традиционной, централизованной (командной) и рыночной экономики.</w:t>
            </w:r>
          </w:p>
        </w:tc>
      </w:tr>
      <w:tr w:rsidR="00400E47" w:rsidRPr="00DD0BCC" w14:paraId="3FC5E5D7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C8C3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Рынок. Фирма. Роль государства в экономике.</w:t>
            </w:r>
          </w:p>
          <w:p w14:paraId="23E4A8A0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B60E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Уметь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бюджет».</w:t>
            </w:r>
          </w:p>
        </w:tc>
      </w:tr>
      <w:tr w:rsidR="00400E47" w:rsidRPr="00DD0BCC" w14:paraId="793393A3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F5022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Рынок труда и безработица.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1F8D3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Знать понятия «спрос на труд» и «предложение труда»; определять причины и экономические последствия безработицы.</w:t>
            </w:r>
          </w:p>
        </w:tc>
      </w:tr>
      <w:tr w:rsidR="00400E47" w:rsidRPr="00DD0BCC" w14:paraId="0770A695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3BE03" w14:textId="77777777" w:rsidR="00400E47" w:rsidRPr="00DD0BCC" w:rsidRDefault="00400E47">
            <w:pPr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Основные проблемы экономики России. Элементы международной экономики.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D6535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Давать характеристику становления современной рыночной экономики России, ее особенностей; организации международной торговли.</w:t>
            </w:r>
          </w:p>
        </w:tc>
      </w:tr>
      <w:tr w:rsidR="00400E47" w:rsidRPr="00DD0BCC" w14:paraId="04A5FB78" w14:textId="77777777" w:rsidTr="00FE447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4D37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Право</w:t>
            </w:r>
          </w:p>
        </w:tc>
      </w:tr>
      <w:tr w:rsidR="00400E47" w:rsidRPr="00DD0BCC" w14:paraId="33B055EA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CDED1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CE8EA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Выделять роль права в системе социальных норм. Уметь давать характеристику системе права.</w:t>
            </w:r>
          </w:p>
        </w:tc>
      </w:tr>
      <w:tr w:rsidR="00400E47" w:rsidRPr="00DD0BCC" w14:paraId="0AFBCAA1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CC40F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A22F4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Уметь давать характеристику основам конституционного строя Российской Федерации, системам государственной власти РФ, правам и свободам граждан.</w:t>
            </w:r>
          </w:p>
        </w:tc>
      </w:tr>
      <w:tr w:rsidR="00400E47" w:rsidRPr="00DD0BCC" w14:paraId="026ADAB5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929BF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Отрасли Российского права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38B7C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Уметь давать характеристику и знать содержание основных отраслей российского права.</w:t>
            </w:r>
          </w:p>
        </w:tc>
      </w:tr>
      <w:tr w:rsidR="00400E47" w:rsidRPr="00DD0BCC" w14:paraId="55E61C21" w14:textId="77777777" w:rsidTr="00FE447B"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5103E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Международное право и его особенности</w:t>
            </w:r>
          </w:p>
        </w:tc>
        <w:tc>
          <w:tcPr>
            <w:tcW w:w="6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D0719" w14:textId="77777777" w:rsidR="00400E47" w:rsidRPr="00DD0BCC" w:rsidRDefault="00400E47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D0BCC">
              <w:rPr>
                <w:rFonts w:cs="Times New Roman"/>
                <w:sz w:val="24"/>
                <w:szCs w:val="24"/>
              </w:rPr>
              <w:t>Знать понятия международного права и уметь называть его признаки.</w:t>
            </w:r>
          </w:p>
        </w:tc>
      </w:tr>
    </w:tbl>
    <w:p w14:paraId="77D1F3DA" w14:textId="77777777" w:rsidR="00170DF9" w:rsidRPr="00DD0BCC" w:rsidRDefault="00170DF9" w:rsidP="00170DF9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4C84F88B" w14:textId="77777777" w:rsidR="00170DF9" w:rsidRPr="00DD0BCC" w:rsidRDefault="00170DF9" w:rsidP="00170DF9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243FBA33" w14:textId="77777777" w:rsidR="004A3FA2" w:rsidRPr="00DD0BCC" w:rsidRDefault="004A3FA2" w:rsidP="004F69A4">
      <w:pPr>
        <w:ind w:firstLine="708"/>
        <w:rPr>
          <w:b/>
          <w:sz w:val="24"/>
          <w:szCs w:val="24"/>
        </w:rPr>
      </w:pPr>
      <w:r w:rsidRPr="00DD0BCC">
        <w:rPr>
          <w:b/>
          <w:sz w:val="24"/>
          <w:szCs w:val="24"/>
        </w:rPr>
        <w:lastRenderedPageBreak/>
        <w:t>8.</w:t>
      </w:r>
      <w:r w:rsidR="004F69A4">
        <w:rPr>
          <w:b/>
          <w:sz w:val="24"/>
          <w:szCs w:val="24"/>
        </w:rPr>
        <w:t xml:space="preserve"> </w:t>
      </w:r>
      <w:r w:rsidRPr="00DD0BCC">
        <w:rPr>
          <w:b/>
          <w:sz w:val="24"/>
          <w:szCs w:val="24"/>
        </w:rPr>
        <w:t>УЧЕБНО-МЕТОДИЧЕСКОЕ И МАТЕРИАЛЬНО-ТЕХНИЧЕСКОЕ ОБЕСПЕЧЕНИЕ ПРОГРАММЫ УЧЕБНОГО ПРЕДМЕТА «Введение в специальность»</w:t>
      </w:r>
    </w:p>
    <w:p w14:paraId="3BD6F7DE" w14:textId="77777777" w:rsidR="004A3FA2" w:rsidRPr="00DD0BCC" w:rsidRDefault="004A3FA2" w:rsidP="004A3FA2">
      <w:pPr>
        <w:rPr>
          <w:b/>
          <w:sz w:val="24"/>
          <w:szCs w:val="24"/>
        </w:rPr>
      </w:pPr>
      <w:r w:rsidRPr="00DD0BCC">
        <w:rPr>
          <w:b/>
          <w:sz w:val="24"/>
          <w:szCs w:val="24"/>
        </w:rPr>
        <w:t>8.1. Требования к минимальному материально-техническому обеспечению</w:t>
      </w:r>
    </w:p>
    <w:p w14:paraId="40EFC21C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 xml:space="preserve">кабинеты </w:t>
      </w:r>
      <w:proofErr w:type="gramStart"/>
      <w:r w:rsidRPr="00DD0BCC">
        <w:rPr>
          <w:sz w:val="24"/>
          <w:szCs w:val="24"/>
        </w:rPr>
        <w:t xml:space="preserve">истории,   </w:t>
      </w:r>
      <w:proofErr w:type="gramEnd"/>
      <w:r w:rsidRPr="00DD0BCC">
        <w:rPr>
          <w:sz w:val="24"/>
          <w:szCs w:val="24"/>
        </w:rPr>
        <w:t xml:space="preserve">правовых основ профессиональной деятельности,   химии, биологии, черчения ,  материаловедения            </w:t>
      </w:r>
    </w:p>
    <w:p w14:paraId="48F68A6E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библиотека</w:t>
      </w:r>
    </w:p>
    <w:p w14:paraId="35298B22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читальный зал с выходом в Интернет</w:t>
      </w:r>
    </w:p>
    <w:p w14:paraId="15CB63C8" w14:textId="77777777" w:rsidR="004A3FA2" w:rsidRPr="00DD0BCC" w:rsidRDefault="004A3FA2" w:rsidP="004A3FA2">
      <w:pPr>
        <w:rPr>
          <w:sz w:val="24"/>
          <w:szCs w:val="24"/>
        </w:rPr>
      </w:pPr>
    </w:p>
    <w:p w14:paraId="36BFAD9F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Оборудование учебных кабинетов: </w:t>
      </w:r>
    </w:p>
    <w:p w14:paraId="72748EEA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посадочные места по количеству обучающихся;</w:t>
      </w:r>
    </w:p>
    <w:p w14:paraId="7C9BA542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рабочее место преподавателя;</w:t>
      </w:r>
    </w:p>
    <w:p w14:paraId="7A1FD7B9" w14:textId="77777777" w:rsidR="004A3FA2" w:rsidRPr="00DD0BCC" w:rsidRDefault="004F69A4" w:rsidP="004A3FA2">
      <w:pPr>
        <w:rPr>
          <w:sz w:val="24"/>
          <w:szCs w:val="24"/>
        </w:rPr>
      </w:pPr>
      <w:r>
        <w:rPr>
          <w:sz w:val="24"/>
          <w:szCs w:val="24"/>
        </w:rPr>
        <w:t xml:space="preserve">•         </w:t>
      </w:r>
      <w:r w:rsidR="004A3FA2" w:rsidRPr="00DD0BCC">
        <w:rPr>
          <w:sz w:val="24"/>
          <w:szCs w:val="24"/>
        </w:rPr>
        <w:t xml:space="preserve"> контрольно-измерительный материал: тесты и дидактические материалы, задачи;</w:t>
      </w:r>
    </w:p>
    <w:p w14:paraId="32A3D310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комплект учебно-методической документации: методические указания по выполнению практических заданий, схемы, таблицы;</w:t>
      </w:r>
    </w:p>
    <w:p w14:paraId="51E4D438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proofErr w:type="gramStart"/>
      <w:r w:rsidRPr="00DD0BCC">
        <w:rPr>
          <w:sz w:val="24"/>
          <w:szCs w:val="24"/>
        </w:rPr>
        <w:tab/>
        <w:t xml:space="preserve">  наглядные</w:t>
      </w:r>
      <w:proofErr w:type="gramEnd"/>
      <w:r w:rsidRPr="00DD0BCC">
        <w:rPr>
          <w:sz w:val="24"/>
          <w:szCs w:val="24"/>
        </w:rPr>
        <w:t xml:space="preserve"> пособия </w:t>
      </w:r>
    </w:p>
    <w:p w14:paraId="52AE4627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proofErr w:type="gramStart"/>
      <w:r w:rsidRPr="00DD0BCC">
        <w:rPr>
          <w:sz w:val="24"/>
          <w:szCs w:val="24"/>
        </w:rPr>
        <w:tab/>
        <w:t xml:space="preserve">  комплект</w:t>
      </w:r>
      <w:proofErr w:type="gramEnd"/>
      <w:r w:rsidRPr="00DD0BCC">
        <w:rPr>
          <w:sz w:val="24"/>
          <w:szCs w:val="24"/>
        </w:rPr>
        <w:t xml:space="preserve"> оборудования для проведения практических занятий и лабораторных работ</w:t>
      </w:r>
    </w:p>
    <w:p w14:paraId="02C62FE5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Технические средства обучения: </w:t>
      </w:r>
    </w:p>
    <w:p w14:paraId="082822FC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персональный компьютер;</w:t>
      </w:r>
    </w:p>
    <w:p w14:paraId="06D2D945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мультимедиа проектор;</w:t>
      </w:r>
    </w:p>
    <w:p w14:paraId="61E5ED9E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экран;</w:t>
      </w:r>
    </w:p>
    <w:p w14:paraId="4CD9B4DF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программное обеспечение;</w:t>
      </w:r>
    </w:p>
    <w:p w14:paraId="56FCA63A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>•</w:t>
      </w:r>
      <w:r w:rsidRPr="00DD0BCC">
        <w:rPr>
          <w:sz w:val="24"/>
          <w:szCs w:val="24"/>
        </w:rPr>
        <w:tab/>
        <w:t>доступ к сети Интернет.</w:t>
      </w:r>
    </w:p>
    <w:p w14:paraId="3581E965" w14:textId="77777777" w:rsidR="004A3FA2" w:rsidRPr="00DD0BCC" w:rsidRDefault="004A3FA2" w:rsidP="004A3FA2">
      <w:pPr>
        <w:rPr>
          <w:b/>
          <w:sz w:val="24"/>
          <w:szCs w:val="24"/>
        </w:rPr>
      </w:pPr>
    </w:p>
    <w:p w14:paraId="53E397DD" w14:textId="77777777" w:rsidR="004A3FA2" w:rsidRPr="00DD0BCC" w:rsidRDefault="004A3FA2" w:rsidP="004A3FA2">
      <w:pPr>
        <w:rPr>
          <w:bCs/>
          <w:sz w:val="24"/>
          <w:szCs w:val="24"/>
        </w:rPr>
      </w:pPr>
      <w:r w:rsidRPr="00DD0BCC">
        <w:rPr>
          <w:b/>
          <w:sz w:val="24"/>
          <w:szCs w:val="24"/>
        </w:rPr>
        <w:t>8.2. Информационное обеспечение обучения</w:t>
      </w:r>
    </w:p>
    <w:p w14:paraId="5D45E0C2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b/>
          <w:bCs/>
          <w:sz w:val="24"/>
          <w:szCs w:val="24"/>
        </w:rPr>
        <w:t>ЛИТЕРАТУРА</w:t>
      </w:r>
      <w:r w:rsidRPr="00DD0BCC">
        <w:rPr>
          <w:sz w:val="24"/>
          <w:szCs w:val="24"/>
        </w:rPr>
        <w:t xml:space="preserve"> </w:t>
      </w:r>
      <w:r w:rsidRPr="00DD0BCC">
        <w:rPr>
          <w:b/>
          <w:sz w:val="24"/>
          <w:szCs w:val="24"/>
        </w:rPr>
        <w:t xml:space="preserve">для </w:t>
      </w:r>
      <w:r w:rsidRPr="00DD0BCC">
        <w:rPr>
          <w:b/>
          <w:bCs/>
          <w:sz w:val="24"/>
          <w:szCs w:val="24"/>
        </w:rPr>
        <w:t>студентов</w:t>
      </w:r>
    </w:p>
    <w:p w14:paraId="5CCC6CC2" w14:textId="77777777" w:rsidR="004A3FA2" w:rsidRPr="00DD0BCC" w:rsidRDefault="004A3FA2" w:rsidP="004A3FA2">
      <w:pPr>
        <w:rPr>
          <w:iCs/>
          <w:sz w:val="24"/>
          <w:szCs w:val="24"/>
          <w:u w:val="single"/>
        </w:rPr>
      </w:pPr>
      <w:r w:rsidRPr="00DD0BCC">
        <w:rPr>
          <w:b/>
          <w:i/>
          <w:iCs/>
          <w:sz w:val="24"/>
          <w:szCs w:val="24"/>
          <w:u w:val="single"/>
        </w:rPr>
        <w:t>основные источники:</w:t>
      </w:r>
    </w:p>
    <w:p w14:paraId="2975391A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</w:t>
      </w:r>
      <w:proofErr w:type="spellStart"/>
      <w:r w:rsidRPr="00DD0BCC">
        <w:rPr>
          <w:sz w:val="24"/>
          <w:szCs w:val="24"/>
        </w:rPr>
        <w:t>Мандель</w:t>
      </w:r>
      <w:proofErr w:type="spellEnd"/>
      <w:r w:rsidRPr="00DD0BCC">
        <w:rPr>
          <w:sz w:val="24"/>
          <w:szCs w:val="24"/>
        </w:rPr>
        <w:t xml:space="preserve"> </w:t>
      </w:r>
      <w:proofErr w:type="spellStart"/>
      <w:r w:rsidRPr="00DD0BCC">
        <w:rPr>
          <w:sz w:val="24"/>
          <w:szCs w:val="24"/>
        </w:rPr>
        <w:t>Б.Р.Основы</w:t>
      </w:r>
      <w:proofErr w:type="spellEnd"/>
      <w:r w:rsidRPr="00DD0BCC">
        <w:rPr>
          <w:sz w:val="24"/>
          <w:szCs w:val="24"/>
        </w:rPr>
        <w:t xml:space="preserve"> проектной </w:t>
      </w:r>
      <w:proofErr w:type="gramStart"/>
      <w:r w:rsidRPr="00DD0BCC">
        <w:rPr>
          <w:sz w:val="24"/>
          <w:szCs w:val="24"/>
        </w:rPr>
        <w:t>деятельности  для</w:t>
      </w:r>
      <w:proofErr w:type="gramEnd"/>
      <w:r w:rsidRPr="00DD0BCC">
        <w:rPr>
          <w:sz w:val="24"/>
          <w:szCs w:val="24"/>
        </w:rPr>
        <w:t xml:space="preserve"> обучающихся СПО: учебное пособие. </w:t>
      </w:r>
      <w:proofErr w:type="gramStart"/>
      <w:r w:rsidRPr="00DD0BCC">
        <w:rPr>
          <w:sz w:val="24"/>
          <w:szCs w:val="24"/>
        </w:rPr>
        <w:t>М:Изд.</w:t>
      </w:r>
      <w:proofErr w:type="gramEnd"/>
      <w:r w:rsidRPr="00DD0BCC">
        <w:rPr>
          <w:sz w:val="24"/>
          <w:szCs w:val="24"/>
        </w:rPr>
        <w:t xml:space="preserve"> Директ-Медиа, 2018 г.</w:t>
      </w:r>
    </w:p>
    <w:p w14:paraId="111C6022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iCs/>
          <w:sz w:val="24"/>
          <w:szCs w:val="24"/>
        </w:rPr>
        <w:t>Важенин</w:t>
      </w:r>
      <w:r w:rsidRPr="00DD0BCC">
        <w:rPr>
          <w:i/>
          <w:iCs/>
          <w:sz w:val="24"/>
          <w:szCs w:val="24"/>
        </w:rPr>
        <w:t xml:space="preserve"> А</w:t>
      </w:r>
      <w:r w:rsidRPr="00DD0BCC">
        <w:rPr>
          <w:i/>
          <w:sz w:val="24"/>
          <w:szCs w:val="24"/>
        </w:rPr>
        <w:t>.</w:t>
      </w:r>
      <w:r w:rsidRPr="00DD0BCC">
        <w:rPr>
          <w:sz w:val="24"/>
          <w:szCs w:val="24"/>
        </w:rPr>
        <w:t>Г. Обществознание для профессий и специальностей социально-экономического профиля: учебник для студ. учреждений сред. проф. образования. — М., Издательский центр «Академия», 2017.</w:t>
      </w:r>
    </w:p>
    <w:p w14:paraId="08A0A8FC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 </w:t>
      </w:r>
      <w:proofErr w:type="spellStart"/>
      <w:r w:rsidRPr="00DD0BCC">
        <w:rPr>
          <w:sz w:val="24"/>
          <w:szCs w:val="24"/>
        </w:rPr>
        <w:t>Вышнепольский</w:t>
      </w:r>
      <w:proofErr w:type="spellEnd"/>
      <w:r w:rsidRPr="00DD0BCC">
        <w:rPr>
          <w:sz w:val="24"/>
          <w:szCs w:val="24"/>
        </w:rPr>
        <w:t xml:space="preserve">, И.С. Техническое черчение: учеб. / И.С. </w:t>
      </w:r>
      <w:proofErr w:type="spellStart"/>
      <w:r w:rsidRPr="00DD0BCC">
        <w:rPr>
          <w:sz w:val="24"/>
          <w:szCs w:val="24"/>
        </w:rPr>
        <w:t>ВышнепольскийИ.С</w:t>
      </w:r>
      <w:proofErr w:type="spellEnd"/>
      <w:r w:rsidRPr="00DD0BCC">
        <w:rPr>
          <w:sz w:val="24"/>
          <w:szCs w:val="24"/>
        </w:rPr>
        <w:t>. – М.: Высшая школа, 2004.</w:t>
      </w:r>
    </w:p>
    <w:p w14:paraId="167F7A9B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</w:t>
      </w:r>
      <w:proofErr w:type="spellStart"/>
      <w:r w:rsidRPr="00DD0BCC">
        <w:rPr>
          <w:sz w:val="24"/>
          <w:szCs w:val="24"/>
        </w:rPr>
        <w:t>Короев</w:t>
      </w:r>
      <w:proofErr w:type="spellEnd"/>
      <w:r w:rsidRPr="00DD0BCC">
        <w:rPr>
          <w:sz w:val="24"/>
          <w:szCs w:val="24"/>
        </w:rPr>
        <w:t xml:space="preserve"> Ю.И. Строительное черчение и </w:t>
      </w:r>
      <w:proofErr w:type="gramStart"/>
      <w:r w:rsidRPr="00DD0BCC">
        <w:rPr>
          <w:sz w:val="24"/>
          <w:szCs w:val="24"/>
        </w:rPr>
        <w:t>рисование:  учеб</w:t>
      </w:r>
      <w:proofErr w:type="gramEnd"/>
      <w:r w:rsidRPr="00DD0BCC">
        <w:rPr>
          <w:sz w:val="24"/>
          <w:szCs w:val="24"/>
        </w:rPr>
        <w:t xml:space="preserve">. / </w:t>
      </w:r>
      <w:proofErr w:type="spellStart"/>
      <w:r w:rsidRPr="00DD0BCC">
        <w:rPr>
          <w:sz w:val="24"/>
          <w:szCs w:val="24"/>
        </w:rPr>
        <w:t>Ю.И.Короев</w:t>
      </w:r>
      <w:proofErr w:type="spellEnd"/>
      <w:r w:rsidRPr="00DD0BCC">
        <w:rPr>
          <w:sz w:val="24"/>
          <w:szCs w:val="24"/>
        </w:rPr>
        <w:t xml:space="preserve"> – М.: Высшая школа, 2003. – 288 с.</w:t>
      </w:r>
    </w:p>
    <w:p w14:paraId="338F427C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Бахнов Ю.Н. Сборник заданий по техническому черчению: учеб. пособие / Ю.Н Бахнов – М.: Высшая </w:t>
      </w:r>
      <w:proofErr w:type="gramStart"/>
      <w:r w:rsidRPr="00DD0BCC">
        <w:rPr>
          <w:sz w:val="24"/>
          <w:szCs w:val="24"/>
        </w:rPr>
        <w:t>школа,  2008</w:t>
      </w:r>
      <w:proofErr w:type="gramEnd"/>
      <w:r w:rsidRPr="00DD0BCC">
        <w:rPr>
          <w:sz w:val="24"/>
          <w:szCs w:val="24"/>
        </w:rPr>
        <w:t>. – 239 с.</w:t>
      </w:r>
    </w:p>
    <w:p w14:paraId="19F64F0A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Бродский А.М., </w:t>
      </w:r>
      <w:proofErr w:type="spellStart"/>
      <w:proofErr w:type="gramStart"/>
      <w:r w:rsidRPr="00DD0BCC">
        <w:rPr>
          <w:sz w:val="24"/>
          <w:szCs w:val="24"/>
        </w:rPr>
        <w:t>Фазлулин</w:t>
      </w:r>
      <w:proofErr w:type="spellEnd"/>
      <w:r w:rsidRPr="00DD0BCC">
        <w:rPr>
          <w:sz w:val="24"/>
          <w:szCs w:val="24"/>
        </w:rPr>
        <w:t xml:space="preserve">  Э.М.</w:t>
      </w:r>
      <w:proofErr w:type="gramEnd"/>
      <w:r w:rsidRPr="00DD0BCC">
        <w:rPr>
          <w:sz w:val="24"/>
          <w:szCs w:val="24"/>
        </w:rPr>
        <w:t xml:space="preserve">,  </w:t>
      </w:r>
      <w:proofErr w:type="spellStart"/>
      <w:r w:rsidRPr="00DD0BCC">
        <w:rPr>
          <w:sz w:val="24"/>
          <w:szCs w:val="24"/>
        </w:rPr>
        <w:t>Халдинов</w:t>
      </w:r>
      <w:proofErr w:type="spellEnd"/>
      <w:r w:rsidRPr="00DD0BCC">
        <w:rPr>
          <w:sz w:val="24"/>
          <w:szCs w:val="24"/>
        </w:rPr>
        <w:t xml:space="preserve"> В.А. Практикум по инженерной графике: </w:t>
      </w:r>
      <w:proofErr w:type="spellStart"/>
      <w:r w:rsidRPr="00DD0BCC">
        <w:rPr>
          <w:sz w:val="24"/>
          <w:szCs w:val="24"/>
        </w:rPr>
        <w:t>учеб.пособие</w:t>
      </w:r>
      <w:proofErr w:type="spellEnd"/>
      <w:r w:rsidRPr="00DD0BCC">
        <w:rPr>
          <w:sz w:val="24"/>
          <w:szCs w:val="24"/>
        </w:rPr>
        <w:t xml:space="preserve"> / Бродский А.М., </w:t>
      </w:r>
      <w:proofErr w:type="spellStart"/>
      <w:r w:rsidRPr="00DD0BCC">
        <w:rPr>
          <w:sz w:val="24"/>
          <w:szCs w:val="24"/>
        </w:rPr>
        <w:t>Фазлулин</w:t>
      </w:r>
      <w:proofErr w:type="spellEnd"/>
      <w:r w:rsidRPr="00DD0BCC">
        <w:rPr>
          <w:sz w:val="24"/>
          <w:szCs w:val="24"/>
        </w:rPr>
        <w:t xml:space="preserve">  Э.М.,  </w:t>
      </w:r>
      <w:proofErr w:type="spellStart"/>
      <w:r w:rsidRPr="00DD0BCC">
        <w:rPr>
          <w:sz w:val="24"/>
          <w:szCs w:val="24"/>
        </w:rPr>
        <w:t>Халдинов</w:t>
      </w:r>
      <w:proofErr w:type="spellEnd"/>
      <w:r w:rsidRPr="00DD0BCC">
        <w:rPr>
          <w:sz w:val="24"/>
          <w:szCs w:val="24"/>
        </w:rPr>
        <w:t xml:space="preserve"> В.А.- </w:t>
      </w:r>
      <w:proofErr w:type="spellStart"/>
      <w:r w:rsidRPr="00DD0BCC">
        <w:rPr>
          <w:sz w:val="24"/>
          <w:szCs w:val="24"/>
        </w:rPr>
        <w:t>М.:Академия</w:t>
      </w:r>
      <w:proofErr w:type="spellEnd"/>
      <w:r w:rsidRPr="00DD0BCC">
        <w:rPr>
          <w:sz w:val="24"/>
          <w:szCs w:val="24"/>
        </w:rPr>
        <w:t>, 2009.</w:t>
      </w:r>
    </w:p>
    <w:p w14:paraId="1942EAC2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>Государственные стандарты.</w:t>
      </w:r>
    </w:p>
    <w:p w14:paraId="3734C9D4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А.М. </w:t>
      </w:r>
      <w:proofErr w:type="spellStart"/>
      <w:r w:rsidRPr="00DD0BCC">
        <w:rPr>
          <w:sz w:val="24"/>
          <w:szCs w:val="24"/>
        </w:rPr>
        <w:t>Адаскин</w:t>
      </w:r>
      <w:proofErr w:type="spellEnd"/>
      <w:r w:rsidRPr="00DD0BCC">
        <w:rPr>
          <w:sz w:val="24"/>
          <w:szCs w:val="24"/>
        </w:rPr>
        <w:t>, В.М. Зуев. Материаловедение (металлообработка): учебное пособие для студентов СПО.-М.: Издательский центр "Академия</w:t>
      </w:r>
      <w:proofErr w:type="gramStart"/>
      <w:r w:rsidRPr="00DD0BCC">
        <w:rPr>
          <w:sz w:val="24"/>
          <w:szCs w:val="24"/>
        </w:rPr>
        <w:t>",  2014</w:t>
      </w:r>
      <w:proofErr w:type="gramEnd"/>
    </w:p>
    <w:p w14:paraId="7F2F8A13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Беляев Д.К., Дымшиц Г.М., Кузнецова Л.Н. и др. Биология (базовый уровень). 10 класс. — </w:t>
      </w:r>
    </w:p>
    <w:p w14:paraId="5DD106B8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 М., 2014.</w:t>
      </w:r>
    </w:p>
    <w:p w14:paraId="36FB9896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 Беляев Д.К., Дымшиц Г.М., Бородин П.М. и др. Биология (базовый уровень). 11 класс. — </w:t>
      </w:r>
    </w:p>
    <w:p w14:paraId="6D1980DD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 М., 2014.</w:t>
      </w:r>
    </w:p>
    <w:p w14:paraId="06719E57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</w:t>
      </w:r>
      <w:proofErr w:type="gramStart"/>
      <w:r w:rsidRPr="00DD0BCC">
        <w:rPr>
          <w:sz w:val="24"/>
          <w:szCs w:val="24"/>
        </w:rPr>
        <w:t>Габриелян  О.С.</w:t>
      </w:r>
      <w:proofErr w:type="gramEnd"/>
      <w:r w:rsidRPr="00DD0BCC">
        <w:rPr>
          <w:sz w:val="24"/>
          <w:szCs w:val="24"/>
        </w:rPr>
        <w:t xml:space="preserve">  </w:t>
      </w:r>
      <w:proofErr w:type="gramStart"/>
      <w:r w:rsidRPr="00DD0BCC">
        <w:rPr>
          <w:sz w:val="24"/>
          <w:szCs w:val="24"/>
        </w:rPr>
        <w:t>и  др.</w:t>
      </w:r>
      <w:proofErr w:type="gramEnd"/>
      <w:r w:rsidRPr="00DD0BCC">
        <w:rPr>
          <w:sz w:val="24"/>
          <w:szCs w:val="24"/>
        </w:rPr>
        <w:t xml:space="preserve">  Естествознание.  </w:t>
      </w:r>
      <w:proofErr w:type="gramStart"/>
      <w:r w:rsidRPr="00DD0BCC">
        <w:rPr>
          <w:sz w:val="24"/>
          <w:szCs w:val="24"/>
        </w:rPr>
        <w:t>Химия:  учебник</w:t>
      </w:r>
      <w:proofErr w:type="gramEnd"/>
      <w:r w:rsidRPr="00DD0BCC">
        <w:rPr>
          <w:sz w:val="24"/>
          <w:szCs w:val="24"/>
        </w:rPr>
        <w:t xml:space="preserve">  для  студентов </w:t>
      </w:r>
    </w:p>
    <w:p w14:paraId="4FD4336A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 профессиональных образовательных организаций, осваивающих профессии и </w:t>
      </w:r>
    </w:p>
    <w:p w14:paraId="1AC5521C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 специальности СПО. – М., 2017 </w:t>
      </w:r>
    </w:p>
    <w:p w14:paraId="1EEBC587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Габриелян О.С. Химия. Практикум: учеб. пособие. — М., 2014.</w:t>
      </w:r>
    </w:p>
    <w:p w14:paraId="56059F36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lastRenderedPageBreak/>
        <w:t>Габриелян О.С. и др. Химия. Тесты, задачи и упражнения: учеб. пособие. — М., 2014.</w:t>
      </w:r>
    </w:p>
    <w:p w14:paraId="30B9CC49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>Габриелян О.С. Химия. Пособие для подготовки к ЕГЭ: учеб. пособие. — М., 2014.</w:t>
      </w:r>
    </w:p>
    <w:p w14:paraId="62DED50C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r w:rsidRPr="00DD0BCC">
        <w:rPr>
          <w:sz w:val="24"/>
          <w:szCs w:val="24"/>
        </w:rPr>
        <w:t>Елкина Л.В. Биология. Весь школьный курс в таблицах. — М., 2010.</w:t>
      </w:r>
    </w:p>
    <w:p w14:paraId="19A026F8" w14:textId="77777777" w:rsidR="004A3FA2" w:rsidRPr="00DD0BCC" w:rsidRDefault="004A3FA2" w:rsidP="004A3FA2">
      <w:pPr>
        <w:numPr>
          <w:ilvl w:val="0"/>
          <w:numId w:val="33"/>
        </w:numPr>
        <w:rPr>
          <w:sz w:val="24"/>
          <w:szCs w:val="24"/>
        </w:rPr>
      </w:pPr>
      <w:proofErr w:type="gramStart"/>
      <w:r w:rsidRPr="00DD0BCC">
        <w:rPr>
          <w:sz w:val="24"/>
          <w:szCs w:val="24"/>
        </w:rPr>
        <w:t>Паршутина  Л.А.</w:t>
      </w:r>
      <w:proofErr w:type="gramEnd"/>
      <w:r w:rsidRPr="00DD0BCC">
        <w:rPr>
          <w:sz w:val="24"/>
          <w:szCs w:val="24"/>
        </w:rPr>
        <w:t xml:space="preserve">  Естествознание.  </w:t>
      </w:r>
      <w:proofErr w:type="gramStart"/>
      <w:r w:rsidRPr="00DD0BCC">
        <w:rPr>
          <w:sz w:val="24"/>
          <w:szCs w:val="24"/>
        </w:rPr>
        <w:t>Биология:  учебник</w:t>
      </w:r>
      <w:proofErr w:type="gramEnd"/>
      <w:r w:rsidRPr="00DD0BCC">
        <w:rPr>
          <w:sz w:val="24"/>
          <w:szCs w:val="24"/>
        </w:rPr>
        <w:t xml:space="preserve">  для  студентов </w:t>
      </w:r>
    </w:p>
    <w:p w14:paraId="3003CA5E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sz w:val="24"/>
          <w:szCs w:val="24"/>
        </w:rPr>
        <w:t xml:space="preserve"> профессиональных образовательных организаций, осваивающих профессии и </w:t>
      </w:r>
    </w:p>
    <w:p w14:paraId="1C773C8F" w14:textId="77777777" w:rsidR="004A3FA2" w:rsidRPr="00DD0BCC" w:rsidRDefault="004A3FA2" w:rsidP="004A3FA2">
      <w:pPr>
        <w:rPr>
          <w:sz w:val="24"/>
          <w:szCs w:val="24"/>
        </w:rPr>
      </w:pPr>
      <w:r w:rsidRPr="00DD0BCC">
        <w:rPr>
          <w:b/>
          <w:sz w:val="24"/>
          <w:szCs w:val="24"/>
        </w:rPr>
        <w:t xml:space="preserve">  </w:t>
      </w:r>
    </w:p>
    <w:p w14:paraId="255B0D92" w14:textId="77777777" w:rsidR="004A3FA2" w:rsidRPr="00DD0BCC" w:rsidRDefault="004A3FA2" w:rsidP="004A3FA2">
      <w:pPr>
        <w:rPr>
          <w:b/>
          <w:iCs/>
          <w:sz w:val="24"/>
          <w:szCs w:val="24"/>
          <w:u w:val="single"/>
        </w:rPr>
      </w:pPr>
      <w:r w:rsidRPr="00DD0BCC">
        <w:rPr>
          <w:b/>
          <w:i/>
          <w:iCs/>
          <w:sz w:val="24"/>
          <w:szCs w:val="24"/>
          <w:u w:val="single"/>
        </w:rPr>
        <w:t>дополнительные источники</w:t>
      </w:r>
    </w:p>
    <w:p w14:paraId="312468CA" w14:textId="77777777" w:rsidR="004A3FA2" w:rsidRPr="00DD0BCC" w:rsidRDefault="004A3FA2" w:rsidP="004A3FA2">
      <w:pPr>
        <w:rPr>
          <w:b/>
          <w:i/>
          <w:iCs/>
          <w:sz w:val="24"/>
          <w:szCs w:val="24"/>
          <w:u w:val="single"/>
        </w:rPr>
      </w:pPr>
    </w:p>
    <w:p w14:paraId="5CD4E38D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Бродский А.М., </w:t>
      </w:r>
      <w:proofErr w:type="spellStart"/>
      <w:r w:rsidRPr="00DD0BCC">
        <w:rPr>
          <w:sz w:val="24"/>
          <w:szCs w:val="24"/>
        </w:rPr>
        <w:t>Фазлулин</w:t>
      </w:r>
      <w:proofErr w:type="spellEnd"/>
      <w:r w:rsidRPr="00DD0BCC">
        <w:rPr>
          <w:sz w:val="24"/>
          <w:szCs w:val="24"/>
        </w:rPr>
        <w:t xml:space="preserve">  Э.М.,  </w:t>
      </w:r>
      <w:proofErr w:type="spellStart"/>
      <w:r w:rsidRPr="00DD0BCC">
        <w:rPr>
          <w:sz w:val="24"/>
          <w:szCs w:val="24"/>
        </w:rPr>
        <w:t>Халдинов</w:t>
      </w:r>
      <w:proofErr w:type="spellEnd"/>
      <w:r w:rsidRPr="00DD0BCC">
        <w:rPr>
          <w:sz w:val="24"/>
          <w:szCs w:val="24"/>
        </w:rPr>
        <w:t xml:space="preserve"> В.А Инженерная графика: </w:t>
      </w:r>
      <w:proofErr w:type="spellStart"/>
      <w:r w:rsidRPr="00DD0BCC">
        <w:rPr>
          <w:sz w:val="24"/>
          <w:szCs w:val="24"/>
        </w:rPr>
        <w:t>учеб.пособ</w:t>
      </w:r>
      <w:proofErr w:type="spellEnd"/>
      <w:r w:rsidRPr="00DD0BCC">
        <w:rPr>
          <w:sz w:val="24"/>
          <w:szCs w:val="24"/>
        </w:rPr>
        <w:t xml:space="preserve">./ Бродский А.М., </w:t>
      </w:r>
      <w:proofErr w:type="spellStart"/>
      <w:r w:rsidRPr="00DD0BCC">
        <w:rPr>
          <w:sz w:val="24"/>
          <w:szCs w:val="24"/>
        </w:rPr>
        <w:t>Фазлулин</w:t>
      </w:r>
      <w:proofErr w:type="spellEnd"/>
      <w:r w:rsidRPr="00DD0BCC">
        <w:rPr>
          <w:sz w:val="24"/>
          <w:szCs w:val="24"/>
        </w:rPr>
        <w:t xml:space="preserve">  Э.М.,  </w:t>
      </w:r>
      <w:proofErr w:type="spellStart"/>
      <w:r w:rsidRPr="00DD0BCC">
        <w:rPr>
          <w:sz w:val="24"/>
          <w:szCs w:val="24"/>
        </w:rPr>
        <w:t>Халдинов</w:t>
      </w:r>
      <w:proofErr w:type="spellEnd"/>
      <w:r w:rsidRPr="00DD0BCC">
        <w:rPr>
          <w:sz w:val="24"/>
          <w:szCs w:val="24"/>
        </w:rPr>
        <w:t xml:space="preserve"> В.А. - </w:t>
      </w:r>
      <w:proofErr w:type="spellStart"/>
      <w:r w:rsidRPr="00DD0BCC">
        <w:rPr>
          <w:sz w:val="24"/>
          <w:szCs w:val="24"/>
        </w:rPr>
        <w:t>М.:Академия</w:t>
      </w:r>
      <w:proofErr w:type="spellEnd"/>
      <w:r w:rsidRPr="00DD0BCC">
        <w:rPr>
          <w:sz w:val="24"/>
          <w:szCs w:val="24"/>
        </w:rPr>
        <w:t>, 2009.</w:t>
      </w:r>
    </w:p>
    <w:p w14:paraId="6E2A6DB7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Федоренко В.А. Справочник по машиностроительному черчению: справочник </w:t>
      </w:r>
      <w:proofErr w:type="gramStart"/>
      <w:r w:rsidRPr="00DD0BCC">
        <w:rPr>
          <w:sz w:val="24"/>
          <w:szCs w:val="24"/>
        </w:rPr>
        <w:t xml:space="preserve">/  </w:t>
      </w:r>
      <w:proofErr w:type="spellStart"/>
      <w:r w:rsidRPr="00DD0BCC">
        <w:rPr>
          <w:sz w:val="24"/>
          <w:szCs w:val="24"/>
        </w:rPr>
        <w:t>В.А.Федоренко</w:t>
      </w:r>
      <w:proofErr w:type="spellEnd"/>
      <w:proofErr w:type="gramEnd"/>
      <w:r w:rsidRPr="00DD0BCC">
        <w:rPr>
          <w:sz w:val="24"/>
          <w:szCs w:val="24"/>
        </w:rPr>
        <w:t>, А.И. Шошин – М.: Машиностроение, 2007. – 464 с.</w:t>
      </w:r>
    </w:p>
    <w:p w14:paraId="6CBFE8FC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А.Г. </w:t>
      </w:r>
      <w:proofErr w:type="spellStart"/>
      <w:r w:rsidRPr="00DD0BCC">
        <w:rPr>
          <w:sz w:val="24"/>
          <w:szCs w:val="24"/>
        </w:rPr>
        <w:t>Холодкова</w:t>
      </w:r>
      <w:proofErr w:type="spellEnd"/>
      <w:r w:rsidRPr="00DD0BCC">
        <w:rPr>
          <w:sz w:val="24"/>
          <w:szCs w:val="24"/>
        </w:rPr>
        <w:t xml:space="preserve">. Общие основы технологии </w:t>
      </w:r>
      <w:proofErr w:type="spellStart"/>
      <w:r w:rsidRPr="00DD0BCC">
        <w:rPr>
          <w:sz w:val="24"/>
          <w:szCs w:val="24"/>
        </w:rPr>
        <w:t>металлобработки</w:t>
      </w:r>
      <w:proofErr w:type="spellEnd"/>
      <w:r w:rsidRPr="00DD0BCC">
        <w:rPr>
          <w:sz w:val="24"/>
          <w:szCs w:val="24"/>
        </w:rPr>
        <w:t xml:space="preserve"> и работ на металлорежущих станках: учебник для студентов учреждений </w:t>
      </w:r>
      <w:proofErr w:type="gramStart"/>
      <w:r w:rsidRPr="00DD0BCC">
        <w:rPr>
          <w:sz w:val="24"/>
          <w:szCs w:val="24"/>
        </w:rPr>
        <w:t>СПО.-</w:t>
      </w:r>
      <w:proofErr w:type="gramEnd"/>
      <w:r w:rsidRPr="00DD0BCC">
        <w:rPr>
          <w:sz w:val="24"/>
          <w:szCs w:val="24"/>
        </w:rPr>
        <w:t xml:space="preserve"> М.: Издательский центр "Академия", 2014 - 256 стр.</w:t>
      </w:r>
    </w:p>
    <w:p w14:paraId="1959EDC8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А.И. </w:t>
      </w:r>
      <w:proofErr w:type="spellStart"/>
      <w:r w:rsidRPr="00DD0BCC">
        <w:rPr>
          <w:sz w:val="24"/>
          <w:szCs w:val="24"/>
        </w:rPr>
        <w:t>Дальский</w:t>
      </w:r>
      <w:proofErr w:type="spellEnd"/>
      <w:r w:rsidRPr="00DD0BCC">
        <w:rPr>
          <w:sz w:val="24"/>
          <w:szCs w:val="24"/>
        </w:rPr>
        <w:t xml:space="preserve">. Технология конструкционных материалов: Учебник для машиностроительных спец. вузов- 5-е издание, </w:t>
      </w:r>
      <w:proofErr w:type="spellStart"/>
      <w:r w:rsidRPr="00DD0BCC">
        <w:rPr>
          <w:sz w:val="24"/>
          <w:szCs w:val="24"/>
        </w:rPr>
        <w:t>испр</w:t>
      </w:r>
      <w:proofErr w:type="spellEnd"/>
      <w:r w:rsidRPr="00DD0BCC">
        <w:rPr>
          <w:sz w:val="24"/>
          <w:szCs w:val="24"/>
        </w:rPr>
        <w:t>.-М.: Машиностроение-2004 г.</w:t>
      </w:r>
    </w:p>
    <w:p w14:paraId="2A03CA3B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bCs/>
          <w:sz w:val="24"/>
          <w:szCs w:val="24"/>
        </w:rPr>
        <w:t>Важенин А.Г. Обществознание. Учебник. М., Академия 2009 г.</w:t>
      </w:r>
    </w:p>
    <w:p w14:paraId="6E71F23A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Константинов В.М., Резанов А.Г., Фадеева Е.О. Биология: учебник для студ. учреждений сред. проф. образования / под ред. </w:t>
      </w:r>
      <w:proofErr w:type="spellStart"/>
      <w:r w:rsidRPr="00DD0BCC">
        <w:rPr>
          <w:sz w:val="24"/>
          <w:szCs w:val="24"/>
        </w:rPr>
        <w:t>В.М.Константинова</w:t>
      </w:r>
      <w:proofErr w:type="spellEnd"/>
      <w:r w:rsidRPr="00DD0BCC">
        <w:rPr>
          <w:sz w:val="24"/>
          <w:szCs w:val="24"/>
        </w:rPr>
        <w:t>. — М., 2014.</w:t>
      </w:r>
    </w:p>
    <w:p w14:paraId="24668F23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>Ерохин Ю.М. Химия: Задачи и упражнения: учеб. пособие для студ. учреждений сред. проф. образования. — М., 2014.</w:t>
      </w:r>
    </w:p>
    <w:p w14:paraId="0D8DF321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>Ерохин Ю.М. Сборник тестовых заданий по химии: учеб. пособие для студ. учреждений сред. проф. образования. — М., 2014.</w:t>
      </w:r>
    </w:p>
    <w:p w14:paraId="19B5026C" w14:textId="77777777" w:rsidR="004A3FA2" w:rsidRPr="00DD0BCC" w:rsidRDefault="004A3FA2" w:rsidP="004A3FA2">
      <w:pPr>
        <w:numPr>
          <w:ilvl w:val="0"/>
          <w:numId w:val="34"/>
        </w:numPr>
        <w:rPr>
          <w:sz w:val="24"/>
          <w:szCs w:val="24"/>
        </w:rPr>
      </w:pPr>
      <w:r w:rsidRPr="00DD0BCC">
        <w:rPr>
          <w:sz w:val="24"/>
          <w:szCs w:val="24"/>
        </w:rPr>
        <w:t>Химия: электронный учебно-методический комплекс. — М., 2014.</w:t>
      </w:r>
    </w:p>
    <w:p w14:paraId="502A9D02" w14:textId="77777777" w:rsidR="004A3FA2" w:rsidRPr="00DD0BCC" w:rsidRDefault="004A3FA2" w:rsidP="004A3FA2">
      <w:pPr>
        <w:rPr>
          <w:sz w:val="24"/>
          <w:szCs w:val="24"/>
        </w:rPr>
      </w:pPr>
    </w:p>
    <w:p w14:paraId="0DD64346" w14:textId="77777777" w:rsidR="004A3FA2" w:rsidRPr="00DD0BCC" w:rsidRDefault="004A3FA2" w:rsidP="004A3FA2">
      <w:pPr>
        <w:rPr>
          <w:b/>
          <w:bCs/>
          <w:sz w:val="24"/>
          <w:szCs w:val="24"/>
        </w:rPr>
      </w:pPr>
      <w:r w:rsidRPr="00DD0BCC">
        <w:rPr>
          <w:b/>
          <w:sz w:val="24"/>
          <w:szCs w:val="24"/>
        </w:rPr>
        <w:t xml:space="preserve">для </w:t>
      </w:r>
      <w:r w:rsidRPr="00DD0BCC">
        <w:rPr>
          <w:b/>
          <w:bCs/>
          <w:sz w:val="24"/>
          <w:szCs w:val="24"/>
        </w:rPr>
        <w:t>преподавателей</w:t>
      </w:r>
    </w:p>
    <w:p w14:paraId="6FDF9D55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</w:t>
      </w:r>
      <w:proofErr w:type="gramStart"/>
      <w:r w:rsidRPr="00DD0BCC">
        <w:rPr>
          <w:sz w:val="24"/>
          <w:szCs w:val="24"/>
        </w:rPr>
        <w:t>29.12.2012 .</w:t>
      </w:r>
      <w:proofErr w:type="gramEnd"/>
      <w:r w:rsidRPr="00DD0BCC">
        <w:rPr>
          <w:sz w:val="24"/>
          <w:szCs w:val="24"/>
        </w:rPr>
        <w:t>№ 273-Ф8 «Об образовании в Российской Федерации».</w:t>
      </w:r>
    </w:p>
    <w:p w14:paraId="70A3BBF7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Приказ Министерства образования и пауки РФ от 17.05.2012 № 413 «Об утверждении федерального государственного образовательного стандарта среднего (полного) общего </w:t>
      </w:r>
      <w:proofErr w:type="gramStart"/>
      <w:r w:rsidRPr="00DD0BCC">
        <w:rPr>
          <w:sz w:val="24"/>
          <w:szCs w:val="24"/>
        </w:rPr>
        <w:t>об</w:t>
      </w:r>
      <w:r w:rsidRPr="00DD0BCC">
        <w:rPr>
          <w:sz w:val="24"/>
          <w:szCs w:val="24"/>
        </w:rPr>
        <w:softHyphen/>
        <w:t>разования »</w:t>
      </w:r>
      <w:proofErr w:type="gramEnd"/>
      <w:r w:rsidRPr="00DD0BCC">
        <w:rPr>
          <w:sz w:val="24"/>
          <w:szCs w:val="24"/>
        </w:rPr>
        <w:t>.</w:t>
      </w:r>
    </w:p>
    <w:p w14:paraId="546ED6C2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Приказ Министерства образования и пауки РФ от 29.12.2014 № 1645 «О внесении из</w:t>
      </w:r>
      <w:r w:rsidRPr="00DD0BCC">
        <w:rPr>
          <w:sz w:val="24"/>
          <w:szCs w:val="24"/>
        </w:rPr>
        <w:softHyphen/>
        <w:t>менений в Приказ Министерства образования и науки Российской Федерации от 17.05.2012 № 413 «"Об утверждении федерального государственного образовательного стандарта среднего (полного) общего образования"».</w:t>
      </w:r>
    </w:p>
    <w:p w14:paraId="3B31BD33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Письмо Департамента государственной политики в сфере подготовки рабочих кадров и ДИО Министерства образования и пауки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14:paraId="7E341681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социально-экономического профиля: методические </w:t>
      </w:r>
      <w:proofErr w:type="gramStart"/>
      <w:r w:rsidRPr="00DD0BCC">
        <w:rPr>
          <w:sz w:val="24"/>
          <w:szCs w:val="24"/>
        </w:rPr>
        <w:t>рекомендации.-</w:t>
      </w:r>
      <w:proofErr w:type="gramEnd"/>
      <w:r w:rsidRPr="00DD0BCC">
        <w:rPr>
          <w:sz w:val="24"/>
          <w:szCs w:val="24"/>
        </w:rPr>
        <w:t xml:space="preserve"> М.. 2014</w:t>
      </w:r>
    </w:p>
    <w:p w14:paraId="2F504FEC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proofErr w:type="spellStart"/>
      <w:r w:rsidRPr="00DD0BCC">
        <w:rPr>
          <w:sz w:val="24"/>
          <w:szCs w:val="24"/>
        </w:rPr>
        <w:t>Байбородова</w:t>
      </w:r>
      <w:proofErr w:type="spellEnd"/>
      <w:r w:rsidRPr="00DD0BCC">
        <w:rPr>
          <w:sz w:val="24"/>
          <w:szCs w:val="24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DD0BCC">
        <w:rPr>
          <w:sz w:val="24"/>
          <w:szCs w:val="24"/>
        </w:rPr>
        <w:t>Байбородова</w:t>
      </w:r>
      <w:proofErr w:type="spellEnd"/>
      <w:r w:rsidRPr="00DD0BCC">
        <w:rPr>
          <w:sz w:val="24"/>
          <w:szCs w:val="24"/>
        </w:rPr>
        <w:t>, Л. Н. Серебренников. – М.: Просвещение, 2013. – 175 с. – (Работаем по новым стандартам).</w:t>
      </w:r>
    </w:p>
    <w:p w14:paraId="3716CA5B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14:paraId="005DD2B0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Конституция Российской Федерации 1993 г. (последняя редакция). </w:t>
      </w:r>
    </w:p>
    <w:p w14:paraId="2A68644F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Водный кодекс РФ (введен в действие Федеральным законом от 03.06.2006 № 74-ФЗ) // СЗ РФ. — 2006. — № 23. — Ст. 2381. </w:t>
      </w:r>
    </w:p>
    <w:p w14:paraId="01DCF14A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lastRenderedPageBreak/>
        <w:t xml:space="preserve">Гражданский кодекс РФ. Ч. 1 (введен в действие Федеральным законом от 30.11.1994 № 51-ФЗ) // СЗ РФ. — 1994. — № 32. — Ст. 3301. </w:t>
      </w:r>
    </w:p>
    <w:p w14:paraId="1421436E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Гражданский кодекс РФ. Ч. 2 (введен в действие Федеральным законом от 26.01.1996 № 14-ФЗ) // СЗ РФ. — 1996. — № 5. — Ст. 410. </w:t>
      </w:r>
    </w:p>
    <w:p w14:paraId="5B24987F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Гражданский кодекс РФ. Ч. 3 (введен в действие Федеральным законом от 26.11.2001 № 46-ФЗ) // СЗ РФ. — 2001. — № 49. — Ст. 4552. </w:t>
      </w:r>
    </w:p>
    <w:p w14:paraId="25FB2032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Гражданский кодекс РФ. Ч. 4 (введен в действие Федеральным законом от 18.12.2006 № 230-ФЗ) // СЗ РФ. — 2006. — № 52 (ч. I). — Ст. 5496. </w:t>
      </w:r>
    </w:p>
    <w:p w14:paraId="2E0EF2C2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Земельный кодекс РФ (введен в действие Федеральным законом от 25.10.2001 № 136-ФЗ) // СЗ РФ. — 2001. — № 44. — Ст. 4147. </w:t>
      </w:r>
    </w:p>
    <w:p w14:paraId="0E83D917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Кодекс РФ об административных правонарушениях (введен в действие Федеральным законом от 30.12.2001 № 195-ФЗ) // СЗ РФ. – 2002. — № 1 (Ч. I). — Ст. 1. </w:t>
      </w:r>
    </w:p>
    <w:p w14:paraId="732C0E4F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Трудовой кодекс РФ (введен в действие Федеральным законом от 30.12.2001 № 197-ФЗ) // СЗ РФ. — 2002. — № 1 (Ч. I). — Ст. 3. </w:t>
      </w:r>
    </w:p>
    <w:p w14:paraId="7C2DED6C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Уголовный кодекс РФ (введен в действие Федеральным законом от 13.06.1996 № 63-ФЗ) // СЗ РФ. — 1996. — № 25. — Ст. 2954.</w:t>
      </w:r>
    </w:p>
    <w:p w14:paraId="08FA4AD7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Об образовании в Российской Федерации:</w:t>
      </w:r>
      <w:r w:rsidRPr="00DD0BCC">
        <w:rPr>
          <w:sz w:val="24"/>
          <w:szCs w:val="24"/>
        </w:rPr>
        <w:tab/>
      </w:r>
      <w:proofErr w:type="spellStart"/>
      <w:r w:rsidRPr="00DD0BCC">
        <w:rPr>
          <w:sz w:val="24"/>
          <w:szCs w:val="24"/>
        </w:rPr>
        <w:t>федер</w:t>
      </w:r>
      <w:proofErr w:type="spellEnd"/>
      <w:r w:rsidRPr="00DD0BCC">
        <w:rPr>
          <w:sz w:val="24"/>
          <w:szCs w:val="24"/>
        </w:rPr>
        <w:t xml:space="preserve">. закон от </w:t>
      </w:r>
      <w:r w:rsidRPr="00DD0BCC">
        <w:rPr>
          <w:bCs/>
          <w:sz w:val="24"/>
          <w:szCs w:val="24"/>
          <w:lang w:bidi="ru-RU"/>
        </w:rPr>
        <w:t xml:space="preserve">29.12.2012 № 273-ФЗ </w:t>
      </w:r>
      <w:r w:rsidRPr="00DD0BCC">
        <w:rPr>
          <w:sz w:val="24"/>
          <w:szCs w:val="24"/>
        </w:rPr>
        <w:t xml:space="preserve">(в ред. Федеральных законов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 </w:t>
      </w:r>
    </w:p>
    <w:p w14:paraId="0515BE4D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Закон РФ от 07.02.1992 № 2300-1 «О защите прав потребителей» // СЗ РФ. — 1992. — № 15. — Ст. 766. </w:t>
      </w:r>
    </w:p>
    <w:p w14:paraId="2E32392F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14:paraId="57C8962A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Закон РФ от 31.05.2002 № 62-ФЗ «О гражданстве Российской Федерации» // СЗ РФ. — 2002. </w:t>
      </w:r>
    </w:p>
    <w:p w14:paraId="4535BE25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Закон РФ от 21.02.1992 № 2395-1 «О недрах» (с изм. и доп.) // СЗ РФ. — 1995. — № 10. — Ст. 823. Закон РФ от 11.02.1993 № 4462-1 «О Нотариате» (с изм. и доп.) // СЗ РФ. — 1993. </w:t>
      </w:r>
    </w:p>
    <w:p w14:paraId="39CC7911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31.05.2002 г. № 63-ФЗ «Об адвокатской деятельности и адвокатуре в Российской Федерации» // СЗ РФ. — 2002. </w:t>
      </w:r>
    </w:p>
    <w:p w14:paraId="744D6307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29.12.2012 № 273-ФЗ «Об образовании в Российской Федерации» // СЗ РФ. — 2012.? </w:t>
      </w:r>
    </w:p>
    <w:p w14:paraId="57DD0C49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30.03.1999 № 52-ФЗ «О санитарно-эпидемиологическом благополучии населения» // СЗ РФ. — 1999. — № 14. — Ст. 1650. </w:t>
      </w:r>
    </w:p>
    <w:p w14:paraId="562D3964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10.01.2002 № 7-ФЗ «Об охране окружающей среды» // СЗ РФ. — 2002. — № 2. — Ст. 133. </w:t>
      </w:r>
    </w:p>
    <w:p w14:paraId="1FFF883F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24.04.1995 № 52-ФЗ «О животном мире» // Российская газета. — 1995. — 4 мая. </w:t>
      </w:r>
    </w:p>
    <w:p w14:paraId="291AA757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Федеральный закон от 04.05.1999 № 96-ФЗ «Об охране атмосферного воздуха» // СЗ РФ. — 1999. — № 18. — Ст. 2222. </w:t>
      </w:r>
    </w:p>
    <w:p w14:paraId="7E926EE5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 18 мая. </w:t>
      </w:r>
    </w:p>
    <w:p w14:paraId="52B55388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Указ Президента РФ от 07.05.2012 № 596 «О долгосрочной государственной экономической политике» // Российская газета. — 2012. — 9 мая. </w:t>
      </w:r>
    </w:p>
    <w:p w14:paraId="11526A7E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Готовимся к Единому государственному экзамену. Обществоведение. — М., 2014. </w:t>
      </w:r>
    </w:p>
    <w:p w14:paraId="21CC0E56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Единый государственный экзамен. Контрольные измерительные материалы. Обществознание. — М., 2014. </w:t>
      </w:r>
    </w:p>
    <w:p w14:paraId="2C4EB350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Учебно-тренировочные материалы для сдачи ЕГЭ. — М., 2014.</w:t>
      </w:r>
    </w:p>
    <w:p w14:paraId="6241D522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Габриелян О.С., Лысова Г.Г. Химия: книга для преподавателя: учеб.-метод. пособие. — М., 2014.</w:t>
      </w:r>
    </w:p>
    <w:p w14:paraId="129A67B9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lastRenderedPageBreak/>
        <w:t xml:space="preserve">Биология: в 2 т. / под ред. </w:t>
      </w:r>
      <w:proofErr w:type="spellStart"/>
      <w:r w:rsidRPr="00DD0BCC">
        <w:rPr>
          <w:sz w:val="24"/>
          <w:szCs w:val="24"/>
        </w:rPr>
        <w:t>Н.В.Ярыгина</w:t>
      </w:r>
      <w:proofErr w:type="spellEnd"/>
      <w:r w:rsidRPr="00DD0BCC">
        <w:rPr>
          <w:sz w:val="24"/>
          <w:szCs w:val="24"/>
        </w:rPr>
        <w:t>. — М., 2007, 2010.</w:t>
      </w:r>
    </w:p>
    <w:p w14:paraId="4889ED0A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proofErr w:type="gramStart"/>
      <w:r w:rsidRPr="00DD0BCC">
        <w:rPr>
          <w:sz w:val="24"/>
          <w:szCs w:val="24"/>
        </w:rPr>
        <w:t>Примерная  основная</w:t>
      </w:r>
      <w:proofErr w:type="gramEnd"/>
      <w:r w:rsidRPr="00DD0BCC">
        <w:rPr>
          <w:sz w:val="24"/>
          <w:szCs w:val="24"/>
        </w:rPr>
        <w:t xml:space="preserve">  образовательная  программа  среднего  общего образования,  одобренная  решением  федерального  учебно-методического объединения по общему образованию (протокол от 28 июня 2016 г. № 2/16-з).    </w:t>
      </w:r>
    </w:p>
    <w:p w14:paraId="6E576163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Излагается в следующей редакции:</w:t>
      </w:r>
    </w:p>
    <w:p w14:paraId="293FFB1E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Об образовании в Российской Федерации: </w:t>
      </w:r>
      <w:proofErr w:type="spellStart"/>
      <w:r w:rsidRPr="00DD0BCC">
        <w:rPr>
          <w:sz w:val="24"/>
          <w:szCs w:val="24"/>
        </w:rPr>
        <w:t>федер</w:t>
      </w:r>
      <w:proofErr w:type="spellEnd"/>
      <w:r w:rsidRPr="00DD0BCC">
        <w:rPr>
          <w:sz w:val="24"/>
          <w:szCs w:val="24"/>
        </w:rPr>
        <w:t>. закон от</w:t>
      </w:r>
    </w:p>
    <w:p w14:paraId="169173F6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2012 № 273-ФЗ (в ред. Федеральных законов от 07.05.2013 № 99-ФЗ, от</w:t>
      </w:r>
    </w:p>
    <w:p w14:paraId="651A5179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№ 120-ФЗ, от 02.07.2013 № 170-ФЗ, от 23.07.2013 № 203-ФЗ, от</w:t>
      </w:r>
    </w:p>
    <w:p w14:paraId="3DB47622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№ 317-ФЗ, от 03.02.2014 № 11-ФЗ, от 03.02.2014 № 15-ФЗ, от</w:t>
      </w:r>
    </w:p>
    <w:p w14:paraId="4F24D4C3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№ 84-ФЗ, от 27.05.2014 № 135-ФЗ, от 04.06.2014 № 148-ФЗ, с изм., внесенными Федеральным законом от 04.06.2014 № 145-ФЗ, в ред. от</w:t>
      </w:r>
    </w:p>
    <w:p w14:paraId="53031195" w14:textId="77777777" w:rsidR="004A3FA2" w:rsidRPr="00DD0BCC" w:rsidRDefault="004A3FA2" w:rsidP="004A3FA2">
      <w:pPr>
        <w:numPr>
          <w:ilvl w:val="0"/>
          <w:numId w:val="35"/>
        </w:numPr>
        <w:rPr>
          <w:sz w:val="24"/>
          <w:szCs w:val="24"/>
        </w:rPr>
      </w:pPr>
      <w:r w:rsidRPr="00DD0BCC">
        <w:rPr>
          <w:sz w:val="24"/>
          <w:szCs w:val="24"/>
        </w:rPr>
        <w:t>с изм. от 19.12.2016.)</w:t>
      </w:r>
    </w:p>
    <w:p w14:paraId="37C66BAE" w14:textId="77777777" w:rsidR="004A3FA2" w:rsidRPr="00DD0BCC" w:rsidRDefault="004A3FA2" w:rsidP="004A3FA2">
      <w:pPr>
        <w:rPr>
          <w:b/>
          <w:bCs/>
          <w:sz w:val="24"/>
          <w:szCs w:val="24"/>
        </w:rPr>
      </w:pPr>
      <w:r w:rsidRPr="00DD0BCC">
        <w:rPr>
          <w:b/>
          <w:bCs/>
          <w:sz w:val="24"/>
          <w:szCs w:val="24"/>
        </w:rPr>
        <w:t>Интернет-ресурсы</w:t>
      </w:r>
    </w:p>
    <w:p w14:paraId="521DB0ED" w14:textId="77777777" w:rsidR="004A3FA2" w:rsidRPr="00DD0BCC" w:rsidRDefault="004A3FA2" w:rsidP="004A3FA2">
      <w:pPr>
        <w:numPr>
          <w:ilvl w:val="0"/>
          <w:numId w:val="36"/>
        </w:numPr>
        <w:rPr>
          <w:bCs/>
          <w:sz w:val="24"/>
          <w:szCs w:val="24"/>
        </w:rPr>
      </w:pPr>
      <w:r w:rsidRPr="00DD0BCC">
        <w:rPr>
          <w:bCs/>
          <w:sz w:val="24"/>
          <w:szCs w:val="24"/>
        </w:rPr>
        <w:t xml:space="preserve">Фонд В.Е. Вернадского </w:t>
      </w:r>
      <w:r w:rsidRPr="00DD0BCC">
        <w:rPr>
          <w:bCs/>
          <w:sz w:val="24"/>
          <w:szCs w:val="24"/>
          <w:lang w:val="en-US"/>
        </w:rPr>
        <w:t>http</w:t>
      </w:r>
      <w:r w:rsidRPr="00DD0BCC">
        <w:rPr>
          <w:bCs/>
          <w:sz w:val="24"/>
          <w:szCs w:val="24"/>
        </w:rPr>
        <w:t>/</w:t>
      </w:r>
      <w:r w:rsidRPr="00DD0BCC">
        <w:rPr>
          <w:bCs/>
          <w:sz w:val="24"/>
          <w:szCs w:val="24"/>
          <w:lang w:val="en-US"/>
        </w:rPr>
        <w:t>www</w:t>
      </w:r>
      <w:r w:rsidRPr="00DD0BCC">
        <w:rPr>
          <w:bCs/>
          <w:sz w:val="24"/>
          <w:szCs w:val="24"/>
        </w:rPr>
        <w:t>/</w:t>
      </w:r>
      <w:proofErr w:type="spellStart"/>
      <w:r w:rsidRPr="00DD0BCC">
        <w:rPr>
          <w:bCs/>
          <w:sz w:val="24"/>
          <w:szCs w:val="24"/>
          <w:lang w:val="en-US"/>
        </w:rPr>
        <w:t>vernadsky</w:t>
      </w:r>
      <w:proofErr w:type="spellEnd"/>
      <w:r w:rsidRPr="00DD0BCC">
        <w:rPr>
          <w:bCs/>
          <w:sz w:val="24"/>
          <w:szCs w:val="24"/>
        </w:rPr>
        <w:t>/</w:t>
      </w:r>
      <w:proofErr w:type="spellStart"/>
      <w:r w:rsidRPr="00DD0BCC">
        <w:rPr>
          <w:bCs/>
          <w:sz w:val="24"/>
          <w:szCs w:val="24"/>
          <w:lang w:val="en-US"/>
        </w:rPr>
        <w:t>ru</w:t>
      </w:r>
      <w:proofErr w:type="spellEnd"/>
    </w:p>
    <w:p w14:paraId="58194F36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www.openclass.ru (Открытый класс: сетевые образовательные сообщества). </w:t>
      </w:r>
    </w:p>
    <w:p w14:paraId="5E009FA9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www.school-collection.edu.ru (Единая коллекция цифровых образовательных ресурсов). </w:t>
      </w:r>
    </w:p>
    <w:p w14:paraId="58F9F674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www.festival.1september.ru (Фестиваль педагогических идей «Открытый урок»). www.base.garant.ru («ГАРАНТ» — информационно-правовой портал). www.istrodina.com (Российский исторический иллюстрированный журнал «Родина»).</w:t>
      </w:r>
    </w:p>
    <w:p w14:paraId="087094BD" w14:textId="77777777" w:rsidR="004A3FA2" w:rsidRPr="00DD0BCC" w:rsidRDefault="00275EE5" w:rsidP="004A3FA2">
      <w:pPr>
        <w:numPr>
          <w:ilvl w:val="0"/>
          <w:numId w:val="36"/>
        </w:numPr>
        <w:rPr>
          <w:sz w:val="24"/>
          <w:szCs w:val="24"/>
        </w:rPr>
      </w:pPr>
      <w:hyperlink r:id="rId8" w:history="1">
        <w:r w:rsidR="004A3FA2" w:rsidRPr="00DD0BCC">
          <w:rPr>
            <w:rStyle w:val="a8"/>
            <w:sz w:val="24"/>
            <w:szCs w:val="24"/>
            <w:lang w:val="en-US"/>
          </w:rPr>
          <w:t>http</w:t>
        </w:r>
        <w:r w:rsidR="004A3FA2" w:rsidRPr="00DD0BCC">
          <w:rPr>
            <w:rStyle w:val="a8"/>
            <w:sz w:val="24"/>
            <w:szCs w:val="24"/>
          </w:rPr>
          <w:t>://</w:t>
        </w:r>
        <w:r w:rsidR="004A3FA2" w:rsidRPr="00DD0BCC">
          <w:rPr>
            <w:rStyle w:val="a8"/>
            <w:sz w:val="24"/>
            <w:szCs w:val="24"/>
            <w:lang w:val="en-US"/>
          </w:rPr>
          <w:t>www</w:t>
        </w:r>
        <w:r w:rsidR="004A3FA2" w:rsidRPr="00DD0BCC">
          <w:rPr>
            <w:rStyle w:val="a8"/>
            <w:sz w:val="24"/>
            <w:szCs w:val="24"/>
          </w:rPr>
          <w:t>.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ph</w:t>
        </w:r>
        <w:proofErr w:type="spellEnd"/>
        <w:r w:rsidR="004A3FA2" w:rsidRPr="00DD0BCC">
          <w:rPr>
            <w:rStyle w:val="a8"/>
            <w:sz w:val="24"/>
            <w:szCs w:val="24"/>
          </w:rPr>
          <w:t>4</w:t>
        </w:r>
        <w:r w:rsidR="004A3FA2" w:rsidRPr="00DD0BCC">
          <w:rPr>
            <w:rStyle w:val="a8"/>
            <w:sz w:val="24"/>
            <w:szCs w:val="24"/>
            <w:lang w:val="en-US"/>
          </w:rPr>
          <w:t>s</w:t>
        </w:r>
        <w:r w:rsidR="004A3FA2" w:rsidRPr="00DD0BCC">
          <w:rPr>
            <w:rStyle w:val="a8"/>
            <w:sz w:val="24"/>
            <w:szCs w:val="24"/>
          </w:rPr>
          <w:t>.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ru</w:t>
        </w:r>
        <w:proofErr w:type="spellEnd"/>
        <w:r w:rsidR="004A3FA2" w:rsidRPr="00DD0BCC">
          <w:rPr>
            <w:rStyle w:val="a8"/>
            <w:sz w:val="24"/>
            <w:szCs w:val="24"/>
          </w:rPr>
          <w:t>/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kurs</w:t>
        </w:r>
        <w:proofErr w:type="spellEnd"/>
        <w:r w:rsidR="004A3FA2" w:rsidRPr="00DD0BCC">
          <w:rPr>
            <w:rStyle w:val="a8"/>
            <w:sz w:val="24"/>
            <w:szCs w:val="24"/>
          </w:rPr>
          <w:t>_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ob</w:t>
        </w:r>
        <w:proofErr w:type="spellEnd"/>
        <w:r w:rsidR="004A3FA2" w:rsidRPr="00DD0BCC">
          <w:rPr>
            <w:rStyle w:val="a8"/>
            <w:sz w:val="24"/>
            <w:szCs w:val="24"/>
          </w:rPr>
          <w:t>_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ph</w:t>
        </w:r>
        <w:proofErr w:type="spellEnd"/>
        <w:r w:rsidR="004A3FA2" w:rsidRPr="00DD0BCC">
          <w:rPr>
            <w:rStyle w:val="a8"/>
            <w:sz w:val="24"/>
            <w:szCs w:val="24"/>
          </w:rPr>
          <w:t>.</w:t>
        </w:r>
        <w:r w:rsidR="004A3FA2" w:rsidRPr="00DD0BCC">
          <w:rPr>
            <w:rStyle w:val="a8"/>
            <w:sz w:val="24"/>
            <w:szCs w:val="24"/>
            <w:lang w:val="en-US"/>
          </w:rPr>
          <w:t>html</w:t>
        </w:r>
      </w:hyperlink>
    </w:p>
    <w:p w14:paraId="6206CCE8" w14:textId="77777777" w:rsidR="004A3FA2" w:rsidRPr="00DD0BCC" w:rsidRDefault="00275EE5" w:rsidP="004A3FA2">
      <w:pPr>
        <w:numPr>
          <w:ilvl w:val="0"/>
          <w:numId w:val="36"/>
        </w:numPr>
        <w:rPr>
          <w:sz w:val="24"/>
          <w:szCs w:val="24"/>
        </w:rPr>
      </w:pPr>
      <w:hyperlink r:id="rId9" w:history="1">
        <w:r w:rsidR="004A3FA2" w:rsidRPr="00DD0BCC">
          <w:rPr>
            <w:rStyle w:val="a8"/>
            <w:sz w:val="24"/>
            <w:szCs w:val="24"/>
            <w:lang w:val="en-US"/>
          </w:rPr>
          <w:t>http</w:t>
        </w:r>
        <w:r w:rsidR="004A3FA2" w:rsidRPr="00DD0BCC">
          <w:rPr>
            <w:rStyle w:val="a8"/>
            <w:sz w:val="24"/>
            <w:szCs w:val="24"/>
          </w:rPr>
          <w:t>://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exir</w:t>
        </w:r>
        <w:proofErr w:type="spellEnd"/>
        <w:r w:rsidR="004A3FA2" w:rsidRPr="00DD0BCC">
          <w:rPr>
            <w:rStyle w:val="a8"/>
            <w:sz w:val="24"/>
            <w:szCs w:val="24"/>
          </w:rPr>
          <w:t>.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ru</w:t>
        </w:r>
        <w:proofErr w:type="spellEnd"/>
        <w:r w:rsidR="004A3FA2" w:rsidRPr="00DD0BCC">
          <w:rPr>
            <w:rStyle w:val="a8"/>
            <w:sz w:val="24"/>
            <w:szCs w:val="24"/>
          </w:rPr>
          <w:t>/</w:t>
        </w:r>
        <w:r w:rsidR="004A3FA2" w:rsidRPr="00DD0BCC">
          <w:rPr>
            <w:rStyle w:val="a8"/>
            <w:sz w:val="24"/>
            <w:szCs w:val="24"/>
            <w:lang w:val="en-US"/>
          </w:rPr>
          <w:t>other</w:t>
        </w:r>
        <w:r w:rsidR="004A3FA2" w:rsidRPr="00DD0BCC">
          <w:rPr>
            <w:rStyle w:val="a8"/>
            <w:sz w:val="24"/>
            <w:szCs w:val="24"/>
          </w:rPr>
          <w:t>/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savelev</w:t>
        </w:r>
        <w:proofErr w:type="spellEnd"/>
        <w:r w:rsidR="004A3FA2" w:rsidRPr="00DD0BCC">
          <w:rPr>
            <w:rStyle w:val="a8"/>
            <w:sz w:val="24"/>
            <w:szCs w:val="24"/>
          </w:rPr>
          <w:t>/</w:t>
        </w:r>
        <w:proofErr w:type="spellStart"/>
        <w:r w:rsidR="004A3FA2" w:rsidRPr="00DD0BCC">
          <w:rPr>
            <w:rStyle w:val="a8"/>
            <w:sz w:val="24"/>
            <w:szCs w:val="24"/>
            <w:lang w:val="en-US"/>
          </w:rPr>
          <w:t>resh</w:t>
        </w:r>
        <w:proofErr w:type="spellEnd"/>
        <w:r w:rsidR="004A3FA2" w:rsidRPr="00DD0BCC">
          <w:rPr>
            <w:rStyle w:val="a8"/>
            <w:sz w:val="24"/>
            <w:szCs w:val="24"/>
          </w:rPr>
          <w:t>/1_8.</w:t>
        </w:r>
        <w:r w:rsidR="004A3FA2" w:rsidRPr="00DD0BCC">
          <w:rPr>
            <w:rStyle w:val="a8"/>
            <w:sz w:val="24"/>
            <w:szCs w:val="24"/>
            <w:lang w:val="en-US"/>
          </w:rPr>
          <w:t>htm</w:t>
        </w:r>
      </w:hyperlink>
    </w:p>
    <w:p w14:paraId="39EFCD9A" w14:textId="77777777" w:rsidR="004A3FA2" w:rsidRPr="00DD0BCC" w:rsidRDefault="00275EE5" w:rsidP="004A3FA2">
      <w:pPr>
        <w:numPr>
          <w:ilvl w:val="0"/>
          <w:numId w:val="36"/>
        </w:numPr>
        <w:rPr>
          <w:sz w:val="24"/>
          <w:szCs w:val="24"/>
        </w:rPr>
      </w:pPr>
      <w:hyperlink r:id="rId10" w:history="1">
        <w:r w:rsidR="004A3FA2" w:rsidRPr="00DD0BCC">
          <w:rPr>
            <w:rStyle w:val="a8"/>
            <w:sz w:val="24"/>
            <w:szCs w:val="24"/>
          </w:rPr>
          <w:t>http://fizika-class.narod.ru/ku.htm</w:t>
        </w:r>
      </w:hyperlink>
    </w:p>
    <w:p w14:paraId="3FAF674F" w14:textId="77777777" w:rsidR="004A3FA2" w:rsidRPr="00DD0BCC" w:rsidRDefault="00275EE5" w:rsidP="004A3FA2">
      <w:pPr>
        <w:numPr>
          <w:ilvl w:val="0"/>
          <w:numId w:val="36"/>
        </w:numPr>
        <w:rPr>
          <w:sz w:val="24"/>
          <w:szCs w:val="24"/>
        </w:rPr>
      </w:pPr>
      <w:hyperlink r:id="rId11" w:history="1">
        <w:r w:rsidR="004A3FA2" w:rsidRPr="00DD0BCC">
          <w:rPr>
            <w:rStyle w:val="a8"/>
            <w:sz w:val="24"/>
            <w:szCs w:val="24"/>
          </w:rPr>
          <w:t>http://www.nado5.ru/e-book/fizika</w:t>
        </w:r>
      </w:hyperlink>
    </w:p>
    <w:p w14:paraId="471B1DC9" w14:textId="77777777" w:rsidR="004A3FA2" w:rsidRPr="00DD0BCC" w:rsidRDefault="00275EE5" w:rsidP="004A3FA2">
      <w:pPr>
        <w:numPr>
          <w:ilvl w:val="0"/>
          <w:numId w:val="36"/>
        </w:numPr>
        <w:rPr>
          <w:sz w:val="24"/>
          <w:szCs w:val="24"/>
        </w:rPr>
      </w:pPr>
      <w:hyperlink r:id="rId12" w:history="1">
        <w:r w:rsidR="004A3FA2" w:rsidRPr="00DD0BCC">
          <w:rPr>
            <w:rStyle w:val="a8"/>
            <w:sz w:val="24"/>
            <w:szCs w:val="24"/>
          </w:rPr>
          <w:t>http://class-fizika.narod.ru</w:t>
        </w:r>
      </w:hyperlink>
    </w:p>
    <w:p w14:paraId="76528AEC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www.interneturok.ru («Видеоуроки по предметам школьной программы»).</w:t>
      </w:r>
    </w:p>
    <w:p w14:paraId="57A876F2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www.chemistry-chemists.com/index.html (электронный журнал «Химики и химия»).</w:t>
      </w:r>
    </w:p>
    <w:p w14:paraId="74E7FB73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www.pvg.mk.ru (олимпиада «Покори Воробьевы горы»).</w:t>
      </w:r>
    </w:p>
    <w:p w14:paraId="02A66D4E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www.hemi.wallst.ru («Химия. Образовательный сайт для школьников»).</w:t>
      </w:r>
    </w:p>
    <w:p w14:paraId="45BC0CFF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www.alhimikov.net (Образовательный сайт для школьников).</w:t>
      </w:r>
    </w:p>
    <w:p w14:paraId="5A4B6D4D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www.chem.msu.su (Электронная библиотека по химии).</w:t>
      </w:r>
    </w:p>
    <w:p w14:paraId="1AAD0B93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www.hvsh.ru (журнал «Химия в школе»).</w:t>
      </w:r>
    </w:p>
    <w:p w14:paraId="7BA1CFC1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www.hij.ru (журнал «Химия и жизнь»).</w:t>
      </w:r>
    </w:p>
    <w:p w14:paraId="09AC18A7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>www.biology.asvu.ru (Вся биология. Современная биология, статьи, новости, библиотека).</w:t>
      </w:r>
    </w:p>
    <w:p w14:paraId="2A3A63C2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www.window.edu.ru/window (Единое окно доступа к образовательным ресурсам Интернета </w:t>
      </w:r>
    </w:p>
    <w:p w14:paraId="1D11DFF2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</w:t>
      </w:r>
      <w:hyperlink r:id="rId13" w:tgtFrame="_blank" w:history="1">
        <w:r w:rsidRPr="00DD0BCC">
          <w:rPr>
            <w:rStyle w:val="a8"/>
            <w:sz w:val="24"/>
            <w:szCs w:val="24"/>
            <w:lang w:val="en-US"/>
          </w:rPr>
          <w:t>www</w:t>
        </w:r>
        <w:r w:rsidRPr="00DD0BCC">
          <w:rPr>
            <w:rStyle w:val="a8"/>
            <w:sz w:val="24"/>
            <w:szCs w:val="24"/>
          </w:rPr>
          <w:t xml:space="preserve"> .</w:t>
        </w:r>
        <w:proofErr w:type="spellStart"/>
        <w:r w:rsidRPr="00DD0BCC">
          <w:rPr>
            <w:rStyle w:val="a8"/>
            <w:sz w:val="24"/>
            <w:szCs w:val="24"/>
            <w:lang w:val="en-US"/>
          </w:rPr>
          <w:t>umczdt</w:t>
        </w:r>
        <w:proofErr w:type="spellEnd"/>
        <w:r w:rsidRPr="00DD0BCC">
          <w:rPr>
            <w:rStyle w:val="a8"/>
            <w:sz w:val="24"/>
            <w:szCs w:val="24"/>
          </w:rPr>
          <w:t>.</w:t>
        </w:r>
        <w:proofErr w:type="spellStart"/>
        <w:r w:rsidRPr="00DD0BCC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14:paraId="51C911EB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Образовательный сайт: </w:t>
      </w:r>
      <w:r w:rsidRPr="00DD0BCC">
        <w:rPr>
          <w:sz w:val="24"/>
          <w:szCs w:val="24"/>
          <w:u w:val="single"/>
        </w:rPr>
        <w:t>www.kompas-edu.ru</w:t>
      </w:r>
      <w:r w:rsidRPr="00DD0BCC">
        <w:rPr>
          <w:sz w:val="24"/>
          <w:szCs w:val="24"/>
        </w:rPr>
        <w:t xml:space="preserve"> 19</w:t>
      </w:r>
      <w:r w:rsidRPr="00DD0BCC">
        <w:rPr>
          <w:bCs/>
          <w:sz w:val="24"/>
          <w:szCs w:val="24"/>
        </w:rPr>
        <w:t>87.</w:t>
      </w:r>
      <w:r w:rsidRPr="00DD0BCC">
        <w:rPr>
          <w:sz w:val="24"/>
          <w:szCs w:val="24"/>
          <w:lang w:val="en-US"/>
        </w:rPr>
        <w:t>Web</w:t>
      </w:r>
      <w:r w:rsidRPr="00DD0BCC">
        <w:rPr>
          <w:sz w:val="24"/>
          <w:szCs w:val="24"/>
        </w:rPr>
        <w:t xml:space="preserve">-версия электронного учебника «Начертательная геометрия и инженерная графика» </w:t>
      </w:r>
    </w:p>
    <w:p w14:paraId="29C13765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r w:rsidRPr="00DD0BCC">
        <w:rPr>
          <w:sz w:val="24"/>
          <w:szCs w:val="24"/>
        </w:rPr>
        <w:t xml:space="preserve"> </w:t>
      </w:r>
      <w:hyperlink r:id="rId14" w:history="1">
        <w:r w:rsidRPr="00DD0BCC">
          <w:rPr>
            <w:rStyle w:val="a8"/>
            <w:sz w:val="24"/>
            <w:szCs w:val="24"/>
            <w:lang w:val="en-US"/>
          </w:rPr>
          <w:t>http</w:t>
        </w:r>
        <w:r w:rsidRPr="00DD0BCC">
          <w:rPr>
            <w:rStyle w:val="a8"/>
            <w:sz w:val="24"/>
            <w:szCs w:val="24"/>
          </w:rPr>
          <w:t>://</w:t>
        </w:r>
        <w:r w:rsidRPr="00DD0BCC">
          <w:rPr>
            <w:rStyle w:val="a8"/>
            <w:sz w:val="24"/>
            <w:szCs w:val="24"/>
            <w:lang w:val="en-US"/>
          </w:rPr>
          <w:t>www</w:t>
        </w:r>
        <w:r w:rsidRPr="00DD0BCC">
          <w:rPr>
            <w:rStyle w:val="a8"/>
            <w:sz w:val="24"/>
            <w:szCs w:val="24"/>
          </w:rPr>
          <w:t>.</w:t>
        </w:r>
        <w:proofErr w:type="spellStart"/>
        <w:r w:rsidRPr="00DD0BCC">
          <w:rPr>
            <w:rStyle w:val="a8"/>
            <w:sz w:val="24"/>
            <w:szCs w:val="24"/>
            <w:lang w:val="en-US"/>
          </w:rPr>
          <w:t>informika</w:t>
        </w:r>
        <w:proofErr w:type="spellEnd"/>
        <w:r w:rsidRPr="00DD0BCC">
          <w:rPr>
            <w:rStyle w:val="a8"/>
            <w:sz w:val="24"/>
            <w:szCs w:val="24"/>
          </w:rPr>
          <w:t>.</w:t>
        </w:r>
        <w:proofErr w:type="spellStart"/>
        <w:r w:rsidRPr="00DD0BCC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DD0BCC">
          <w:rPr>
            <w:rStyle w:val="a8"/>
            <w:sz w:val="24"/>
            <w:szCs w:val="24"/>
          </w:rPr>
          <w:t>/</w:t>
        </w:r>
        <w:r w:rsidRPr="00DD0BCC">
          <w:rPr>
            <w:rStyle w:val="a8"/>
            <w:sz w:val="24"/>
            <w:szCs w:val="24"/>
            <w:lang w:val="en-US"/>
          </w:rPr>
          <w:t>text</w:t>
        </w:r>
        <w:r w:rsidRPr="00DD0BCC">
          <w:rPr>
            <w:rStyle w:val="a8"/>
            <w:sz w:val="24"/>
            <w:szCs w:val="24"/>
          </w:rPr>
          <w:t>/</w:t>
        </w:r>
        <w:r w:rsidRPr="00DD0BCC">
          <w:rPr>
            <w:rStyle w:val="a8"/>
            <w:sz w:val="24"/>
            <w:szCs w:val="24"/>
            <w:lang w:val="en-US"/>
          </w:rPr>
          <w:t>database</w:t>
        </w:r>
        <w:r w:rsidRPr="00DD0BCC">
          <w:rPr>
            <w:rStyle w:val="a8"/>
            <w:sz w:val="24"/>
            <w:szCs w:val="24"/>
          </w:rPr>
          <w:t>/</w:t>
        </w:r>
        <w:proofErr w:type="spellStart"/>
        <w:r w:rsidRPr="00DD0BCC">
          <w:rPr>
            <w:rStyle w:val="a8"/>
            <w:sz w:val="24"/>
            <w:szCs w:val="24"/>
            <w:lang w:val="en-US"/>
          </w:rPr>
          <w:t>geom</w:t>
        </w:r>
        <w:proofErr w:type="spellEnd"/>
      </w:hyperlink>
    </w:p>
    <w:p w14:paraId="7476DB0E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DD0BCC">
        <w:rPr>
          <w:sz w:val="24"/>
          <w:szCs w:val="24"/>
        </w:rPr>
        <w:t>http</w:t>
      </w:r>
      <w:proofErr w:type="spellEnd"/>
      <w:r w:rsidRPr="00DD0BCC">
        <w:rPr>
          <w:sz w:val="24"/>
          <w:szCs w:val="24"/>
        </w:rPr>
        <w:t xml:space="preserve"> ://www.mesi.ru/e-joe</w:t>
      </w:r>
    </w:p>
    <w:p w14:paraId="0EBE9F3A" w14:textId="77777777" w:rsidR="004A3FA2" w:rsidRPr="00DD0BCC" w:rsidRDefault="004A3FA2" w:rsidP="004A3FA2">
      <w:pPr>
        <w:numPr>
          <w:ilvl w:val="0"/>
          <w:numId w:val="36"/>
        </w:numPr>
        <w:rPr>
          <w:sz w:val="24"/>
          <w:szCs w:val="24"/>
        </w:rPr>
      </w:pPr>
      <w:proofErr w:type="spellStart"/>
      <w:r w:rsidRPr="00DD0BCC">
        <w:rPr>
          <w:sz w:val="24"/>
          <w:szCs w:val="24"/>
        </w:rPr>
        <w:t>http</w:t>
      </w:r>
      <w:proofErr w:type="spellEnd"/>
      <w:r w:rsidRPr="00DD0BCC">
        <w:rPr>
          <w:sz w:val="24"/>
          <w:szCs w:val="24"/>
        </w:rPr>
        <w:t xml:space="preserve"> ://comp-science.narod.ru</w:t>
      </w:r>
    </w:p>
    <w:p w14:paraId="41EF205A" w14:textId="77777777" w:rsidR="00A42F18" w:rsidRPr="00DD0BCC" w:rsidRDefault="00A42F18" w:rsidP="004A3FA2">
      <w:pPr>
        <w:rPr>
          <w:sz w:val="24"/>
          <w:szCs w:val="24"/>
        </w:rPr>
      </w:pPr>
    </w:p>
    <w:sectPr w:rsidR="00A42F18" w:rsidRPr="00DD0BCC" w:rsidSect="00DD0BC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9096" w14:textId="77777777" w:rsidR="00275EE5" w:rsidRDefault="00275EE5" w:rsidP="00FE447B">
      <w:r>
        <w:separator/>
      </w:r>
    </w:p>
  </w:endnote>
  <w:endnote w:type="continuationSeparator" w:id="0">
    <w:p w14:paraId="02AB1A5A" w14:textId="77777777" w:rsidR="00275EE5" w:rsidRDefault="00275EE5" w:rsidP="00F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59982"/>
      <w:docPartObj>
        <w:docPartGallery w:val="Page Numbers (Bottom of Page)"/>
        <w:docPartUnique/>
      </w:docPartObj>
    </w:sdtPr>
    <w:sdtEndPr/>
    <w:sdtContent>
      <w:p w14:paraId="74F71665" w14:textId="77777777" w:rsidR="000A3BEA" w:rsidRDefault="000A3B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BA">
          <w:rPr>
            <w:noProof/>
          </w:rPr>
          <w:t>21</w:t>
        </w:r>
        <w:r>
          <w:fldChar w:fldCharType="end"/>
        </w:r>
      </w:p>
    </w:sdtContent>
  </w:sdt>
  <w:p w14:paraId="462306AB" w14:textId="77777777" w:rsidR="000A3BEA" w:rsidRDefault="000A3B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8C6F" w14:textId="77777777" w:rsidR="00275EE5" w:rsidRDefault="00275EE5" w:rsidP="00FE447B">
      <w:r>
        <w:separator/>
      </w:r>
    </w:p>
  </w:footnote>
  <w:footnote w:type="continuationSeparator" w:id="0">
    <w:p w14:paraId="3CBA8D2C" w14:textId="77777777" w:rsidR="00275EE5" w:rsidRDefault="00275EE5" w:rsidP="00FE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B39"/>
    <w:multiLevelType w:val="hybridMultilevel"/>
    <w:tmpl w:val="C0E46CB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C75"/>
    <w:multiLevelType w:val="hybridMultilevel"/>
    <w:tmpl w:val="795E8DF4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EE4"/>
    <w:multiLevelType w:val="hybridMultilevel"/>
    <w:tmpl w:val="D318C1E6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D43"/>
    <w:multiLevelType w:val="hybridMultilevel"/>
    <w:tmpl w:val="23E806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D743C5"/>
    <w:multiLevelType w:val="hybridMultilevel"/>
    <w:tmpl w:val="4CCEF048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15F3"/>
    <w:multiLevelType w:val="hybridMultilevel"/>
    <w:tmpl w:val="5C243512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C96"/>
    <w:multiLevelType w:val="hybridMultilevel"/>
    <w:tmpl w:val="579ECB62"/>
    <w:lvl w:ilvl="0" w:tplc="18D89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0F51"/>
    <w:multiLevelType w:val="hybridMultilevel"/>
    <w:tmpl w:val="A66626B0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2A0D"/>
    <w:multiLevelType w:val="hybridMultilevel"/>
    <w:tmpl w:val="ED5A169E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6965"/>
    <w:multiLevelType w:val="hybridMultilevel"/>
    <w:tmpl w:val="2D4ABDB6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A4D"/>
    <w:multiLevelType w:val="hybridMultilevel"/>
    <w:tmpl w:val="50844F54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5D31"/>
    <w:multiLevelType w:val="hybridMultilevel"/>
    <w:tmpl w:val="F31895A4"/>
    <w:lvl w:ilvl="0" w:tplc="49CA2D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61044"/>
    <w:multiLevelType w:val="hybridMultilevel"/>
    <w:tmpl w:val="5930F3C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01C7"/>
    <w:multiLevelType w:val="hybridMultilevel"/>
    <w:tmpl w:val="C7ACA80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0217"/>
    <w:multiLevelType w:val="hybridMultilevel"/>
    <w:tmpl w:val="B2446812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C3DED"/>
    <w:multiLevelType w:val="hybridMultilevel"/>
    <w:tmpl w:val="F2D46E6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6D2A"/>
    <w:multiLevelType w:val="hybridMultilevel"/>
    <w:tmpl w:val="6A6C115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28CE"/>
    <w:multiLevelType w:val="hybridMultilevel"/>
    <w:tmpl w:val="311C86B0"/>
    <w:lvl w:ilvl="0" w:tplc="A8E044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E1D35"/>
    <w:multiLevelType w:val="hybridMultilevel"/>
    <w:tmpl w:val="88AEED82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E0EA5"/>
    <w:multiLevelType w:val="hybridMultilevel"/>
    <w:tmpl w:val="06D2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23E4A"/>
    <w:multiLevelType w:val="hybridMultilevel"/>
    <w:tmpl w:val="AB4A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956D2"/>
    <w:multiLevelType w:val="hybridMultilevel"/>
    <w:tmpl w:val="FFE807BE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E5E0F"/>
    <w:multiLevelType w:val="hybridMultilevel"/>
    <w:tmpl w:val="60983DC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23C5E"/>
    <w:multiLevelType w:val="hybridMultilevel"/>
    <w:tmpl w:val="0CCAE02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01A0"/>
    <w:multiLevelType w:val="hybridMultilevel"/>
    <w:tmpl w:val="2A7E7C56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4645"/>
    <w:multiLevelType w:val="hybridMultilevel"/>
    <w:tmpl w:val="BA108914"/>
    <w:lvl w:ilvl="0" w:tplc="618808C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646C3"/>
    <w:multiLevelType w:val="hybridMultilevel"/>
    <w:tmpl w:val="EBC8E64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271BA"/>
    <w:multiLevelType w:val="hybridMultilevel"/>
    <w:tmpl w:val="8EBA0EE4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8356B"/>
    <w:multiLevelType w:val="hybridMultilevel"/>
    <w:tmpl w:val="F036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2ECB"/>
    <w:multiLevelType w:val="hybridMultilevel"/>
    <w:tmpl w:val="B11E3A5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52576"/>
    <w:multiLevelType w:val="hybridMultilevel"/>
    <w:tmpl w:val="B23C5A9A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2E1B"/>
    <w:multiLevelType w:val="hybridMultilevel"/>
    <w:tmpl w:val="EB7A3A8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93F21"/>
    <w:multiLevelType w:val="hybridMultilevel"/>
    <w:tmpl w:val="50987022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1231"/>
    <w:multiLevelType w:val="hybridMultilevel"/>
    <w:tmpl w:val="2DFA236C"/>
    <w:lvl w:ilvl="0" w:tplc="20AE04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5"/>
  </w:num>
  <w:num w:numId="5">
    <w:abstractNumId w:val="33"/>
  </w:num>
  <w:num w:numId="6">
    <w:abstractNumId w:val="23"/>
  </w:num>
  <w:num w:numId="7">
    <w:abstractNumId w:val="16"/>
  </w:num>
  <w:num w:numId="8">
    <w:abstractNumId w:val="14"/>
  </w:num>
  <w:num w:numId="9">
    <w:abstractNumId w:val="1"/>
  </w:num>
  <w:num w:numId="10">
    <w:abstractNumId w:val="0"/>
  </w:num>
  <w:num w:numId="11">
    <w:abstractNumId w:val="30"/>
  </w:num>
  <w:num w:numId="12">
    <w:abstractNumId w:val="13"/>
  </w:num>
  <w:num w:numId="13">
    <w:abstractNumId w:val="27"/>
  </w:num>
  <w:num w:numId="14">
    <w:abstractNumId w:val="7"/>
  </w:num>
  <w:num w:numId="15">
    <w:abstractNumId w:val="2"/>
  </w:num>
  <w:num w:numId="16">
    <w:abstractNumId w:val="21"/>
  </w:num>
  <w:num w:numId="17">
    <w:abstractNumId w:val="32"/>
  </w:num>
  <w:num w:numId="18">
    <w:abstractNumId w:val="4"/>
  </w:num>
  <w:num w:numId="19">
    <w:abstractNumId w:val="8"/>
  </w:num>
  <w:num w:numId="20">
    <w:abstractNumId w:val="29"/>
  </w:num>
  <w:num w:numId="21">
    <w:abstractNumId w:val="18"/>
  </w:num>
  <w:num w:numId="22">
    <w:abstractNumId w:val="12"/>
  </w:num>
  <w:num w:numId="23">
    <w:abstractNumId w:val="10"/>
  </w:num>
  <w:num w:numId="24">
    <w:abstractNumId w:val="26"/>
  </w:num>
  <w:num w:numId="25">
    <w:abstractNumId w:val="15"/>
  </w:num>
  <w:num w:numId="26">
    <w:abstractNumId w:val="22"/>
  </w:num>
  <w:num w:numId="27">
    <w:abstractNumId w:val="9"/>
  </w:num>
  <w:num w:numId="28">
    <w:abstractNumId w:val="24"/>
  </w:num>
  <w:num w:numId="29">
    <w:abstractNumId w:val="31"/>
  </w:num>
  <w:num w:numId="30">
    <w:abstractNumId w:val="5"/>
  </w:num>
  <w:num w:numId="31">
    <w:abstractNumId w:val="3"/>
  </w:num>
  <w:num w:numId="32">
    <w:abstractNumId w:val="28"/>
  </w:num>
  <w:num w:numId="33">
    <w:abstractNumId w:val="6"/>
  </w:num>
  <w:num w:numId="34">
    <w:abstractNumId w:val="11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9"/>
    <w:rsid w:val="000A3BEA"/>
    <w:rsid w:val="00170DF9"/>
    <w:rsid w:val="001C6777"/>
    <w:rsid w:val="00204A1E"/>
    <w:rsid w:val="002374D1"/>
    <w:rsid w:val="00275EE5"/>
    <w:rsid w:val="002B3563"/>
    <w:rsid w:val="00400E47"/>
    <w:rsid w:val="004A3FA2"/>
    <w:rsid w:val="004F69A4"/>
    <w:rsid w:val="00507364"/>
    <w:rsid w:val="005F75EC"/>
    <w:rsid w:val="006054DB"/>
    <w:rsid w:val="0063355E"/>
    <w:rsid w:val="006A2BEA"/>
    <w:rsid w:val="00736482"/>
    <w:rsid w:val="00856962"/>
    <w:rsid w:val="00914BED"/>
    <w:rsid w:val="00947DEF"/>
    <w:rsid w:val="00977117"/>
    <w:rsid w:val="0099133A"/>
    <w:rsid w:val="009B203B"/>
    <w:rsid w:val="00A22E22"/>
    <w:rsid w:val="00A42F18"/>
    <w:rsid w:val="00A460A1"/>
    <w:rsid w:val="00A9590C"/>
    <w:rsid w:val="00A96BDE"/>
    <w:rsid w:val="00B278B7"/>
    <w:rsid w:val="00BC7CB3"/>
    <w:rsid w:val="00BE16AB"/>
    <w:rsid w:val="00C160ED"/>
    <w:rsid w:val="00C469B7"/>
    <w:rsid w:val="00C725E4"/>
    <w:rsid w:val="00D46B66"/>
    <w:rsid w:val="00DB0886"/>
    <w:rsid w:val="00DD0BCC"/>
    <w:rsid w:val="00DF46BA"/>
    <w:rsid w:val="00E8199D"/>
    <w:rsid w:val="00EE46DE"/>
    <w:rsid w:val="00F10C43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9B5"/>
  <w15:docId w15:val="{B37E135C-B91D-4571-9CFF-EB8D79B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088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86"/>
    <w:pPr>
      <w:ind w:left="720"/>
      <w:contextualSpacing/>
    </w:pPr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70DF9"/>
  </w:style>
  <w:style w:type="paragraph" w:styleId="a4">
    <w:name w:val="Body Text Indent"/>
    <w:basedOn w:val="a"/>
    <w:link w:val="a5"/>
    <w:uiPriority w:val="99"/>
    <w:semiHidden/>
    <w:unhideWhenUsed/>
    <w:rsid w:val="00170DF9"/>
    <w:pPr>
      <w:spacing w:after="120"/>
      <w:ind w:left="283"/>
    </w:pPr>
    <w:rPr>
      <w:rFonts w:eastAsia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70DF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70D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70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uiPriority w:val="99"/>
    <w:rsid w:val="00170DF9"/>
    <w:rPr>
      <w:rFonts w:ascii="Sylfaen" w:hAnsi="Sylfaen" w:cs="Sylfaen" w:hint="default"/>
      <w:sz w:val="14"/>
      <w:szCs w:val="14"/>
    </w:rPr>
  </w:style>
  <w:style w:type="character" w:customStyle="1" w:styleId="FontStyle73">
    <w:name w:val="Font Style73"/>
    <w:uiPriority w:val="99"/>
    <w:rsid w:val="00170DF9"/>
    <w:rPr>
      <w:rFonts w:ascii="Bookman Old Style" w:hAnsi="Bookman Old Style" w:cs="Bookman Old Style" w:hint="default"/>
      <w:spacing w:val="10"/>
      <w:sz w:val="14"/>
      <w:szCs w:val="14"/>
    </w:rPr>
  </w:style>
  <w:style w:type="paragraph" w:styleId="a7">
    <w:name w:val="Normal (Web)"/>
    <w:basedOn w:val="a"/>
    <w:uiPriority w:val="99"/>
    <w:semiHidden/>
    <w:unhideWhenUsed/>
    <w:rsid w:val="00914BE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00E47"/>
    <w:rPr>
      <w:rFonts w:ascii="Franklin Gothic Medium" w:hAnsi="Franklin Gothic Medium" w:cs="Franklin Gothic Medium" w:hint="default"/>
      <w:b/>
      <w:bCs/>
      <w:spacing w:val="10"/>
      <w:sz w:val="24"/>
      <w:szCs w:val="24"/>
    </w:rPr>
  </w:style>
  <w:style w:type="character" w:customStyle="1" w:styleId="11pt">
    <w:name w:val="Основной текст + 11 pt"/>
    <w:aliases w:val="Интервал 0 pt"/>
    <w:basedOn w:val="a0"/>
    <w:rsid w:val="00400E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styleId="a8">
    <w:name w:val="Hyperlink"/>
    <w:basedOn w:val="a0"/>
    <w:uiPriority w:val="99"/>
    <w:unhideWhenUsed/>
    <w:rsid w:val="004A3F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E44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47B"/>
    <w:rPr>
      <w:rFonts w:ascii="Times New Roman" w:hAnsi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E44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47B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4s.ru/kurs_ob_ph.html" TargetMode="External"/><Relationship Id="rId13" Type="http://schemas.openxmlformats.org/officeDocument/2006/relationships/hyperlink" Target="http://www.proshkolu.ru/golink/www.umczd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-men.ru/welding-inverter-for-welding-wires-equipment-for-welding/" TargetMode="External"/><Relationship Id="rId12" Type="http://schemas.openxmlformats.org/officeDocument/2006/relationships/hyperlink" Target="http://class-fizika.naro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o5.ru/e-book/fizi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fizika-class.narod.ru/k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ir.ru/other/savelev/resh/1_8.htm" TargetMode="External"/><Relationship Id="rId14" Type="http://schemas.openxmlformats.org/officeDocument/2006/relationships/hyperlink" Target="http://www.informika.ru/text/database/ge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24058</Words>
  <Characters>137136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Елена</cp:lastModifiedBy>
  <cp:revision>15</cp:revision>
  <dcterms:created xsi:type="dcterms:W3CDTF">2019-09-23T10:30:00Z</dcterms:created>
  <dcterms:modified xsi:type="dcterms:W3CDTF">2019-11-29T07:21:00Z</dcterms:modified>
</cp:coreProperties>
</file>