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53" w:rsidRDefault="007A7853" w:rsidP="007A7853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 xml:space="preserve">Министерство образования и науки Калужской области </w:t>
      </w:r>
    </w:p>
    <w:p w:rsidR="007A7853" w:rsidRDefault="007A7853" w:rsidP="007A7853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>Государственное автономное пр</w:t>
      </w:r>
      <w:r>
        <w:rPr>
          <w:lang w:eastAsia="ar-SA"/>
        </w:rPr>
        <w:t xml:space="preserve">офессиональное образовательное </w:t>
      </w:r>
      <w:r w:rsidRPr="007A7853">
        <w:rPr>
          <w:lang w:eastAsia="ar-SA"/>
        </w:rPr>
        <w:t xml:space="preserve">учреждение </w:t>
      </w:r>
    </w:p>
    <w:p w:rsidR="007F51C9" w:rsidRPr="007A7853" w:rsidRDefault="007A7853" w:rsidP="00454A1A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 xml:space="preserve">Калужской области </w:t>
      </w:r>
      <w:r w:rsidR="003926E0">
        <w:rPr>
          <w:lang w:eastAsia="ar-SA"/>
        </w:rPr>
        <w:t>«</w:t>
      </w:r>
      <w:r w:rsidRPr="007A7853">
        <w:rPr>
          <w:lang w:eastAsia="ar-SA"/>
        </w:rPr>
        <w:t>Людиновский индустриальный техникум»</w:t>
      </w:r>
    </w:p>
    <w:p w:rsid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Pr="007F51C9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3345F1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 w:rsidR="007F51C9" w:rsidRPr="007F51C9">
        <w:rPr>
          <w:b/>
          <w:sz w:val="28"/>
          <w:szCs w:val="28"/>
        </w:rPr>
        <w:t xml:space="preserve"> ПРОГРАММА</w:t>
      </w:r>
    </w:p>
    <w:p w:rsidR="00EC2769" w:rsidRDefault="00EC2769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7F51C9" w:rsidRPr="007F51C9" w:rsidRDefault="006B1D31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51C9" w:rsidRPr="007F51C9">
        <w:rPr>
          <w:b/>
          <w:sz w:val="28"/>
          <w:szCs w:val="28"/>
        </w:rPr>
        <w:t>П.0</w:t>
      </w:r>
      <w:r w:rsidR="006828DE">
        <w:rPr>
          <w:b/>
          <w:sz w:val="28"/>
          <w:szCs w:val="28"/>
        </w:rPr>
        <w:t>5</w:t>
      </w:r>
      <w:r w:rsidR="007F51C9" w:rsidRPr="007F51C9">
        <w:rPr>
          <w:b/>
          <w:sz w:val="28"/>
          <w:szCs w:val="28"/>
        </w:rPr>
        <w:t xml:space="preserve"> </w:t>
      </w:r>
      <w:r w:rsidR="006828DE">
        <w:rPr>
          <w:b/>
          <w:sz w:val="28"/>
          <w:szCs w:val="28"/>
        </w:rPr>
        <w:t>Механизация сельскохозяйственных работ</w:t>
      </w:r>
    </w:p>
    <w:p w:rsidR="000A3AEA" w:rsidRDefault="000A3AEA" w:rsidP="000A3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рабочих, служащих </w:t>
      </w:r>
    </w:p>
    <w:p w:rsidR="000A3AEA" w:rsidRPr="00C57EBE" w:rsidRDefault="000A3AEA" w:rsidP="000A3AEA">
      <w:pPr>
        <w:spacing w:after="200" w:line="276" w:lineRule="auto"/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C57EBE">
        <w:rPr>
          <w:rFonts w:eastAsia="Calibri"/>
          <w:sz w:val="28"/>
          <w:szCs w:val="28"/>
          <w:lang w:eastAsia="en-US"/>
        </w:rPr>
        <w:t>35.01. 09 Мастер растениеводства</w:t>
      </w:r>
    </w:p>
    <w:p w:rsidR="007F51C9" w:rsidRPr="007F51C9" w:rsidRDefault="007F51C9" w:rsidP="007F51C9">
      <w:pPr>
        <w:spacing w:after="200" w:line="276" w:lineRule="auto"/>
        <w:ind w:firstLine="360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454A1A" w:rsidRDefault="00454A1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454A1A" w:rsidRPr="007F51C9" w:rsidRDefault="00454A1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443" w:line="523" w:lineRule="exact"/>
        <w:ind w:left="200"/>
        <w:jc w:val="center"/>
        <w:rPr>
          <w:sz w:val="28"/>
          <w:szCs w:val="28"/>
        </w:rPr>
      </w:pPr>
      <w:r w:rsidRPr="007F51C9">
        <w:rPr>
          <w:sz w:val="28"/>
          <w:szCs w:val="28"/>
        </w:rPr>
        <w:t xml:space="preserve">    201</w:t>
      </w:r>
      <w:r w:rsidR="000A3AEA">
        <w:rPr>
          <w:sz w:val="28"/>
          <w:szCs w:val="28"/>
        </w:rPr>
        <w:t>9</w:t>
      </w:r>
      <w:r w:rsidR="00454A1A">
        <w:rPr>
          <w:sz w:val="28"/>
          <w:szCs w:val="28"/>
        </w:rPr>
        <w:t xml:space="preserve"> </w:t>
      </w:r>
      <w:r w:rsidRPr="007F51C9">
        <w:rPr>
          <w:sz w:val="28"/>
          <w:szCs w:val="28"/>
        </w:rPr>
        <w:t>г.</w:t>
      </w:r>
    </w:p>
    <w:p w:rsidR="003345F1" w:rsidRPr="005C6211" w:rsidRDefault="003345F1" w:rsidP="003345F1">
      <w:pPr>
        <w:pStyle w:val="af4"/>
        <w:jc w:val="both"/>
        <w:rPr>
          <w:sz w:val="28"/>
          <w:szCs w:val="28"/>
        </w:rPr>
      </w:pPr>
      <w:proofErr w:type="gramStart"/>
      <w:r w:rsidRPr="000B0E66">
        <w:rPr>
          <w:sz w:val="28"/>
          <w:szCs w:val="28"/>
        </w:rPr>
        <w:lastRenderedPageBreak/>
        <w:t>Рабочая программа учебной дисциплины</w:t>
      </w:r>
      <w:r w:rsidRPr="000B0E66">
        <w:rPr>
          <w:caps/>
          <w:sz w:val="28"/>
          <w:szCs w:val="28"/>
        </w:rPr>
        <w:t xml:space="preserve"> </w:t>
      </w:r>
      <w:r w:rsidRPr="000B0E6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и примерной программы, рекомендованной Экспертным советом по среднему образованию при министерстве образования Калужской области протокол № </w:t>
      </w:r>
      <w:r w:rsidR="00EC52F6">
        <w:rPr>
          <w:sz w:val="28"/>
          <w:szCs w:val="28"/>
        </w:rPr>
        <w:t>33</w:t>
      </w:r>
      <w:r w:rsidRPr="000B0E66">
        <w:rPr>
          <w:sz w:val="28"/>
          <w:szCs w:val="28"/>
        </w:rPr>
        <w:t xml:space="preserve"> от </w:t>
      </w:r>
      <w:r w:rsidR="00EC52F6">
        <w:rPr>
          <w:sz w:val="28"/>
          <w:szCs w:val="28"/>
        </w:rPr>
        <w:t>14</w:t>
      </w:r>
      <w:r w:rsidRPr="000B0E66">
        <w:rPr>
          <w:sz w:val="28"/>
          <w:szCs w:val="28"/>
        </w:rPr>
        <w:t>.</w:t>
      </w:r>
      <w:r w:rsidR="00EC52F6">
        <w:rPr>
          <w:sz w:val="28"/>
          <w:szCs w:val="28"/>
        </w:rPr>
        <w:t>05</w:t>
      </w:r>
      <w:r>
        <w:rPr>
          <w:sz w:val="28"/>
          <w:szCs w:val="28"/>
        </w:rPr>
        <w:t>.2019</w:t>
      </w:r>
      <w:r w:rsidRPr="000B0E66">
        <w:rPr>
          <w:sz w:val="28"/>
          <w:szCs w:val="28"/>
        </w:rPr>
        <w:t xml:space="preserve"> г. </w:t>
      </w:r>
      <w:r w:rsidRPr="005C6211">
        <w:rPr>
          <w:sz w:val="28"/>
          <w:szCs w:val="28"/>
        </w:rPr>
        <w:t>по профессии среднего профессионального образования 35.01.09 Мастер растениеводства</w:t>
      </w:r>
      <w:r w:rsidRPr="000B0E66">
        <w:rPr>
          <w:sz w:val="28"/>
          <w:szCs w:val="28"/>
        </w:rPr>
        <w:t xml:space="preserve">, </w:t>
      </w:r>
      <w:r w:rsidRPr="005C6211">
        <w:rPr>
          <w:sz w:val="28"/>
          <w:szCs w:val="28"/>
        </w:rPr>
        <w:t>укрупненной группы 35.00.00 Сельское, лесное и рыбное хозяйство</w:t>
      </w:r>
      <w:proofErr w:type="gramEnd"/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F1" w:rsidRPr="000B0E66" w:rsidRDefault="003345F1" w:rsidP="003345F1">
      <w:pPr>
        <w:widowControl w:val="0"/>
        <w:tabs>
          <w:tab w:val="left" w:pos="0"/>
        </w:tabs>
        <w:suppressAutoHyphens/>
        <w:ind w:left="284"/>
        <w:rPr>
          <w:sz w:val="28"/>
          <w:szCs w:val="28"/>
          <w:vertAlign w:val="superscript"/>
        </w:rPr>
      </w:pP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>СОГЛАСОВАНО                                                               «УТВЕРЖДАЮ»</w:t>
      </w: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Заведующая по учебной работе                </w:t>
      </w:r>
      <w:r>
        <w:rPr>
          <w:sz w:val="28"/>
          <w:szCs w:val="28"/>
        </w:rPr>
        <w:t xml:space="preserve">    </w:t>
      </w:r>
      <w:r w:rsidRPr="000B0E66">
        <w:rPr>
          <w:sz w:val="28"/>
          <w:szCs w:val="28"/>
        </w:rPr>
        <w:t xml:space="preserve">     Заместитель директора по </w:t>
      </w:r>
      <w:proofErr w:type="gramStart"/>
      <w:r w:rsidRPr="000B0E66">
        <w:rPr>
          <w:sz w:val="28"/>
          <w:szCs w:val="28"/>
        </w:rPr>
        <w:t>УПР</w:t>
      </w:r>
      <w:proofErr w:type="gramEnd"/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>_______________ О.Е.Селиверстова                 ______________ Т.П. Киселева</w:t>
      </w: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«_____»________________20___г.                      </w:t>
      </w: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                                                                           </w:t>
      </w: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2CC2" w:rsidRDefault="00B62CC2" w:rsidP="00B62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цикловой комиссией профессиональных </w:t>
      </w:r>
    </w:p>
    <w:p w:rsidR="00B62CC2" w:rsidRDefault="00B62CC2" w:rsidP="00B62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 сферы обслуживания</w:t>
      </w:r>
    </w:p>
    <w:p w:rsidR="00B62CC2" w:rsidRDefault="00B62CC2" w:rsidP="00B62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spellStart"/>
      <w:r>
        <w:rPr>
          <w:sz w:val="28"/>
          <w:szCs w:val="28"/>
        </w:rPr>
        <w:t>_____от</w:t>
      </w:r>
      <w:proofErr w:type="spellEnd"/>
      <w:r>
        <w:rPr>
          <w:sz w:val="28"/>
          <w:szCs w:val="28"/>
        </w:rPr>
        <w:t xml:space="preserve"> «____»____ </w:t>
      </w:r>
      <w:r>
        <w:rPr>
          <w:sz w:val="28"/>
          <w:szCs w:val="28"/>
          <w:u w:val="single"/>
        </w:rPr>
        <w:t xml:space="preserve">2019 </w:t>
      </w:r>
      <w:r>
        <w:rPr>
          <w:sz w:val="28"/>
          <w:szCs w:val="28"/>
        </w:rPr>
        <w:t xml:space="preserve">г.       </w:t>
      </w:r>
    </w:p>
    <w:p w:rsidR="00B62CC2" w:rsidRDefault="00B62CC2" w:rsidP="00B62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ЦК  _________________ Л.В.Хмельницкая</w:t>
      </w: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Разработчик:  </w:t>
      </w:r>
    </w:p>
    <w:p w:rsidR="003345F1" w:rsidRPr="000B0E66" w:rsidRDefault="003345F1" w:rsidP="00334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Чеботарева Л.Ю., </w:t>
      </w:r>
      <w:r>
        <w:rPr>
          <w:sz w:val="28"/>
          <w:szCs w:val="28"/>
        </w:rPr>
        <w:t>методист</w:t>
      </w: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257A" w:rsidRDefault="0078257A" w:rsidP="00454A1A">
      <w:pPr>
        <w:pStyle w:val="af1"/>
      </w:pPr>
    </w:p>
    <w:p w:rsidR="003345F1" w:rsidRDefault="003345F1" w:rsidP="003345F1">
      <w:pPr>
        <w:rPr>
          <w:lang w:eastAsia="en-US"/>
        </w:rPr>
      </w:pPr>
    </w:p>
    <w:p w:rsidR="003345F1" w:rsidRDefault="003345F1" w:rsidP="003345F1">
      <w:pPr>
        <w:rPr>
          <w:lang w:eastAsia="en-US"/>
        </w:rPr>
      </w:pPr>
    </w:p>
    <w:p w:rsidR="003345F1" w:rsidRPr="003345F1" w:rsidRDefault="003345F1" w:rsidP="003345F1">
      <w:pPr>
        <w:rPr>
          <w:lang w:eastAsia="en-US"/>
        </w:rPr>
      </w:pPr>
    </w:p>
    <w:p w:rsidR="00454A1A" w:rsidRPr="005E02CE" w:rsidRDefault="00454A1A" w:rsidP="00454A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5E02CE">
        <w:rPr>
          <w:b/>
          <w:sz w:val="28"/>
          <w:szCs w:val="28"/>
        </w:rPr>
        <w:lastRenderedPageBreak/>
        <w:t>СОДЕРЖАНИЕ</w:t>
      </w:r>
    </w:p>
    <w:p w:rsidR="00454A1A" w:rsidRPr="005E02CE" w:rsidRDefault="00454A1A" w:rsidP="0045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454A1A" w:rsidRPr="005E02CE" w:rsidTr="007C2CB3">
        <w:tc>
          <w:tcPr>
            <w:tcW w:w="7668" w:type="dxa"/>
            <w:shd w:val="clear" w:color="auto" w:fill="auto"/>
          </w:tcPr>
          <w:p w:rsidR="00454A1A" w:rsidRPr="005E02CE" w:rsidRDefault="00454A1A" w:rsidP="007C2CB3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54A1A" w:rsidRPr="005E02CE" w:rsidRDefault="00454A1A" w:rsidP="007C2CB3">
            <w:pPr>
              <w:jc w:val="center"/>
              <w:rPr>
                <w:sz w:val="28"/>
                <w:szCs w:val="28"/>
              </w:rPr>
            </w:pPr>
            <w:r w:rsidRPr="005E02CE">
              <w:rPr>
                <w:sz w:val="28"/>
                <w:szCs w:val="28"/>
              </w:rPr>
              <w:t>стр.</w:t>
            </w:r>
          </w:p>
        </w:tc>
      </w:tr>
      <w:tr w:rsidR="00454A1A" w:rsidRPr="005E02CE" w:rsidTr="007C2CB3">
        <w:tc>
          <w:tcPr>
            <w:tcW w:w="7668" w:type="dxa"/>
            <w:shd w:val="clear" w:color="auto" w:fill="auto"/>
          </w:tcPr>
          <w:p w:rsidR="00454A1A" w:rsidRPr="005E02CE" w:rsidRDefault="00454A1A" w:rsidP="00454A1A">
            <w:pPr>
              <w:keepNext/>
              <w:numPr>
                <w:ilvl w:val="0"/>
                <w:numId w:val="3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 xml:space="preserve">ПАСПОРТ </w:t>
            </w:r>
            <w:r w:rsidR="003345F1">
              <w:rPr>
                <w:b/>
                <w:caps/>
              </w:rPr>
              <w:t>рабочей</w:t>
            </w:r>
            <w:r w:rsidRPr="005E02CE">
              <w:rPr>
                <w:b/>
                <w:caps/>
              </w:rPr>
              <w:t xml:space="preserve"> ПРОГРАММЫ УЧЕБНОЙ ДИСЦИПЛИНЫ</w:t>
            </w:r>
          </w:p>
          <w:p w:rsidR="00454A1A" w:rsidRPr="005E02CE" w:rsidRDefault="00454A1A" w:rsidP="007C2CB3"/>
        </w:tc>
        <w:tc>
          <w:tcPr>
            <w:tcW w:w="1903" w:type="dxa"/>
            <w:shd w:val="clear" w:color="auto" w:fill="auto"/>
          </w:tcPr>
          <w:p w:rsidR="00454A1A" w:rsidRPr="005E02CE" w:rsidRDefault="00454A1A" w:rsidP="007C2CB3">
            <w:pPr>
              <w:jc w:val="center"/>
              <w:rPr>
                <w:sz w:val="28"/>
                <w:szCs w:val="28"/>
              </w:rPr>
            </w:pPr>
            <w:r w:rsidRPr="005E02CE">
              <w:rPr>
                <w:sz w:val="28"/>
                <w:szCs w:val="28"/>
              </w:rPr>
              <w:t>4</w:t>
            </w:r>
          </w:p>
        </w:tc>
      </w:tr>
      <w:tr w:rsidR="00454A1A" w:rsidRPr="005E02CE" w:rsidTr="007C2CB3">
        <w:tc>
          <w:tcPr>
            <w:tcW w:w="7668" w:type="dxa"/>
            <w:shd w:val="clear" w:color="auto" w:fill="auto"/>
          </w:tcPr>
          <w:p w:rsidR="00454A1A" w:rsidRPr="005E02CE" w:rsidRDefault="00454A1A" w:rsidP="00454A1A">
            <w:pPr>
              <w:keepNext/>
              <w:numPr>
                <w:ilvl w:val="0"/>
                <w:numId w:val="3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>СТРУКТУРА и содержание УЧЕБНОЙ ДИСЦИПЛИНЫ</w:t>
            </w:r>
          </w:p>
          <w:p w:rsidR="00454A1A" w:rsidRPr="005E02CE" w:rsidRDefault="00454A1A" w:rsidP="007C2CB3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54A1A" w:rsidRPr="005E02CE" w:rsidRDefault="00454A1A" w:rsidP="007C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4A1A" w:rsidRPr="005E02CE" w:rsidTr="007C2CB3">
        <w:trPr>
          <w:trHeight w:val="670"/>
        </w:trPr>
        <w:tc>
          <w:tcPr>
            <w:tcW w:w="7668" w:type="dxa"/>
            <w:shd w:val="clear" w:color="auto" w:fill="auto"/>
          </w:tcPr>
          <w:p w:rsidR="00454A1A" w:rsidRPr="005E02CE" w:rsidRDefault="00454A1A" w:rsidP="00454A1A">
            <w:pPr>
              <w:keepNext/>
              <w:numPr>
                <w:ilvl w:val="0"/>
                <w:numId w:val="3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>условия реализации учебной дисциплины</w:t>
            </w:r>
          </w:p>
          <w:p w:rsidR="00454A1A" w:rsidRPr="005E02CE" w:rsidRDefault="00454A1A" w:rsidP="007C2CB3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54A1A" w:rsidRPr="005E02CE" w:rsidRDefault="00454A1A" w:rsidP="007C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4B2C">
              <w:rPr>
                <w:sz w:val="28"/>
                <w:szCs w:val="28"/>
              </w:rPr>
              <w:t>2</w:t>
            </w:r>
          </w:p>
        </w:tc>
      </w:tr>
      <w:tr w:rsidR="00454A1A" w:rsidRPr="005E02CE" w:rsidTr="007C2CB3">
        <w:tc>
          <w:tcPr>
            <w:tcW w:w="7668" w:type="dxa"/>
            <w:shd w:val="clear" w:color="auto" w:fill="auto"/>
          </w:tcPr>
          <w:p w:rsidR="00454A1A" w:rsidRPr="005E02CE" w:rsidRDefault="00454A1A" w:rsidP="00454A1A">
            <w:pPr>
              <w:keepNext/>
              <w:numPr>
                <w:ilvl w:val="0"/>
                <w:numId w:val="3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5E02C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54A1A" w:rsidRPr="005E02CE" w:rsidRDefault="00454A1A" w:rsidP="007C2CB3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54A1A" w:rsidRPr="005E02CE" w:rsidRDefault="00454A1A" w:rsidP="007C2CB3">
            <w:pPr>
              <w:jc w:val="center"/>
              <w:rPr>
                <w:sz w:val="28"/>
                <w:szCs w:val="28"/>
              </w:rPr>
            </w:pPr>
            <w:r w:rsidRPr="005E02CE">
              <w:rPr>
                <w:sz w:val="28"/>
                <w:szCs w:val="28"/>
              </w:rPr>
              <w:t>1</w:t>
            </w:r>
            <w:r w:rsidR="00164B2C">
              <w:rPr>
                <w:sz w:val="28"/>
                <w:szCs w:val="28"/>
              </w:rPr>
              <w:t>4</w:t>
            </w:r>
          </w:p>
        </w:tc>
      </w:tr>
    </w:tbl>
    <w:p w:rsidR="00454A1A" w:rsidRPr="003A5303" w:rsidRDefault="00454A1A" w:rsidP="00454A1A">
      <w:pPr>
        <w:tabs>
          <w:tab w:val="left" w:pos="3402"/>
        </w:tabs>
        <w:rPr>
          <w:rStyle w:val="af5"/>
          <w:b w:val="0"/>
          <w:i w:val="0"/>
          <w:sz w:val="28"/>
          <w:szCs w:val="28"/>
        </w:rPr>
      </w:pPr>
    </w:p>
    <w:p w:rsidR="00454A1A" w:rsidRPr="003A5303" w:rsidRDefault="00454A1A" w:rsidP="00454A1A">
      <w:pPr>
        <w:tabs>
          <w:tab w:val="left" w:pos="3402"/>
        </w:tabs>
        <w:rPr>
          <w:rStyle w:val="af5"/>
          <w:b w:val="0"/>
          <w:i w:val="0"/>
          <w:sz w:val="28"/>
          <w:szCs w:val="28"/>
        </w:rPr>
      </w:pPr>
    </w:p>
    <w:p w:rsidR="00454A1A" w:rsidRPr="003A5303" w:rsidRDefault="00454A1A" w:rsidP="00454A1A">
      <w:pPr>
        <w:tabs>
          <w:tab w:val="left" w:pos="3402"/>
        </w:tabs>
        <w:rPr>
          <w:rStyle w:val="af5"/>
          <w:b w:val="0"/>
          <w:i w:val="0"/>
          <w:sz w:val="28"/>
          <w:szCs w:val="28"/>
        </w:rPr>
      </w:pPr>
    </w:p>
    <w:p w:rsidR="00454A1A" w:rsidRPr="003A5303" w:rsidRDefault="00454A1A" w:rsidP="00454A1A">
      <w:pPr>
        <w:tabs>
          <w:tab w:val="left" w:pos="3402"/>
        </w:tabs>
        <w:rPr>
          <w:rStyle w:val="af5"/>
          <w:b w:val="0"/>
          <w:i w:val="0"/>
          <w:sz w:val="28"/>
          <w:szCs w:val="28"/>
        </w:rPr>
      </w:pPr>
    </w:p>
    <w:p w:rsidR="00454A1A" w:rsidRPr="003A5303" w:rsidRDefault="00454A1A" w:rsidP="00454A1A">
      <w:pPr>
        <w:tabs>
          <w:tab w:val="left" w:pos="3402"/>
        </w:tabs>
        <w:rPr>
          <w:rStyle w:val="af5"/>
          <w:b w:val="0"/>
          <w:i w:val="0"/>
          <w:sz w:val="28"/>
          <w:szCs w:val="28"/>
        </w:rPr>
      </w:pPr>
    </w:p>
    <w:p w:rsidR="00454A1A" w:rsidRPr="003A5303" w:rsidRDefault="00454A1A" w:rsidP="00454A1A">
      <w:pPr>
        <w:tabs>
          <w:tab w:val="left" w:pos="3402"/>
        </w:tabs>
        <w:rPr>
          <w:rStyle w:val="af5"/>
          <w:b w:val="0"/>
          <w:i w:val="0"/>
          <w:sz w:val="28"/>
          <w:szCs w:val="28"/>
        </w:rPr>
      </w:pPr>
    </w:p>
    <w:p w:rsidR="00454A1A" w:rsidRDefault="00454A1A" w:rsidP="00454A1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sz w:val="28"/>
          <w:szCs w:val="28"/>
        </w:rPr>
      </w:pPr>
    </w:p>
    <w:p w:rsidR="00454A1A" w:rsidRDefault="00454A1A" w:rsidP="00454A1A">
      <w:pPr>
        <w:widowControl w:val="0"/>
        <w:tabs>
          <w:tab w:val="left" w:pos="0"/>
          <w:tab w:val="left" w:pos="3402"/>
        </w:tabs>
        <w:suppressAutoHyphens/>
        <w:ind w:firstLine="680"/>
        <w:rPr>
          <w:rStyle w:val="af5"/>
          <w:b w:val="0"/>
          <w:i w:val="0"/>
          <w:sz w:val="28"/>
          <w:szCs w:val="28"/>
        </w:rPr>
      </w:pPr>
    </w:p>
    <w:p w:rsidR="007F51C9" w:rsidRPr="007F51C9" w:rsidRDefault="00594F1B" w:rsidP="00454A1A">
      <w:pPr>
        <w:spacing w:line="360" w:lineRule="auto"/>
        <w:jc w:val="center"/>
        <w:rPr>
          <w:b/>
          <w:caps/>
          <w:sz w:val="28"/>
          <w:szCs w:val="28"/>
        </w:rPr>
      </w:pPr>
      <w:r w:rsidRPr="004415ED">
        <w:rPr>
          <w:bCs/>
          <w:i/>
        </w:rPr>
        <w:br w:type="page"/>
      </w:r>
      <w:bookmarkStart w:id="0" w:name="_Toc300663093"/>
      <w:bookmarkStart w:id="1" w:name="_Toc492377710"/>
      <w:r w:rsidR="007F51C9" w:rsidRPr="007F51C9">
        <w:rPr>
          <w:b/>
          <w:caps/>
          <w:sz w:val="28"/>
          <w:szCs w:val="28"/>
        </w:rPr>
        <w:lastRenderedPageBreak/>
        <w:t xml:space="preserve">1. паспорт </w:t>
      </w:r>
      <w:r w:rsidR="003345F1">
        <w:rPr>
          <w:b/>
          <w:caps/>
          <w:sz w:val="28"/>
          <w:szCs w:val="28"/>
        </w:rPr>
        <w:t>рабочей</w:t>
      </w:r>
      <w:r w:rsidR="00943C24">
        <w:rPr>
          <w:b/>
          <w:caps/>
          <w:sz w:val="28"/>
          <w:szCs w:val="28"/>
        </w:rPr>
        <w:t xml:space="preserve"> </w:t>
      </w:r>
      <w:r w:rsidR="007F51C9" w:rsidRPr="007F51C9">
        <w:rPr>
          <w:b/>
          <w:caps/>
          <w:sz w:val="28"/>
          <w:szCs w:val="28"/>
        </w:rPr>
        <w:t>ПРОГРАММЫ</w:t>
      </w:r>
      <w:bookmarkEnd w:id="0"/>
      <w:bookmarkEnd w:id="1"/>
      <w:r w:rsidR="00A507DD">
        <w:rPr>
          <w:b/>
          <w:caps/>
          <w:sz w:val="28"/>
          <w:szCs w:val="28"/>
        </w:rPr>
        <w:t xml:space="preserve"> Учебной дисциплины</w:t>
      </w:r>
    </w:p>
    <w:p w:rsidR="00A507DD" w:rsidRPr="007F51C9" w:rsidRDefault="00A507DD" w:rsidP="00A507DD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51C9">
        <w:rPr>
          <w:b/>
          <w:sz w:val="28"/>
          <w:szCs w:val="28"/>
        </w:rPr>
        <w:t>П.0</w:t>
      </w:r>
      <w:r w:rsidR="006828DE">
        <w:rPr>
          <w:b/>
          <w:sz w:val="28"/>
          <w:szCs w:val="28"/>
        </w:rPr>
        <w:t>5</w:t>
      </w:r>
      <w:r w:rsidRPr="007F51C9">
        <w:rPr>
          <w:b/>
          <w:sz w:val="28"/>
          <w:szCs w:val="28"/>
        </w:rPr>
        <w:t xml:space="preserve"> </w:t>
      </w:r>
      <w:r w:rsidR="006828DE">
        <w:rPr>
          <w:b/>
          <w:sz w:val="28"/>
          <w:szCs w:val="28"/>
        </w:rPr>
        <w:t>Механизация сельскохозяйственных работ</w:t>
      </w:r>
    </w:p>
    <w:p w:rsidR="007F51C9" w:rsidRPr="007F51C9" w:rsidRDefault="007F51C9" w:rsidP="007F51C9">
      <w:pPr>
        <w:keepNext/>
        <w:keepLines/>
        <w:spacing w:line="360" w:lineRule="auto"/>
        <w:outlineLvl w:val="1"/>
        <w:rPr>
          <w:bCs/>
          <w:sz w:val="28"/>
          <w:szCs w:val="28"/>
        </w:rPr>
      </w:pPr>
      <w:bookmarkStart w:id="2" w:name="_Toc300663094"/>
      <w:bookmarkStart w:id="3" w:name="_Toc492377711"/>
      <w:r w:rsidRPr="007F51C9">
        <w:rPr>
          <w:b/>
          <w:bCs/>
          <w:sz w:val="28"/>
          <w:szCs w:val="28"/>
        </w:rPr>
        <w:t>1.1.Область применения программы</w:t>
      </w:r>
      <w:bookmarkEnd w:id="2"/>
      <w:bookmarkEnd w:id="3"/>
    </w:p>
    <w:p w:rsidR="00943C24" w:rsidRDefault="003345F1" w:rsidP="00943C24">
      <w:pPr>
        <w:pStyle w:val="af4"/>
        <w:ind w:firstLine="567"/>
        <w:jc w:val="both"/>
        <w:rPr>
          <w:sz w:val="28"/>
          <w:szCs w:val="28"/>
        </w:rPr>
      </w:pPr>
      <w:bookmarkStart w:id="4" w:name="_Toc492377713"/>
      <w:r>
        <w:rPr>
          <w:sz w:val="28"/>
          <w:szCs w:val="28"/>
        </w:rPr>
        <w:t>Рабочая</w:t>
      </w:r>
      <w:r w:rsidR="00943C24" w:rsidRPr="008F7EA9">
        <w:rPr>
          <w:sz w:val="28"/>
          <w:szCs w:val="28"/>
        </w:rPr>
        <w:t xml:space="preserve"> программа учебной дисциплины (далее программа) «</w:t>
      </w:r>
      <w:r w:rsidR="00943C24" w:rsidRPr="00943C24">
        <w:rPr>
          <w:sz w:val="28"/>
          <w:szCs w:val="28"/>
        </w:rPr>
        <w:t>Механизация сельскохозяйственных работ</w:t>
      </w:r>
      <w:r w:rsidR="00943C24" w:rsidRPr="008F7EA9">
        <w:rPr>
          <w:sz w:val="28"/>
          <w:szCs w:val="28"/>
        </w:rPr>
        <w:t>»</w:t>
      </w:r>
      <w:r w:rsidR="00943C24" w:rsidRPr="008F7EA9">
        <w:rPr>
          <w:b/>
          <w:sz w:val="28"/>
          <w:szCs w:val="28"/>
        </w:rPr>
        <w:t xml:space="preserve"> </w:t>
      </w:r>
      <w:r w:rsidR="00943C24" w:rsidRPr="008F7EA9">
        <w:rPr>
          <w:sz w:val="28"/>
          <w:szCs w:val="28"/>
        </w:rPr>
        <w:t>является частью основной образовательной программы подготовки квалифицированных рабочих, служащих (ППКРС) по профессии СПО 35.01.09 «Мастер растениеводства», укрупненной группы 35.00.00 Сельское, лесное и рыбное хозяйство</w:t>
      </w:r>
      <w:r w:rsidR="00943C24">
        <w:rPr>
          <w:sz w:val="28"/>
          <w:szCs w:val="28"/>
        </w:rPr>
        <w:t>.</w:t>
      </w:r>
    </w:p>
    <w:p w:rsidR="00943C24" w:rsidRDefault="003345F1" w:rsidP="00943C24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943C24" w:rsidRPr="008F7EA9">
        <w:rPr>
          <w:sz w:val="28"/>
          <w:szCs w:val="28"/>
        </w:rPr>
        <w:t xml:space="preserve"> программа </w:t>
      </w:r>
      <w:r w:rsidR="00943C24">
        <w:rPr>
          <w:sz w:val="28"/>
          <w:szCs w:val="28"/>
        </w:rPr>
        <w:t>ОП.05</w:t>
      </w:r>
      <w:r w:rsidR="00943C24" w:rsidRPr="008F7EA9">
        <w:rPr>
          <w:sz w:val="28"/>
          <w:szCs w:val="28"/>
        </w:rPr>
        <w:t xml:space="preserve"> «</w:t>
      </w:r>
      <w:r w:rsidR="00943C24" w:rsidRPr="00943C24">
        <w:rPr>
          <w:sz w:val="28"/>
          <w:szCs w:val="28"/>
        </w:rPr>
        <w:t>Механизация сельскохозяйственных работ</w:t>
      </w:r>
      <w:r w:rsidR="00943C24" w:rsidRPr="008F7EA9">
        <w:rPr>
          <w:sz w:val="28"/>
          <w:szCs w:val="28"/>
        </w:rPr>
        <w:t>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943C24" w:rsidRDefault="00943C24" w:rsidP="00943C24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43C24" w:rsidRPr="00C242A0" w:rsidRDefault="00943C24" w:rsidP="00943C24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242A0">
        <w:rPr>
          <w:b/>
          <w:sz w:val="28"/>
          <w:szCs w:val="28"/>
        </w:rPr>
        <w:t>1.2. Место учебной дисциплины в структуре основной  образовательной программы</w:t>
      </w:r>
      <w:r>
        <w:rPr>
          <w:b/>
          <w:sz w:val="28"/>
          <w:szCs w:val="28"/>
        </w:rPr>
        <w:t xml:space="preserve"> подготовки квалифицированных рабочих, служащих</w:t>
      </w:r>
      <w:r w:rsidRPr="00C242A0">
        <w:rPr>
          <w:b/>
          <w:sz w:val="28"/>
          <w:szCs w:val="28"/>
        </w:rPr>
        <w:t xml:space="preserve">: </w:t>
      </w:r>
    </w:p>
    <w:p w:rsidR="00943C24" w:rsidRDefault="00943C24" w:rsidP="00334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0B0E66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ОП.05</w:t>
      </w:r>
      <w:r w:rsidRPr="008F7EA9">
        <w:rPr>
          <w:sz w:val="28"/>
          <w:szCs w:val="28"/>
        </w:rPr>
        <w:t xml:space="preserve"> «</w:t>
      </w:r>
      <w:r w:rsidR="00963A9F" w:rsidRPr="00943C24">
        <w:rPr>
          <w:sz w:val="28"/>
          <w:szCs w:val="28"/>
        </w:rPr>
        <w:t xml:space="preserve">Механизация </w:t>
      </w:r>
      <w:r w:rsidRPr="00943C24">
        <w:rPr>
          <w:sz w:val="28"/>
          <w:szCs w:val="28"/>
        </w:rPr>
        <w:t>сельскохозяйственных работ</w:t>
      </w:r>
      <w:r w:rsidRPr="008F7EA9">
        <w:rPr>
          <w:sz w:val="28"/>
          <w:szCs w:val="28"/>
        </w:rPr>
        <w:t xml:space="preserve">» </w:t>
      </w:r>
      <w:r w:rsidRPr="000B0E66">
        <w:rPr>
          <w:sz w:val="28"/>
          <w:szCs w:val="28"/>
        </w:rPr>
        <w:t xml:space="preserve">входит в </w:t>
      </w:r>
      <w:proofErr w:type="spellStart"/>
      <w:r w:rsidRPr="00A40835">
        <w:rPr>
          <w:sz w:val="28"/>
          <w:szCs w:val="28"/>
        </w:rPr>
        <w:t>общепрофессиональный</w:t>
      </w:r>
      <w:proofErr w:type="spellEnd"/>
      <w:r w:rsidR="00443895">
        <w:rPr>
          <w:sz w:val="28"/>
          <w:szCs w:val="28"/>
        </w:rPr>
        <w:t xml:space="preserve"> цикл  ППКРС</w:t>
      </w:r>
      <w:r w:rsidRPr="000B0E66">
        <w:rPr>
          <w:sz w:val="28"/>
          <w:szCs w:val="28"/>
        </w:rPr>
        <w:t xml:space="preserve">. </w:t>
      </w:r>
    </w:p>
    <w:p w:rsidR="00943C24" w:rsidRPr="000B0E66" w:rsidRDefault="00943C24" w:rsidP="0094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943C24" w:rsidRPr="008F7EA9" w:rsidRDefault="00943C24" w:rsidP="00943C24">
      <w:pPr>
        <w:pStyle w:val="af4"/>
        <w:ind w:firstLine="567"/>
        <w:jc w:val="both"/>
        <w:rPr>
          <w:sz w:val="28"/>
          <w:szCs w:val="28"/>
        </w:rPr>
      </w:pPr>
    </w:p>
    <w:p w:rsidR="00594F1B" w:rsidRPr="00B7087E" w:rsidRDefault="00594F1B" w:rsidP="007F51C9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highlight w:val="cyan"/>
        </w:rPr>
      </w:pPr>
      <w:r w:rsidRPr="00B708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10D0B" w:rsidRPr="00B708B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708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4"/>
      <w:r w:rsidR="00B708B9" w:rsidRPr="00B708B9">
        <w:rPr>
          <w:rFonts w:ascii="Times New Roman" w:hAnsi="Times New Roman" w:cs="Times New Roman"/>
          <w:color w:val="auto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B76D62" w:rsidRPr="00B708B9" w:rsidRDefault="00B76D62" w:rsidP="0090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B9">
        <w:rPr>
          <w:sz w:val="28"/>
          <w:szCs w:val="28"/>
        </w:rPr>
        <w:t xml:space="preserve">В результате освоения дисциплины обучающийся должен </w:t>
      </w:r>
      <w:r w:rsidRPr="00B708B9">
        <w:rPr>
          <w:b/>
          <w:sz w:val="28"/>
          <w:szCs w:val="28"/>
        </w:rPr>
        <w:t>уметь</w:t>
      </w:r>
      <w:r w:rsidRPr="00B708B9">
        <w:rPr>
          <w:sz w:val="28"/>
          <w:szCs w:val="28"/>
        </w:rPr>
        <w:t>:</w:t>
      </w:r>
    </w:p>
    <w:p w:rsidR="00B76D62" w:rsidRPr="00B708B9" w:rsidRDefault="00B76D62" w:rsidP="0090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B9">
        <w:rPr>
          <w:sz w:val="28"/>
          <w:szCs w:val="28"/>
        </w:rPr>
        <w:t>-применять в профессиональной деятельности средства механизации и  автоматизации  сельскохозяйственного  производства;</w:t>
      </w:r>
    </w:p>
    <w:p w:rsidR="00B76D62" w:rsidRPr="00B708B9" w:rsidRDefault="00B76D62" w:rsidP="0090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B9">
        <w:rPr>
          <w:sz w:val="28"/>
          <w:szCs w:val="28"/>
        </w:rPr>
        <w:t xml:space="preserve">В результате освоения дисциплины обучающийся должен </w:t>
      </w:r>
      <w:r w:rsidRPr="00B708B9">
        <w:rPr>
          <w:b/>
          <w:sz w:val="28"/>
          <w:szCs w:val="28"/>
        </w:rPr>
        <w:t>знать</w:t>
      </w:r>
      <w:r w:rsidRPr="00B708B9">
        <w:rPr>
          <w:sz w:val="28"/>
          <w:szCs w:val="28"/>
        </w:rPr>
        <w:t>:</w:t>
      </w:r>
    </w:p>
    <w:p w:rsidR="00B76D62" w:rsidRPr="00B708B9" w:rsidRDefault="00B76D62" w:rsidP="0090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B9">
        <w:rPr>
          <w:sz w:val="28"/>
          <w:szCs w:val="28"/>
        </w:rPr>
        <w:t>-общее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905461" w:rsidRPr="00B708B9" w:rsidRDefault="00905461" w:rsidP="0090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B9">
        <w:rPr>
          <w:sz w:val="28"/>
          <w:szCs w:val="28"/>
        </w:rPr>
        <w:t>-механизацию технологических процессов в теплицах;</w:t>
      </w:r>
    </w:p>
    <w:p w:rsidR="00B76D62" w:rsidRPr="00B708B9" w:rsidRDefault="00B76D62" w:rsidP="0090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B9">
        <w:rPr>
          <w:sz w:val="28"/>
          <w:szCs w:val="28"/>
        </w:rPr>
        <w:t xml:space="preserve">-технологии и способы выполнения сельскохозяйственных работ в </w:t>
      </w:r>
      <w:proofErr w:type="spellStart"/>
      <w:proofErr w:type="gramStart"/>
      <w:r w:rsidRPr="00B708B9">
        <w:rPr>
          <w:sz w:val="28"/>
          <w:szCs w:val="28"/>
        </w:rPr>
        <w:t>со-ответствии</w:t>
      </w:r>
      <w:proofErr w:type="spellEnd"/>
      <w:proofErr w:type="gramEnd"/>
      <w:r w:rsidRPr="00B708B9">
        <w:rPr>
          <w:sz w:val="28"/>
          <w:szCs w:val="28"/>
        </w:rPr>
        <w:t xml:space="preserve"> с агротехническими требованиями;</w:t>
      </w:r>
    </w:p>
    <w:p w:rsidR="00B76D62" w:rsidRPr="00B708B9" w:rsidRDefault="00B76D62" w:rsidP="0090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B9">
        <w:rPr>
          <w:sz w:val="28"/>
          <w:szCs w:val="28"/>
        </w:rPr>
        <w:t>-методы подготовки машин к работе и их регулировки;</w:t>
      </w:r>
    </w:p>
    <w:p w:rsidR="00B76D62" w:rsidRPr="00B708B9" w:rsidRDefault="00B76D62" w:rsidP="0090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B9">
        <w:rPr>
          <w:sz w:val="28"/>
          <w:szCs w:val="28"/>
        </w:rPr>
        <w:t xml:space="preserve">-правила  эксплуатации,  обеспечивающие  наиболее  </w:t>
      </w:r>
      <w:proofErr w:type="gramStart"/>
      <w:r w:rsidRPr="00B708B9">
        <w:rPr>
          <w:sz w:val="28"/>
          <w:szCs w:val="28"/>
        </w:rPr>
        <w:t>эффективное</w:t>
      </w:r>
      <w:proofErr w:type="gramEnd"/>
      <w:r w:rsidRPr="00B708B9">
        <w:rPr>
          <w:sz w:val="28"/>
          <w:szCs w:val="28"/>
        </w:rPr>
        <w:t xml:space="preserve">  </w:t>
      </w:r>
      <w:proofErr w:type="spellStart"/>
      <w:r w:rsidRPr="00B708B9">
        <w:rPr>
          <w:sz w:val="28"/>
          <w:szCs w:val="28"/>
        </w:rPr>
        <w:t>ис-пользование</w:t>
      </w:r>
      <w:proofErr w:type="spellEnd"/>
      <w:r w:rsidRPr="00B708B9">
        <w:rPr>
          <w:sz w:val="28"/>
          <w:szCs w:val="28"/>
        </w:rPr>
        <w:t xml:space="preserve"> технических средств;</w:t>
      </w:r>
    </w:p>
    <w:p w:rsidR="00B76D62" w:rsidRDefault="00B76D62" w:rsidP="0090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B9">
        <w:rPr>
          <w:sz w:val="28"/>
          <w:szCs w:val="28"/>
        </w:rPr>
        <w:t>-методы контроля качества выполняемых операций</w:t>
      </w:r>
      <w:r w:rsidR="00905461" w:rsidRPr="00B708B9">
        <w:rPr>
          <w:sz w:val="28"/>
          <w:szCs w:val="28"/>
        </w:rPr>
        <w:t>.</w:t>
      </w:r>
    </w:p>
    <w:p w:rsidR="00B708B9" w:rsidRPr="00660C62" w:rsidRDefault="00B708B9" w:rsidP="00B7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0C62">
        <w:rPr>
          <w:sz w:val="28"/>
          <w:szCs w:val="28"/>
        </w:rPr>
        <w:t xml:space="preserve">В результате изучения учебной дисциплины </w:t>
      </w:r>
      <w:r w:rsidRPr="008F7EA9">
        <w:rPr>
          <w:sz w:val="28"/>
          <w:szCs w:val="28"/>
        </w:rPr>
        <w:t>Биологические основы агрономии</w:t>
      </w:r>
      <w:r w:rsidRPr="00660C62">
        <w:rPr>
          <w:sz w:val="28"/>
          <w:szCs w:val="28"/>
        </w:rPr>
        <w:t xml:space="preserve"> формируются следующие компетенции:</w:t>
      </w:r>
    </w:p>
    <w:p w:rsidR="00B708B9" w:rsidRPr="00660C62" w:rsidRDefault="00B708B9" w:rsidP="00B7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60C62">
        <w:rPr>
          <w:b/>
          <w:sz w:val="28"/>
          <w:szCs w:val="28"/>
        </w:rPr>
        <w:t>- общие компетенции: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8. Ис</w:t>
      </w:r>
      <w:r>
        <w:rPr>
          <w:iCs/>
          <w:sz w:val="28"/>
          <w:szCs w:val="28"/>
        </w:rPr>
        <w:t>полнять воинскую обязанность</w:t>
      </w:r>
      <w:r w:rsidRPr="008A7C7F">
        <w:rPr>
          <w:iCs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B708B9" w:rsidRPr="00E211EE" w:rsidRDefault="00B708B9" w:rsidP="00B7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11EE">
        <w:rPr>
          <w:b/>
          <w:sz w:val="28"/>
          <w:szCs w:val="28"/>
        </w:rPr>
        <w:t>- профессиональные компетенции,</w:t>
      </w:r>
      <w:r w:rsidRPr="00E211EE">
        <w:rPr>
          <w:sz w:val="28"/>
          <w:szCs w:val="28"/>
        </w:rPr>
        <w:t xml:space="preserve"> соответствующие основным видам профессиональной деятельности:</w:t>
      </w:r>
    </w:p>
    <w:p w:rsidR="00B708B9" w:rsidRPr="008A7C7F" w:rsidRDefault="00B708B9" w:rsidP="00B708B9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 xml:space="preserve">Обработка и подготовка почвы к посеву и посадке </w:t>
      </w:r>
      <w:r>
        <w:rPr>
          <w:i/>
          <w:iCs/>
          <w:sz w:val="28"/>
          <w:szCs w:val="28"/>
        </w:rPr>
        <w:t>сельскохозяйственных культур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1.1. Выполнять работы по предпосевной обработке почвы.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1.2. Выполнять работы по основной обработке почвы.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1.3. Выполнять работы по подготовке и внесению удобрений в почву.</w:t>
      </w:r>
    </w:p>
    <w:p w:rsidR="00B708B9" w:rsidRPr="008A7C7F" w:rsidRDefault="00B708B9" w:rsidP="00B708B9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Производство семян и посадочного материа</w:t>
      </w:r>
      <w:r>
        <w:rPr>
          <w:i/>
          <w:iCs/>
          <w:sz w:val="28"/>
          <w:szCs w:val="28"/>
        </w:rPr>
        <w:t>ла сельскохозяйственных культур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2.1. Выполнять работы по производству семян сельскохозяйственных культур.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2.2. Выполнять работы по производству рассады и посадочного материала.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2.3. Готовить семена и посадочный материал к посеву, посадке и реализации.</w:t>
      </w:r>
    </w:p>
    <w:p w:rsidR="00B708B9" w:rsidRPr="008A7C7F" w:rsidRDefault="00B708B9" w:rsidP="00B708B9">
      <w:pPr>
        <w:ind w:firstLine="709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Произво</w:t>
      </w:r>
      <w:r>
        <w:rPr>
          <w:i/>
          <w:iCs/>
          <w:sz w:val="28"/>
          <w:szCs w:val="28"/>
        </w:rPr>
        <w:t>дство продукции растениеводства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3.1. Производить посев, посадку сельскохозяйственных культур.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3.2. Выполнять работы по уходу за посевами и посадками сельскохозяйственных культур.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3.3. Проводить мероприятия по защите растений от вредителей, болезней, сорняков.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3.4. Собирать урожай и транспортировать к местам хранения.</w:t>
      </w:r>
    </w:p>
    <w:p w:rsidR="00B708B9" w:rsidRPr="008A7C7F" w:rsidRDefault="00B708B9" w:rsidP="00B708B9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Подготовка к хранению и реализации, первичная перера</w:t>
      </w:r>
      <w:r>
        <w:rPr>
          <w:i/>
          <w:iCs/>
          <w:sz w:val="28"/>
          <w:szCs w:val="28"/>
        </w:rPr>
        <w:t>ботка продукции растениеводства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4.1. Готовить продукцию растениеводства к хранению, реализации, переработке.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4.2. Осуществлять хранение продукции растениеводства.</w:t>
      </w:r>
    </w:p>
    <w:p w:rsidR="00B708B9" w:rsidRPr="008A7C7F" w:rsidRDefault="00B708B9" w:rsidP="00B708B9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4.3. Проводить первичную переработку урожая.</w:t>
      </w:r>
    </w:p>
    <w:p w:rsidR="00B76D62" w:rsidRDefault="00B76D62" w:rsidP="00CB0F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cyan"/>
        </w:rPr>
      </w:pPr>
    </w:p>
    <w:p w:rsidR="006E6394" w:rsidRDefault="006E6394" w:rsidP="00CB0F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cyan"/>
        </w:rPr>
      </w:pPr>
    </w:p>
    <w:p w:rsidR="006E6394" w:rsidRDefault="006E6394" w:rsidP="00CB0F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cyan"/>
        </w:rPr>
      </w:pPr>
    </w:p>
    <w:p w:rsidR="00B708B9" w:rsidRPr="003A5303" w:rsidRDefault="00B708B9" w:rsidP="00B708B9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99712940"/>
      <w:r w:rsidRPr="003A5303">
        <w:rPr>
          <w:rFonts w:ascii="Times New Roman" w:hAnsi="Times New Roman" w:cs="Times New Roman"/>
          <w:color w:val="auto"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  <w:bookmarkEnd w:id="5"/>
    </w:p>
    <w:p w:rsidR="00B708B9" w:rsidRPr="003A5303" w:rsidRDefault="00B708B9" w:rsidP="00B708B9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максимальной учебной нагрузки обучающегося </w:t>
      </w:r>
      <w:r w:rsidR="006A19EC">
        <w:rPr>
          <w:sz w:val="28"/>
          <w:szCs w:val="28"/>
        </w:rPr>
        <w:t>48</w:t>
      </w:r>
      <w:r w:rsidRPr="003A530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A5303">
        <w:rPr>
          <w:sz w:val="28"/>
          <w:szCs w:val="28"/>
        </w:rPr>
        <w:t>, в том числе:</w:t>
      </w:r>
    </w:p>
    <w:p w:rsidR="00B708B9" w:rsidRPr="003A5303" w:rsidRDefault="00B708B9" w:rsidP="00B708B9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обязательной аудиторной учебной нагрузки обучающегося </w:t>
      </w:r>
      <w:r w:rsidR="006A19EC">
        <w:rPr>
          <w:sz w:val="28"/>
          <w:szCs w:val="28"/>
        </w:rPr>
        <w:t>32</w:t>
      </w:r>
      <w:r w:rsidRPr="003A530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A5303">
        <w:rPr>
          <w:sz w:val="28"/>
          <w:szCs w:val="28"/>
        </w:rPr>
        <w:t>;</w:t>
      </w:r>
    </w:p>
    <w:p w:rsidR="00B708B9" w:rsidRPr="003A5303" w:rsidRDefault="00B708B9" w:rsidP="00B708B9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самостоятельной работы </w:t>
      </w:r>
      <w:proofErr w:type="gramStart"/>
      <w:r w:rsidRPr="003A5303">
        <w:rPr>
          <w:sz w:val="28"/>
          <w:szCs w:val="28"/>
        </w:rPr>
        <w:t>обучающегося</w:t>
      </w:r>
      <w:proofErr w:type="gramEnd"/>
      <w:r w:rsidRPr="003A5303">
        <w:rPr>
          <w:sz w:val="28"/>
          <w:szCs w:val="28"/>
        </w:rPr>
        <w:t xml:space="preserve"> </w:t>
      </w:r>
      <w:r w:rsidR="006A19EC">
        <w:rPr>
          <w:sz w:val="28"/>
          <w:szCs w:val="28"/>
        </w:rPr>
        <w:t>16</w:t>
      </w:r>
      <w:r w:rsidRPr="003A5303">
        <w:rPr>
          <w:sz w:val="28"/>
          <w:szCs w:val="28"/>
        </w:rPr>
        <w:t xml:space="preserve"> час.</w:t>
      </w: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236948" w:rsidRDefault="00236948" w:rsidP="0026558A">
      <w:pPr>
        <w:spacing w:line="360" w:lineRule="auto"/>
        <w:rPr>
          <w:b/>
          <w:caps/>
          <w:sz w:val="28"/>
          <w:szCs w:val="28"/>
        </w:rPr>
      </w:pPr>
    </w:p>
    <w:p w:rsidR="00B708B9" w:rsidRDefault="00B708B9" w:rsidP="0026558A">
      <w:pPr>
        <w:spacing w:line="360" w:lineRule="auto"/>
        <w:rPr>
          <w:b/>
          <w:caps/>
          <w:sz w:val="28"/>
          <w:szCs w:val="28"/>
        </w:rPr>
      </w:pPr>
    </w:p>
    <w:p w:rsidR="00B7087E" w:rsidRPr="00B7087E" w:rsidRDefault="00B7087E" w:rsidP="0026558A">
      <w:pPr>
        <w:spacing w:line="360" w:lineRule="auto"/>
        <w:rPr>
          <w:b/>
          <w:caps/>
          <w:sz w:val="28"/>
          <w:szCs w:val="28"/>
        </w:rPr>
      </w:pPr>
      <w:r w:rsidRPr="00B7087E">
        <w:rPr>
          <w:b/>
          <w:caps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B7087E" w:rsidRPr="00B7087E" w:rsidRDefault="00B7087E" w:rsidP="0026558A">
      <w:pPr>
        <w:spacing w:line="360" w:lineRule="auto"/>
        <w:rPr>
          <w:b/>
          <w:sz w:val="28"/>
          <w:szCs w:val="28"/>
        </w:rPr>
      </w:pPr>
      <w:r w:rsidRPr="00B7087E"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Style w:val="af3"/>
        <w:tblW w:w="0" w:type="auto"/>
        <w:tblLook w:val="04A0"/>
      </w:tblPr>
      <w:tblGrid>
        <w:gridCol w:w="7905"/>
        <w:gridCol w:w="1666"/>
      </w:tblGrid>
      <w:tr w:rsidR="00B7087E" w:rsidRPr="00236948" w:rsidTr="0075220B">
        <w:tc>
          <w:tcPr>
            <w:tcW w:w="7905" w:type="dxa"/>
          </w:tcPr>
          <w:p w:rsidR="00B7087E" w:rsidRPr="00B965E0" w:rsidRDefault="0075220B" w:rsidP="0026558A">
            <w:pPr>
              <w:spacing w:line="360" w:lineRule="auto"/>
              <w:rPr>
                <w:b/>
                <w:sz w:val="24"/>
                <w:szCs w:val="24"/>
              </w:rPr>
            </w:pPr>
            <w:r w:rsidRPr="00B965E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</w:tcPr>
          <w:p w:rsidR="00B7087E" w:rsidRPr="00B965E0" w:rsidRDefault="0075220B" w:rsidP="0075220B">
            <w:pPr>
              <w:spacing w:line="360" w:lineRule="auto"/>
              <w:rPr>
                <w:b/>
                <w:sz w:val="24"/>
                <w:szCs w:val="24"/>
              </w:rPr>
            </w:pPr>
            <w:r w:rsidRPr="00B965E0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7087E" w:rsidRPr="00236948" w:rsidTr="0075220B">
        <w:tc>
          <w:tcPr>
            <w:tcW w:w="7905" w:type="dxa"/>
          </w:tcPr>
          <w:p w:rsidR="00B7087E" w:rsidRPr="00B965E0" w:rsidRDefault="0075220B" w:rsidP="0026558A">
            <w:pPr>
              <w:spacing w:line="360" w:lineRule="auto"/>
              <w:rPr>
                <w:b/>
                <w:sz w:val="24"/>
                <w:szCs w:val="24"/>
              </w:rPr>
            </w:pPr>
            <w:r w:rsidRPr="00B965E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B7087E" w:rsidRPr="00B965E0" w:rsidRDefault="006A19EC" w:rsidP="002655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B7087E" w:rsidRPr="00236948" w:rsidTr="0075220B">
        <w:tc>
          <w:tcPr>
            <w:tcW w:w="7905" w:type="dxa"/>
          </w:tcPr>
          <w:p w:rsidR="00B7087E" w:rsidRPr="00B965E0" w:rsidRDefault="0075220B" w:rsidP="0026558A">
            <w:pPr>
              <w:spacing w:line="360" w:lineRule="auto"/>
              <w:rPr>
                <w:b/>
                <w:sz w:val="24"/>
                <w:szCs w:val="24"/>
              </w:rPr>
            </w:pPr>
            <w:r w:rsidRPr="00B965E0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B7087E" w:rsidRPr="00B965E0" w:rsidRDefault="006A19EC" w:rsidP="002655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B7087E" w:rsidRPr="00236948" w:rsidTr="0075220B">
        <w:tc>
          <w:tcPr>
            <w:tcW w:w="7905" w:type="dxa"/>
          </w:tcPr>
          <w:p w:rsidR="00B7087E" w:rsidRPr="00B965E0" w:rsidRDefault="0075220B" w:rsidP="0026558A">
            <w:pPr>
              <w:spacing w:line="360" w:lineRule="auto"/>
              <w:rPr>
                <w:sz w:val="24"/>
                <w:szCs w:val="24"/>
              </w:rPr>
            </w:pPr>
            <w:r w:rsidRPr="00B965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B7087E" w:rsidRPr="00B965E0" w:rsidRDefault="00B7087E" w:rsidP="002655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087E" w:rsidRPr="00236948" w:rsidTr="0075220B">
        <w:tc>
          <w:tcPr>
            <w:tcW w:w="7905" w:type="dxa"/>
          </w:tcPr>
          <w:p w:rsidR="00B7087E" w:rsidRPr="00B965E0" w:rsidRDefault="005B1B4A" w:rsidP="0026558A">
            <w:pPr>
              <w:spacing w:line="360" w:lineRule="auto"/>
              <w:rPr>
                <w:sz w:val="24"/>
                <w:szCs w:val="24"/>
              </w:rPr>
            </w:pPr>
            <w:r w:rsidRPr="00B965E0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66" w:type="dxa"/>
          </w:tcPr>
          <w:p w:rsidR="00B7087E" w:rsidRPr="00B965E0" w:rsidRDefault="0075220B" w:rsidP="005B1B4A">
            <w:pPr>
              <w:spacing w:line="360" w:lineRule="auto"/>
              <w:rPr>
                <w:sz w:val="24"/>
                <w:szCs w:val="24"/>
              </w:rPr>
            </w:pPr>
            <w:r w:rsidRPr="00B965E0">
              <w:rPr>
                <w:sz w:val="24"/>
                <w:szCs w:val="24"/>
              </w:rPr>
              <w:t>1</w:t>
            </w:r>
            <w:r w:rsidR="005B1B4A" w:rsidRPr="00B965E0">
              <w:rPr>
                <w:sz w:val="24"/>
                <w:szCs w:val="24"/>
              </w:rPr>
              <w:t>0</w:t>
            </w:r>
          </w:p>
        </w:tc>
      </w:tr>
      <w:tr w:rsidR="00B7087E" w:rsidRPr="00236948" w:rsidTr="0075220B">
        <w:tc>
          <w:tcPr>
            <w:tcW w:w="7905" w:type="dxa"/>
          </w:tcPr>
          <w:p w:rsidR="00B7087E" w:rsidRPr="00B965E0" w:rsidRDefault="0075220B" w:rsidP="0026558A">
            <w:pPr>
              <w:spacing w:line="360" w:lineRule="auto"/>
              <w:rPr>
                <w:b/>
                <w:sz w:val="24"/>
                <w:szCs w:val="24"/>
              </w:rPr>
            </w:pPr>
            <w:r w:rsidRPr="00B965E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B7087E" w:rsidRPr="00B965E0" w:rsidRDefault="006A19EC" w:rsidP="002655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5220B" w:rsidRPr="00236948" w:rsidTr="0075220B">
        <w:tc>
          <w:tcPr>
            <w:tcW w:w="7905" w:type="dxa"/>
          </w:tcPr>
          <w:p w:rsidR="0075220B" w:rsidRPr="00B965E0" w:rsidRDefault="0075220B" w:rsidP="0026558A">
            <w:pPr>
              <w:spacing w:line="360" w:lineRule="auto"/>
              <w:rPr>
                <w:sz w:val="24"/>
                <w:szCs w:val="24"/>
              </w:rPr>
            </w:pPr>
            <w:r w:rsidRPr="00B965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75220B" w:rsidRPr="00B965E0" w:rsidRDefault="0075220B" w:rsidP="002655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220B" w:rsidRPr="00236948" w:rsidTr="0075220B">
        <w:tc>
          <w:tcPr>
            <w:tcW w:w="7905" w:type="dxa"/>
          </w:tcPr>
          <w:p w:rsidR="00164B2C" w:rsidRPr="00B965E0" w:rsidRDefault="00164B2C" w:rsidP="00164B2C">
            <w:pPr>
              <w:jc w:val="both"/>
              <w:rPr>
                <w:i/>
                <w:sz w:val="24"/>
                <w:szCs w:val="24"/>
              </w:rPr>
            </w:pPr>
            <w:r w:rsidRPr="00B965E0">
              <w:rPr>
                <w:sz w:val="24"/>
                <w:szCs w:val="24"/>
              </w:rPr>
              <w:t>подготовка  сообщений</w:t>
            </w:r>
          </w:p>
          <w:p w:rsidR="00164B2C" w:rsidRPr="00B965E0" w:rsidRDefault="00164B2C" w:rsidP="00164B2C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B965E0">
              <w:rPr>
                <w:sz w:val="24"/>
                <w:szCs w:val="24"/>
              </w:rPr>
              <w:t xml:space="preserve">подготовка презентаций </w:t>
            </w:r>
          </w:p>
          <w:p w:rsidR="0075220B" w:rsidRPr="00B965E0" w:rsidRDefault="00164B2C" w:rsidP="00164B2C">
            <w:pPr>
              <w:rPr>
                <w:i/>
                <w:sz w:val="24"/>
                <w:szCs w:val="24"/>
              </w:rPr>
            </w:pPr>
            <w:r w:rsidRPr="00B965E0">
              <w:rPr>
                <w:rFonts w:eastAsia="Calibri"/>
                <w:bCs/>
                <w:sz w:val="24"/>
                <w:szCs w:val="24"/>
              </w:rPr>
              <w:t>подготовка рефератов</w:t>
            </w:r>
          </w:p>
        </w:tc>
        <w:tc>
          <w:tcPr>
            <w:tcW w:w="1666" w:type="dxa"/>
          </w:tcPr>
          <w:p w:rsidR="0075220B" w:rsidRPr="00B965E0" w:rsidRDefault="0075220B" w:rsidP="002655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220B" w:rsidRPr="00236948" w:rsidTr="0075220B">
        <w:tc>
          <w:tcPr>
            <w:tcW w:w="7905" w:type="dxa"/>
          </w:tcPr>
          <w:p w:rsidR="0075220B" w:rsidRPr="00B965E0" w:rsidRDefault="0075220B" w:rsidP="006A19EC">
            <w:pPr>
              <w:spacing w:line="360" w:lineRule="auto"/>
              <w:rPr>
                <w:sz w:val="24"/>
                <w:szCs w:val="24"/>
              </w:rPr>
            </w:pPr>
            <w:r w:rsidRPr="00B965E0">
              <w:rPr>
                <w:b/>
                <w:sz w:val="24"/>
                <w:szCs w:val="24"/>
              </w:rPr>
              <w:t>Итоговая аттестация</w:t>
            </w:r>
            <w:r w:rsidRPr="00B965E0">
              <w:rPr>
                <w:sz w:val="24"/>
                <w:szCs w:val="24"/>
              </w:rPr>
              <w:t xml:space="preserve">: </w:t>
            </w:r>
            <w:r w:rsidR="006A19EC">
              <w:rPr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666" w:type="dxa"/>
          </w:tcPr>
          <w:p w:rsidR="0075220B" w:rsidRPr="00B965E0" w:rsidRDefault="0075220B" w:rsidP="002655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7087E" w:rsidRPr="00236948" w:rsidRDefault="00B7087E" w:rsidP="0026558A">
      <w:pPr>
        <w:spacing w:line="360" w:lineRule="auto"/>
      </w:pPr>
    </w:p>
    <w:p w:rsidR="00594F1B" w:rsidRDefault="00594F1B" w:rsidP="00B7087E">
      <w:pPr>
        <w:pStyle w:val="2"/>
        <w:spacing w:before="0" w:line="360" w:lineRule="auto"/>
        <w:rPr>
          <w:caps/>
          <w:sz w:val="28"/>
          <w:szCs w:val="28"/>
        </w:rPr>
      </w:pPr>
      <w:r w:rsidRPr="004415ED">
        <w:rPr>
          <w:caps/>
          <w:sz w:val="28"/>
          <w:szCs w:val="28"/>
        </w:rPr>
        <w:br w:type="page"/>
      </w:r>
    </w:p>
    <w:p w:rsidR="00B7087E" w:rsidRPr="00B7087E" w:rsidRDefault="00B7087E" w:rsidP="00B7087E">
      <w:pPr>
        <w:sectPr w:rsidR="00B7087E" w:rsidRPr="00B7087E" w:rsidSect="00D95AEC">
          <w:footerReference w:type="even" r:id="rId8"/>
          <w:footerReference w:type="default" r:id="rId9"/>
          <w:pgSz w:w="11907" w:h="16840"/>
          <w:pgMar w:top="851" w:right="851" w:bottom="1134" w:left="1701" w:header="709" w:footer="709" w:gutter="0"/>
          <w:cols w:space="720"/>
        </w:sectPr>
      </w:pPr>
    </w:p>
    <w:p w:rsidR="0078257A" w:rsidRDefault="00164B2C" w:rsidP="00905461">
      <w:pPr>
        <w:pStyle w:val="21"/>
        <w:widowControl w:val="0"/>
        <w:ind w:left="0" w:firstLine="0"/>
        <w:outlineLvl w:val="1"/>
        <w:rPr>
          <w:b/>
          <w:sz w:val="28"/>
          <w:szCs w:val="28"/>
        </w:rPr>
      </w:pPr>
      <w:bookmarkStart w:id="6" w:name="_Toc492377718"/>
      <w:r>
        <w:rPr>
          <w:b/>
          <w:caps/>
          <w:sz w:val="28"/>
          <w:szCs w:val="28"/>
        </w:rPr>
        <w:lastRenderedPageBreak/>
        <w:t>2</w:t>
      </w:r>
      <w:r w:rsidR="00594F1B" w:rsidRPr="004415ED">
        <w:rPr>
          <w:b/>
          <w:caps/>
          <w:sz w:val="28"/>
          <w:szCs w:val="28"/>
        </w:rPr>
        <w:t xml:space="preserve">.2. </w:t>
      </w:r>
      <w:r w:rsidR="00594F1B" w:rsidRPr="004415ED">
        <w:rPr>
          <w:b/>
          <w:sz w:val="28"/>
          <w:szCs w:val="28"/>
        </w:rPr>
        <w:t xml:space="preserve">Содержание </w:t>
      </w:r>
      <w:proofErr w:type="gramStart"/>
      <w:r w:rsidR="00594F1B" w:rsidRPr="004415ED">
        <w:rPr>
          <w:b/>
          <w:sz w:val="28"/>
          <w:szCs w:val="28"/>
        </w:rPr>
        <w:t>обучения по</w:t>
      </w:r>
      <w:proofErr w:type="gramEnd"/>
      <w:r w:rsidR="00594F1B" w:rsidRPr="004415ED">
        <w:rPr>
          <w:b/>
          <w:sz w:val="28"/>
          <w:szCs w:val="28"/>
        </w:rPr>
        <w:t xml:space="preserve"> </w:t>
      </w:r>
      <w:r w:rsidR="006B1D31">
        <w:rPr>
          <w:b/>
          <w:sz w:val="28"/>
          <w:szCs w:val="28"/>
        </w:rPr>
        <w:t xml:space="preserve">учебной дисциплине </w:t>
      </w:r>
      <w:bookmarkEnd w:id="6"/>
      <w:r w:rsidR="006B1D31">
        <w:rPr>
          <w:b/>
          <w:sz w:val="28"/>
          <w:szCs w:val="28"/>
        </w:rPr>
        <w:t>О</w:t>
      </w:r>
      <w:r w:rsidR="00594F1B" w:rsidRPr="00905016">
        <w:rPr>
          <w:b/>
          <w:sz w:val="28"/>
          <w:szCs w:val="28"/>
        </w:rPr>
        <w:t>П.0</w:t>
      </w:r>
      <w:r w:rsidR="00905461">
        <w:rPr>
          <w:b/>
          <w:sz w:val="28"/>
          <w:szCs w:val="28"/>
        </w:rPr>
        <w:t>5</w:t>
      </w:r>
      <w:r w:rsidR="00594F1B" w:rsidRPr="00905016">
        <w:rPr>
          <w:b/>
          <w:sz w:val="28"/>
          <w:szCs w:val="28"/>
        </w:rPr>
        <w:t xml:space="preserve"> </w:t>
      </w:r>
      <w:r w:rsidR="00905461">
        <w:rPr>
          <w:b/>
          <w:sz w:val="28"/>
          <w:szCs w:val="28"/>
        </w:rPr>
        <w:t>Механизация сельскохозяйственных работ</w:t>
      </w:r>
    </w:p>
    <w:p w:rsidR="00236948" w:rsidRPr="004415ED" w:rsidRDefault="00236948" w:rsidP="00905461">
      <w:pPr>
        <w:pStyle w:val="21"/>
        <w:widowControl w:val="0"/>
        <w:ind w:left="0" w:firstLine="0"/>
        <w:outlineLvl w:val="1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9638"/>
        <w:gridCol w:w="992"/>
        <w:gridCol w:w="1134"/>
      </w:tblGrid>
      <w:tr w:rsidR="00594F1B" w:rsidRPr="00A04551" w:rsidTr="00BD450D">
        <w:trPr>
          <w:trHeight w:val="170"/>
        </w:trPr>
        <w:tc>
          <w:tcPr>
            <w:tcW w:w="3120" w:type="dxa"/>
          </w:tcPr>
          <w:p w:rsidR="00594F1B" w:rsidRPr="00172829" w:rsidRDefault="00594F1B" w:rsidP="006B1D31">
            <w:pPr>
              <w:spacing w:line="276" w:lineRule="auto"/>
              <w:rPr>
                <w:b/>
              </w:rPr>
            </w:pPr>
            <w:r w:rsidRPr="0017282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8" w:type="dxa"/>
          </w:tcPr>
          <w:p w:rsidR="00594F1B" w:rsidRPr="00172829" w:rsidRDefault="00594F1B" w:rsidP="006B1D31">
            <w:pPr>
              <w:spacing w:line="276" w:lineRule="auto"/>
              <w:jc w:val="center"/>
              <w:rPr>
                <w:b/>
              </w:rPr>
            </w:pPr>
            <w:r w:rsidRPr="0017282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7282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94F1B" w:rsidRPr="00A04551" w:rsidTr="00BD450D">
        <w:trPr>
          <w:trHeight w:val="170"/>
        </w:trPr>
        <w:tc>
          <w:tcPr>
            <w:tcW w:w="3120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b/>
              </w:rPr>
            </w:pPr>
            <w:r w:rsidRPr="00172829">
              <w:rPr>
                <w:b/>
              </w:rPr>
              <w:t>1</w:t>
            </w:r>
          </w:p>
        </w:tc>
        <w:tc>
          <w:tcPr>
            <w:tcW w:w="9638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b/>
                <w:bCs/>
              </w:rPr>
            </w:pPr>
            <w:r w:rsidRPr="00172829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4</w:t>
            </w:r>
          </w:p>
        </w:tc>
      </w:tr>
      <w:tr w:rsidR="00236948" w:rsidRPr="00A04551" w:rsidTr="00443895">
        <w:trPr>
          <w:trHeight w:val="352"/>
        </w:trPr>
        <w:tc>
          <w:tcPr>
            <w:tcW w:w="3120" w:type="dxa"/>
            <w:vMerge w:val="restart"/>
          </w:tcPr>
          <w:p w:rsidR="00236948" w:rsidRPr="00236948" w:rsidRDefault="00236948" w:rsidP="009B3EC5">
            <w:r w:rsidRPr="00236948">
              <w:t xml:space="preserve">Тема 1 Введение. Тракторы и автомобили </w:t>
            </w:r>
          </w:p>
        </w:tc>
        <w:tc>
          <w:tcPr>
            <w:tcW w:w="9638" w:type="dxa"/>
          </w:tcPr>
          <w:p w:rsidR="00236948" w:rsidRPr="00236948" w:rsidRDefault="00236948" w:rsidP="007C2CB3">
            <w:pPr>
              <w:spacing w:line="276" w:lineRule="auto"/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236948" w:rsidRDefault="00236948" w:rsidP="007C2CB3">
            <w:pPr>
              <w:spacing w:line="276" w:lineRule="auto"/>
              <w:jc w:val="center"/>
              <w:rPr>
                <w:highlight w:val="cyan"/>
              </w:rPr>
            </w:pPr>
          </w:p>
        </w:tc>
        <w:tc>
          <w:tcPr>
            <w:tcW w:w="1134" w:type="dxa"/>
            <w:shd w:val="clear" w:color="auto" w:fill="auto"/>
          </w:tcPr>
          <w:p w:rsidR="00236948" w:rsidRDefault="00236948" w:rsidP="007C2CB3">
            <w:pPr>
              <w:spacing w:line="276" w:lineRule="auto"/>
              <w:jc w:val="center"/>
            </w:pPr>
          </w:p>
        </w:tc>
      </w:tr>
      <w:tr w:rsidR="00236948" w:rsidRPr="00A04551" w:rsidTr="006A19EC">
        <w:trPr>
          <w:trHeight w:val="1689"/>
        </w:trPr>
        <w:tc>
          <w:tcPr>
            <w:tcW w:w="3120" w:type="dxa"/>
            <w:vMerge/>
          </w:tcPr>
          <w:p w:rsidR="00236948" w:rsidRPr="00020B1C" w:rsidRDefault="00236948" w:rsidP="009B3EC5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236948" w:rsidRDefault="00236948" w:rsidP="00236948">
            <w:pPr>
              <w:pStyle w:val="af0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-109" w:firstLine="0"/>
            </w:pPr>
            <w:r w:rsidRPr="00236948">
              <w:t>Роль механизации и автоматизации сельскохозяйственного производства в повышении урожайности и валового сбора продукции овощеводства, плодоводства.</w:t>
            </w:r>
            <w:r w:rsidR="006A19EC">
              <w:t xml:space="preserve"> </w:t>
            </w:r>
            <w:r w:rsidRPr="00236948">
              <w:t>Классификация  современных тракторов и автомобилей. Классификация, общее устройство</w:t>
            </w:r>
            <w:r>
              <w:t xml:space="preserve"> двигателя внутреннего сгорания</w:t>
            </w:r>
            <w:r w:rsidRPr="00236948">
              <w:t xml:space="preserve"> принцип его действия. </w:t>
            </w:r>
            <w:r w:rsidR="006A19EC">
              <w:t xml:space="preserve">Рабочий процесс </w:t>
            </w:r>
            <w:proofErr w:type="spellStart"/>
            <w:proofErr w:type="gramStart"/>
            <w:r w:rsidR="006A19EC">
              <w:t>че</w:t>
            </w:r>
            <w:r w:rsidR="006A19EC" w:rsidRPr="00236948">
              <w:t>тырех-и</w:t>
            </w:r>
            <w:proofErr w:type="spellEnd"/>
            <w:proofErr w:type="gramEnd"/>
            <w:r w:rsidR="006A19EC" w:rsidRPr="00236948">
              <w:t xml:space="preserve"> двухтактного двигателя.</w:t>
            </w:r>
          </w:p>
          <w:p w:rsidR="00236948" w:rsidRPr="00236948" w:rsidRDefault="00236948" w:rsidP="00236948">
            <w:pPr>
              <w:tabs>
                <w:tab w:val="left" w:pos="175"/>
              </w:tabs>
              <w:spacing w:line="276" w:lineRule="auto"/>
              <w:ind w:left="-109"/>
            </w:pPr>
          </w:p>
        </w:tc>
        <w:tc>
          <w:tcPr>
            <w:tcW w:w="992" w:type="dxa"/>
          </w:tcPr>
          <w:p w:rsidR="00236948" w:rsidRPr="00020B1C" w:rsidRDefault="006A19EC" w:rsidP="007C2CB3">
            <w:pPr>
              <w:spacing w:line="276" w:lineRule="auto"/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36948" w:rsidRPr="00172829" w:rsidRDefault="00236948" w:rsidP="007C2CB3">
            <w:pPr>
              <w:spacing w:line="276" w:lineRule="auto"/>
              <w:jc w:val="center"/>
            </w:pPr>
            <w:r>
              <w:t>2</w:t>
            </w:r>
          </w:p>
        </w:tc>
      </w:tr>
      <w:tr w:rsidR="00236948" w:rsidRPr="00A04551" w:rsidTr="00443895">
        <w:trPr>
          <w:trHeight w:val="80"/>
        </w:trPr>
        <w:tc>
          <w:tcPr>
            <w:tcW w:w="3120" w:type="dxa"/>
            <w:vMerge/>
          </w:tcPr>
          <w:p w:rsidR="00236948" w:rsidRPr="00020B1C" w:rsidRDefault="00236948" w:rsidP="00FE7312">
            <w:pPr>
              <w:spacing w:line="276" w:lineRule="auto"/>
              <w:rPr>
                <w:b/>
                <w:i/>
                <w:highlight w:val="cyan"/>
                <w:u w:val="single"/>
              </w:rPr>
            </w:pPr>
          </w:p>
        </w:tc>
        <w:tc>
          <w:tcPr>
            <w:tcW w:w="9638" w:type="dxa"/>
          </w:tcPr>
          <w:p w:rsidR="00236948" w:rsidRDefault="00236948" w:rsidP="00E9635F">
            <w:pPr>
              <w:spacing w:line="276" w:lineRule="auto"/>
            </w:pPr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236948" w:rsidRPr="00236948" w:rsidRDefault="00236948" w:rsidP="00E9635F">
            <w:pPr>
              <w:spacing w:line="276" w:lineRule="auto"/>
              <w:rPr>
                <w:color w:val="000000"/>
                <w:highlight w:val="cyan"/>
                <w:shd w:val="clear" w:color="auto" w:fill="FFFFFF"/>
              </w:rPr>
            </w:pPr>
            <w:r w:rsidRPr="00236948">
              <w:rPr>
                <w:color w:val="000000"/>
                <w:shd w:val="clear" w:color="auto" w:fill="FFFFFF"/>
              </w:rPr>
              <w:t xml:space="preserve">Подготовка рефератов на темы: «Техническая  характеристика  современных сельскохозяйственных тракторов» (по индивидуальному заданию  преподавателя), </w:t>
            </w:r>
            <w:r w:rsidRPr="00236948">
              <w:t xml:space="preserve"> «Рабочий процесс четырехтактного дизельного двигателя»</w:t>
            </w:r>
          </w:p>
        </w:tc>
        <w:tc>
          <w:tcPr>
            <w:tcW w:w="992" w:type="dxa"/>
          </w:tcPr>
          <w:p w:rsidR="00236948" w:rsidRPr="00020B1C" w:rsidRDefault="006A19EC" w:rsidP="00172829">
            <w:pPr>
              <w:spacing w:line="276" w:lineRule="auto"/>
              <w:jc w:val="center"/>
              <w:rPr>
                <w:highlight w:val="cyan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36948" w:rsidRPr="00172829" w:rsidRDefault="00236948" w:rsidP="00172829">
            <w:pPr>
              <w:spacing w:line="276" w:lineRule="auto"/>
              <w:jc w:val="center"/>
            </w:pP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 w:val="restart"/>
          </w:tcPr>
          <w:p w:rsidR="008C6222" w:rsidRPr="00236948" w:rsidRDefault="008C6222" w:rsidP="00625A31">
            <w:r w:rsidRPr="00236948">
              <w:t>Тема 3. Топливо и системы питания двигателей</w:t>
            </w:r>
          </w:p>
        </w:tc>
        <w:tc>
          <w:tcPr>
            <w:tcW w:w="9638" w:type="dxa"/>
          </w:tcPr>
          <w:p w:rsidR="008C6222" w:rsidRDefault="008C6222" w:rsidP="008C6222">
            <w:pPr>
              <w:spacing w:line="276" w:lineRule="auto"/>
              <w:jc w:val="both"/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8C6222" w:rsidRPr="00236948" w:rsidRDefault="008C6222" w:rsidP="00172829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222" w:rsidRPr="00172829" w:rsidRDefault="008C6222" w:rsidP="00172829">
            <w:pPr>
              <w:spacing w:line="276" w:lineRule="auto"/>
              <w:jc w:val="center"/>
            </w:pP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/>
          </w:tcPr>
          <w:p w:rsidR="008C6222" w:rsidRPr="00020B1C" w:rsidRDefault="008C6222" w:rsidP="00625A31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8C6222" w:rsidRPr="008C6222" w:rsidRDefault="008C6222" w:rsidP="006A19EC">
            <w:pPr>
              <w:spacing w:line="276" w:lineRule="auto"/>
              <w:jc w:val="both"/>
              <w:rPr>
                <w:highlight w:val="cyan"/>
              </w:rPr>
            </w:pPr>
            <w:r>
              <w:t xml:space="preserve">1. </w:t>
            </w:r>
            <w:r w:rsidRPr="00236948">
              <w:t xml:space="preserve">Топливо для карбюраторного и дизельного двигателя. </w:t>
            </w:r>
            <w:r>
              <w:t>Об</w:t>
            </w:r>
            <w:r w:rsidRPr="00236948">
              <w:t>щая схема питания двигателей. Схема работы турбокомпрессора. Характеристика систем питания дизелей. Ре</w:t>
            </w:r>
            <w:r>
              <w:t>гуляторы, их назначение, устрой</w:t>
            </w:r>
            <w:r w:rsidRPr="00236948">
              <w:t>ство и работа. Корректирующие устройства регуляторов</w:t>
            </w:r>
          </w:p>
        </w:tc>
        <w:tc>
          <w:tcPr>
            <w:tcW w:w="992" w:type="dxa"/>
          </w:tcPr>
          <w:p w:rsidR="008C6222" w:rsidRPr="00020B1C" w:rsidRDefault="006A19EC" w:rsidP="00172829">
            <w:pPr>
              <w:spacing w:line="276" w:lineRule="auto"/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C6222" w:rsidRPr="00172829" w:rsidRDefault="00164B2C" w:rsidP="00172829">
            <w:pPr>
              <w:spacing w:line="276" w:lineRule="auto"/>
              <w:jc w:val="center"/>
            </w:pPr>
            <w:r>
              <w:t>2</w:t>
            </w: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/>
          </w:tcPr>
          <w:p w:rsidR="008C6222" w:rsidRPr="00020B1C" w:rsidRDefault="008C6222" w:rsidP="00FE7312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8C6222" w:rsidRDefault="008C6222" w:rsidP="00236948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>
              <w:t>Практические занятия</w:t>
            </w:r>
            <w:r w:rsidRPr="005A458C">
              <w:rPr>
                <w:rFonts w:eastAsia="Calibri"/>
                <w:bCs/>
              </w:rPr>
              <w:t xml:space="preserve"> </w:t>
            </w:r>
          </w:p>
          <w:p w:rsidR="008C6222" w:rsidRPr="00236948" w:rsidRDefault="008C6222" w:rsidP="00AB4B84">
            <w:pPr>
              <w:spacing w:line="276" w:lineRule="auto"/>
              <w:jc w:val="both"/>
              <w:rPr>
                <w:bCs/>
              </w:rPr>
            </w:pPr>
            <w:r w:rsidRPr="00236948">
              <w:rPr>
                <w:bCs/>
              </w:rPr>
              <w:t>Изучение топливного насоса на дизельный двигатель и проверка момента подачи топлива.</w:t>
            </w:r>
          </w:p>
        </w:tc>
        <w:tc>
          <w:tcPr>
            <w:tcW w:w="992" w:type="dxa"/>
          </w:tcPr>
          <w:p w:rsidR="008C6222" w:rsidRPr="00020B1C" w:rsidRDefault="006A19EC" w:rsidP="00172829">
            <w:pPr>
              <w:spacing w:line="276" w:lineRule="auto"/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C6222" w:rsidRPr="00172829" w:rsidRDefault="008C6222" w:rsidP="00172829">
            <w:pPr>
              <w:spacing w:line="276" w:lineRule="auto"/>
              <w:jc w:val="center"/>
            </w:pP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/>
          </w:tcPr>
          <w:p w:rsidR="008C6222" w:rsidRPr="00020B1C" w:rsidRDefault="008C6222" w:rsidP="00FE7312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8C6222" w:rsidRDefault="008C6222" w:rsidP="00236948">
            <w:pPr>
              <w:spacing w:line="276" w:lineRule="auto"/>
            </w:pPr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8C6222" w:rsidRPr="00905461" w:rsidRDefault="008C6222" w:rsidP="00236948">
            <w:pPr>
              <w:spacing w:line="276" w:lineRule="auto"/>
              <w:jc w:val="both"/>
              <w:rPr>
                <w:b/>
                <w:i/>
                <w:highlight w:val="cyan"/>
              </w:rPr>
            </w:pPr>
            <w:r w:rsidRPr="00236948">
              <w:rPr>
                <w:color w:val="000000"/>
                <w:shd w:val="clear" w:color="auto" w:fill="FFFFFF"/>
              </w:rPr>
              <w:t xml:space="preserve">Подготовка рефератов на темы: </w:t>
            </w:r>
            <w:r w:rsidRPr="00236948">
              <w:t>Характеристика топлива для двигателей.</w:t>
            </w:r>
          </w:p>
        </w:tc>
        <w:tc>
          <w:tcPr>
            <w:tcW w:w="992" w:type="dxa"/>
          </w:tcPr>
          <w:p w:rsidR="008C6222" w:rsidRPr="00020B1C" w:rsidRDefault="006A19EC" w:rsidP="00172829">
            <w:pPr>
              <w:spacing w:line="276" w:lineRule="auto"/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C6222" w:rsidRPr="00172829" w:rsidRDefault="008C6222" w:rsidP="00172829">
            <w:pPr>
              <w:spacing w:line="276" w:lineRule="auto"/>
              <w:jc w:val="center"/>
            </w:pP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 w:val="restart"/>
          </w:tcPr>
          <w:p w:rsidR="008C6222" w:rsidRPr="008C6222" w:rsidRDefault="008C6222" w:rsidP="00625A31">
            <w:r w:rsidRPr="008C6222">
              <w:t>Тема 4. Системы смазки двигателей. Системы охлаждения двигателей</w:t>
            </w:r>
          </w:p>
        </w:tc>
        <w:tc>
          <w:tcPr>
            <w:tcW w:w="9638" w:type="dxa"/>
          </w:tcPr>
          <w:p w:rsidR="008C6222" w:rsidRPr="008C6222" w:rsidRDefault="008C6222" w:rsidP="008C6222">
            <w:pPr>
              <w:spacing w:line="276" w:lineRule="auto"/>
              <w:jc w:val="both"/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8C6222" w:rsidRPr="008C6222" w:rsidRDefault="008C6222" w:rsidP="00172829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222" w:rsidRPr="00172829" w:rsidRDefault="008C6222" w:rsidP="00172829">
            <w:pPr>
              <w:spacing w:line="276" w:lineRule="auto"/>
              <w:jc w:val="center"/>
            </w:pP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/>
          </w:tcPr>
          <w:p w:rsidR="008C6222" w:rsidRPr="008C6222" w:rsidRDefault="008C6222" w:rsidP="00625A31">
            <w:pPr>
              <w:spacing w:line="276" w:lineRule="auto"/>
            </w:pPr>
          </w:p>
        </w:tc>
        <w:tc>
          <w:tcPr>
            <w:tcW w:w="9638" w:type="dxa"/>
          </w:tcPr>
          <w:p w:rsidR="008C6222" w:rsidRPr="008C6222" w:rsidRDefault="008C6222" w:rsidP="008C6222">
            <w:pPr>
              <w:spacing w:line="276" w:lineRule="auto"/>
              <w:jc w:val="both"/>
            </w:pPr>
            <w:r w:rsidRPr="008C6222">
              <w:t xml:space="preserve">Система смазки и ее назначение, устройство, применяемые масла. Масляные насосы, их устройство и работа. Очистка и охлаждение масла. Центрифуги. Масляные радиаторы. </w:t>
            </w:r>
            <w:r w:rsidRPr="008C6222">
              <w:lastRenderedPageBreak/>
              <w:t>Системы охлаждения, их классификация и принцип работы. Система водяного охлаждения</w:t>
            </w:r>
            <w:r>
              <w:t xml:space="preserve"> </w:t>
            </w:r>
            <w:r w:rsidRPr="008C6222">
              <w:t>с термосифонной  циркуляцией воды.</w:t>
            </w:r>
          </w:p>
        </w:tc>
        <w:tc>
          <w:tcPr>
            <w:tcW w:w="992" w:type="dxa"/>
          </w:tcPr>
          <w:p w:rsidR="008C6222" w:rsidRPr="00020B1C" w:rsidRDefault="008C6222" w:rsidP="00172829">
            <w:pPr>
              <w:spacing w:line="276" w:lineRule="auto"/>
              <w:jc w:val="center"/>
              <w:rPr>
                <w:highlight w:val="cyan"/>
              </w:rPr>
            </w:pPr>
            <w:r w:rsidRPr="008C6222"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8C6222" w:rsidRPr="00172829" w:rsidRDefault="00164B2C" w:rsidP="00172829">
            <w:pPr>
              <w:spacing w:line="276" w:lineRule="auto"/>
              <w:jc w:val="center"/>
            </w:pPr>
            <w:r>
              <w:t>2</w:t>
            </w: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/>
          </w:tcPr>
          <w:p w:rsidR="008C6222" w:rsidRPr="00905461" w:rsidRDefault="008C6222" w:rsidP="00FE7312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8C6222" w:rsidRPr="008C6222" w:rsidRDefault="008C6222" w:rsidP="008C6222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8C6222">
              <w:t>Практические занятия</w:t>
            </w:r>
            <w:r w:rsidRPr="008C6222">
              <w:rPr>
                <w:rFonts w:eastAsia="Calibri"/>
                <w:bCs/>
              </w:rPr>
              <w:t xml:space="preserve"> </w:t>
            </w:r>
          </w:p>
          <w:p w:rsidR="008C6222" w:rsidRPr="008C6222" w:rsidRDefault="008C6222" w:rsidP="00273D35">
            <w:pPr>
              <w:spacing w:line="276" w:lineRule="auto"/>
            </w:pPr>
            <w:r w:rsidRPr="008C6222">
              <w:t>Изучение система смазки масляный насос,  фильтра,  центрифуги, установка их на двигатель, проверка производительности топливного насоса</w:t>
            </w:r>
          </w:p>
        </w:tc>
        <w:tc>
          <w:tcPr>
            <w:tcW w:w="992" w:type="dxa"/>
          </w:tcPr>
          <w:p w:rsidR="008C6222" w:rsidRPr="00020B1C" w:rsidRDefault="008C6222" w:rsidP="00172829">
            <w:pPr>
              <w:spacing w:line="276" w:lineRule="auto"/>
              <w:jc w:val="center"/>
              <w:rPr>
                <w:highlight w:val="cyan"/>
              </w:rPr>
            </w:pPr>
            <w:r w:rsidRPr="008C6222">
              <w:t>2</w:t>
            </w:r>
          </w:p>
        </w:tc>
        <w:tc>
          <w:tcPr>
            <w:tcW w:w="1134" w:type="dxa"/>
            <w:shd w:val="clear" w:color="auto" w:fill="auto"/>
          </w:tcPr>
          <w:p w:rsidR="008C6222" w:rsidRPr="00172829" w:rsidRDefault="008C6222" w:rsidP="00172829">
            <w:pPr>
              <w:spacing w:line="276" w:lineRule="auto"/>
              <w:jc w:val="center"/>
            </w:pP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/>
          </w:tcPr>
          <w:p w:rsidR="008C6222" w:rsidRPr="00905461" w:rsidRDefault="008C6222" w:rsidP="00FE7312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8C6222" w:rsidRDefault="008C6222" w:rsidP="008C6222">
            <w:pPr>
              <w:spacing w:line="276" w:lineRule="auto"/>
            </w:pPr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8C6222" w:rsidRPr="008C6222" w:rsidRDefault="008C6222" w:rsidP="008C6222">
            <w:pPr>
              <w:spacing w:line="276" w:lineRule="auto"/>
              <w:jc w:val="both"/>
              <w:rPr>
                <w:b/>
                <w:i/>
              </w:rPr>
            </w:pPr>
            <w:r w:rsidRPr="00236948">
              <w:rPr>
                <w:color w:val="000000"/>
                <w:shd w:val="clear" w:color="auto" w:fill="FFFFFF"/>
              </w:rPr>
              <w:t>Подготовка рефератов на темы:</w:t>
            </w:r>
            <w:r w:rsidRPr="008C622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C6222">
              <w:rPr>
                <w:color w:val="000000"/>
                <w:shd w:val="clear" w:color="auto" w:fill="FFFFFF"/>
              </w:rPr>
              <w:t>«Операции технического обслуживания систем смазок двигателей»</w:t>
            </w:r>
          </w:p>
        </w:tc>
        <w:tc>
          <w:tcPr>
            <w:tcW w:w="992" w:type="dxa"/>
          </w:tcPr>
          <w:p w:rsidR="008C6222" w:rsidRPr="00020B1C" w:rsidRDefault="008C6222" w:rsidP="00172829">
            <w:pPr>
              <w:spacing w:line="276" w:lineRule="auto"/>
              <w:jc w:val="center"/>
              <w:rPr>
                <w:highlight w:val="cyan"/>
              </w:rPr>
            </w:pPr>
            <w:r w:rsidRPr="008C6222">
              <w:t>2</w:t>
            </w:r>
          </w:p>
        </w:tc>
        <w:tc>
          <w:tcPr>
            <w:tcW w:w="1134" w:type="dxa"/>
            <w:shd w:val="clear" w:color="auto" w:fill="auto"/>
          </w:tcPr>
          <w:p w:rsidR="008C6222" w:rsidRPr="00172829" w:rsidRDefault="008C6222" w:rsidP="00172829">
            <w:pPr>
              <w:spacing w:line="276" w:lineRule="auto"/>
              <w:jc w:val="center"/>
            </w:pP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 w:val="restart"/>
          </w:tcPr>
          <w:p w:rsidR="008C6222" w:rsidRPr="008C6222" w:rsidRDefault="008C6222" w:rsidP="00E061FD">
            <w:r w:rsidRPr="008C6222">
              <w:t>Тема 5. Электрическое оборудование тракторов</w:t>
            </w:r>
          </w:p>
        </w:tc>
        <w:tc>
          <w:tcPr>
            <w:tcW w:w="9638" w:type="dxa"/>
          </w:tcPr>
          <w:p w:rsidR="008C6222" w:rsidRDefault="008C6222" w:rsidP="008C6222">
            <w:pPr>
              <w:spacing w:line="276" w:lineRule="auto"/>
            </w:pPr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8C6222" w:rsidRPr="008C6222" w:rsidRDefault="008C6222" w:rsidP="00172829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6222" w:rsidRPr="00172829" w:rsidRDefault="008C6222" w:rsidP="00172829">
            <w:pPr>
              <w:spacing w:line="276" w:lineRule="auto"/>
              <w:jc w:val="center"/>
            </w:pP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/>
          </w:tcPr>
          <w:p w:rsidR="008C6222" w:rsidRPr="008C6222" w:rsidRDefault="008C6222" w:rsidP="00E061FD">
            <w:pPr>
              <w:spacing w:line="276" w:lineRule="auto"/>
            </w:pPr>
          </w:p>
        </w:tc>
        <w:tc>
          <w:tcPr>
            <w:tcW w:w="9638" w:type="dxa"/>
          </w:tcPr>
          <w:p w:rsidR="008C6222" w:rsidRPr="008C6222" w:rsidRDefault="008C6222" w:rsidP="006A19EC">
            <w:pPr>
              <w:spacing w:line="276" w:lineRule="auto"/>
            </w:pPr>
            <w:r>
              <w:t>1.</w:t>
            </w:r>
            <w:r w:rsidRPr="008C6222">
              <w:t>Общая схема электрического оборудова</w:t>
            </w:r>
            <w:r>
              <w:t>ния трактора. Источники электри</w:t>
            </w:r>
            <w:r w:rsidRPr="008C6222">
              <w:t>ческой энергии на тракторе. Техническое обслуживание  аккумуляторных батарей и генераторных установок</w:t>
            </w:r>
            <w:r>
              <w:t xml:space="preserve">. </w:t>
            </w:r>
            <w:r w:rsidRPr="008C6222">
              <w:t>Система</w:t>
            </w:r>
            <w:r>
              <w:t xml:space="preserve"> электрического пуска. Стартеры</w:t>
            </w:r>
            <w:r w:rsidR="006A19EC">
              <w:t xml:space="preserve">. </w:t>
            </w:r>
            <w:r w:rsidRPr="008C6222">
              <w:t>Освещение и сигнализация. Фары. Сигнализация при торможении и поворотах. Звуковая сигнализация.</w:t>
            </w:r>
          </w:p>
        </w:tc>
        <w:tc>
          <w:tcPr>
            <w:tcW w:w="992" w:type="dxa"/>
          </w:tcPr>
          <w:p w:rsidR="008C6222" w:rsidRPr="00020B1C" w:rsidRDefault="006A19EC" w:rsidP="00172829">
            <w:pPr>
              <w:spacing w:line="276" w:lineRule="auto"/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C6222" w:rsidRPr="00172829" w:rsidRDefault="00164B2C" w:rsidP="00172829">
            <w:pPr>
              <w:spacing w:line="276" w:lineRule="auto"/>
              <w:jc w:val="center"/>
            </w:pPr>
            <w:r>
              <w:t>2</w:t>
            </w:r>
          </w:p>
        </w:tc>
      </w:tr>
      <w:tr w:rsidR="008C6222" w:rsidRPr="00A04551" w:rsidTr="00443895">
        <w:trPr>
          <w:trHeight w:val="645"/>
        </w:trPr>
        <w:tc>
          <w:tcPr>
            <w:tcW w:w="3120" w:type="dxa"/>
            <w:vMerge/>
          </w:tcPr>
          <w:p w:rsidR="008C6222" w:rsidRPr="00905461" w:rsidRDefault="008C6222" w:rsidP="009E5BED">
            <w:pPr>
              <w:ind w:left="60"/>
              <w:rPr>
                <w:b/>
                <w:i/>
                <w:highlight w:val="cyan"/>
              </w:rPr>
            </w:pPr>
          </w:p>
        </w:tc>
        <w:tc>
          <w:tcPr>
            <w:tcW w:w="9638" w:type="dxa"/>
            <w:vAlign w:val="bottom"/>
          </w:tcPr>
          <w:p w:rsidR="008C6222" w:rsidRDefault="008C6222" w:rsidP="008C6222">
            <w:pPr>
              <w:spacing w:line="276" w:lineRule="auto"/>
            </w:pPr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8C6222" w:rsidRPr="00905461" w:rsidRDefault="008C6222" w:rsidP="008C6222">
            <w:pPr>
              <w:ind w:left="60"/>
              <w:rPr>
                <w:highlight w:val="cyan"/>
              </w:rPr>
            </w:pPr>
            <w:r w:rsidRPr="00236948">
              <w:rPr>
                <w:color w:val="000000"/>
                <w:shd w:val="clear" w:color="auto" w:fill="FFFFFF"/>
              </w:rPr>
              <w:t xml:space="preserve">Подготовка </w:t>
            </w:r>
            <w:r>
              <w:rPr>
                <w:color w:val="000000"/>
                <w:shd w:val="clear" w:color="auto" w:fill="FFFFFF"/>
              </w:rPr>
              <w:t>докладов</w:t>
            </w:r>
            <w:r w:rsidRPr="00236948">
              <w:rPr>
                <w:color w:val="000000"/>
                <w:shd w:val="clear" w:color="auto" w:fill="FFFFFF"/>
              </w:rPr>
              <w:t xml:space="preserve"> на </w:t>
            </w:r>
            <w:r w:rsidRPr="008C6222">
              <w:rPr>
                <w:color w:val="000000"/>
                <w:shd w:val="clear" w:color="auto" w:fill="FFFFFF"/>
              </w:rPr>
              <w:t>темы: «Проведение  технического обслуживания а</w:t>
            </w:r>
            <w:r>
              <w:rPr>
                <w:color w:val="000000"/>
                <w:shd w:val="clear" w:color="auto" w:fill="FFFFFF"/>
              </w:rPr>
              <w:t>ккумуляторных батарей»;</w:t>
            </w:r>
            <w:r w:rsidRPr="008C6222">
              <w:rPr>
                <w:color w:val="000000"/>
                <w:shd w:val="clear" w:color="auto" w:fill="FFFFFF"/>
              </w:rPr>
              <w:t xml:space="preserve"> «Проверка работоспособности и техническое обслуживание систем электрического пуска»</w:t>
            </w:r>
          </w:p>
        </w:tc>
        <w:tc>
          <w:tcPr>
            <w:tcW w:w="992" w:type="dxa"/>
          </w:tcPr>
          <w:p w:rsidR="008C6222" w:rsidRPr="00020B1C" w:rsidRDefault="006A19EC" w:rsidP="008C6222">
            <w:pPr>
              <w:jc w:val="center"/>
              <w:rPr>
                <w:highlight w:val="cyan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C6222" w:rsidRPr="00E030DA" w:rsidRDefault="008C6222" w:rsidP="00172829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8C6222" w:rsidRPr="00A04551" w:rsidTr="00443895">
        <w:trPr>
          <w:trHeight w:val="433"/>
        </w:trPr>
        <w:tc>
          <w:tcPr>
            <w:tcW w:w="3120" w:type="dxa"/>
            <w:vMerge w:val="restart"/>
          </w:tcPr>
          <w:p w:rsidR="008C6222" w:rsidRPr="008C6222" w:rsidRDefault="008C6222" w:rsidP="00507E5D">
            <w:pPr>
              <w:ind w:left="60"/>
            </w:pPr>
            <w:r w:rsidRPr="008C6222">
              <w:t xml:space="preserve">Тема 6. Система пуска двигателя. Трансмиссия тракторов и самоходных машин. Ходовая </w:t>
            </w:r>
          </w:p>
          <w:p w:rsidR="008C6222" w:rsidRPr="008C6222" w:rsidRDefault="008C6222" w:rsidP="00507E5D">
            <w:pPr>
              <w:ind w:left="60"/>
            </w:pPr>
            <w:r w:rsidRPr="008C6222">
              <w:t xml:space="preserve">часть тракторов. </w:t>
            </w:r>
            <w:proofErr w:type="spellStart"/>
            <w:proofErr w:type="gramStart"/>
            <w:r w:rsidRPr="008C6222">
              <w:t>Механиз-мы</w:t>
            </w:r>
            <w:proofErr w:type="spellEnd"/>
            <w:proofErr w:type="gramEnd"/>
            <w:r w:rsidRPr="008C6222">
              <w:t xml:space="preserve"> и органы управления тракторов. Рабочее оборудование тракторов</w:t>
            </w:r>
          </w:p>
          <w:p w:rsidR="008C6222" w:rsidRPr="008C6222" w:rsidRDefault="008C6222" w:rsidP="001267F4">
            <w:pPr>
              <w:ind w:left="60"/>
            </w:pPr>
          </w:p>
        </w:tc>
        <w:tc>
          <w:tcPr>
            <w:tcW w:w="9638" w:type="dxa"/>
          </w:tcPr>
          <w:p w:rsidR="008C6222" w:rsidRPr="008C6222" w:rsidRDefault="008C6222" w:rsidP="008C6222">
            <w:r w:rsidRPr="00934B58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Align w:val="bottom"/>
          </w:tcPr>
          <w:p w:rsidR="008C6222" w:rsidRDefault="008C6222" w:rsidP="00DA1CBA">
            <w:pPr>
              <w:ind w:left="100"/>
              <w:jc w:val="center"/>
              <w:rPr>
                <w:bCs/>
                <w:highlight w:val="cyan"/>
              </w:rPr>
            </w:pPr>
          </w:p>
        </w:tc>
        <w:tc>
          <w:tcPr>
            <w:tcW w:w="1134" w:type="dxa"/>
            <w:shd w:val="clear" w:color="auto" w:fill="auto"/>
          </w:tcPr>
          <w:p w:rsidR="008C6222" w:rsidRPr="00E030DA" w:rsidRDefault="008C6222" w:rsidP="00172829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8C6222" w:rsidRPr="00A04551" w:rsidTr="006A19EC">
        <w:trPr>
          <w:trHeight w:val="1749"/>
        </w:trPr>
        <w:tc>
          <w:tcPr>
            <w:tcW w:w="3120" w:type="dxa"/>
            <w:vMerge/>
          </w:tcPr>
          <w:p w:rsidR="008C6222" w:rsidRPr="008C6222" w:rsidRDefault="008C6222" w:rsidP="001267F4">
            <w:pPr>
              <w:ind w:left="60"/>
              <w:rPr>
                <w:b/>
                <w:i/>
              </w:rPr>
            </w:pPr>
          </w:p>
        </w:tc>
        <w:tc>
          <w:tcPr>
            <w:tcW w:w="9638" w:type="dxa"/>
          </w:tcPr>
          <w:p w:rsidR="008C6222" w:rsidRPr="008C6222" w:rsidRDefault="008C6222" w:rsidP="006A19EC">
            <w:r>
              <w:t>1.</w:t>
            </w:r>
            <w:r w:rsidRPr="008C6222">
              <w:t>Способы и средства пуска двигателя. П</w:t>
            </w:r>
            <w:r>
              <w:t>уск двигателя при помощи старте</w:t>
            </w:r>
            <w:r w:rsidRPr="008C6222">
              <w:t>ра. Пуск дизельного двигателя с помощью вспомога</w:t>
            </w:r>
            <w:r w:rsidR="006A19EC">
              <w:t>тельного  (пускового) двигателя</w:t>
            </w:r>
            <w:r w:rsidRPr="008C6222">
              <w:t>. Условия нормальной работы системы пуска. Последовательность пуска двигателя.</w:t>
            </w:r>
            <w:r w:rsidR="006A19EC">
              <w:t xml:space="preserve"> </w:t>
            </w:r>
            <w:r w:rsidRPr="008C6222">
              <w:t xml:space="preserve">Трансмиссии, их назначение и типы. </w:t>
            </w:r>
            <w:r>
              <w:t>Сцеп</w:t>
            </w:r>
            <w:r w:rsidRPr="008C6222">
              <w:t>ления, принцип их действия, классификация, устройство. Коробка передач, ее устройство и работа. Увеличитель крутящего момента. Промежуточные соединения, их устройство и работа.</w:t>
            </w:r>
          </w:p>
        </w:tc>
        <w:tc>
          <w:tcPr>
            <w:tcW w:w="992" w:type="dxa"/>
            <w:shd w:val="clear" w:color="auto" w:fill="auto"/>
          </w:tcPr>
          <w:p w:rsidR="008C6222" w:rsidRPr="00020B1C" w:rsidRDefault="006A19EC" w:rsidP="008C6222">
            <w:pPr>
              <w:ind w:left="100"/>
              <w:jc w:val="center"/>
              <w:rPr>
                <w:bCs/>
                <w:highlight w:val="cyan"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C6222" w:rsidRPr="00E030DA" w:rsidRDefault="00164B2C" w:rsidP="00172829">
            <w:pPr>
              <w:spacing w:line="276" w:lineRule="auto"/>
              <w:jc w:val="center"/>
              <w:rPr>
                <w:highlight w:val="yellow"/>
              </w:rPr>
            </w:pPr>
            <w:r w:rsidRPr="00443895">
              <w:t>2</w:t>
            </w:r>
          </w:p>
        </w:tc>
      </w:tr>
      <w:tr w:rsidR="008C6222" w:rsidRPr="00A04551" w:rsidTr="00443895">
        <w:trPr>
          <w:trHeight w:val="80"/>
        </w:trPr>
        <w:tc>
          <w:tcPr>
            <w:tcW w:w="3120" w:type="dxa"/>
            <w:vMerge/>
          </w:tcPr>
          <w:p w:rsidR="008C6222" w:rsidRPr="00905461" w:rsidRDefault="008C6222" w:rsidP="00FE7312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8C6222" w:rsidRDefault="008C6222" w:rsidP="008C6222">
            <w:pPr>
              <w:spacing w:line="276" w:lineRule="auto"/>
            </w:pPr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8C6222" w:rsidRPr="00905461" w:rsidRDefault="008C6222" w:rsidP="008C6222">
            <w:pPr>
              <w:spacing w:line="276" w:lineRule="auto"/>
              <w:rPr>
                <w:b/>
                <w:i/>
                <w:highlight w:val="cyan"/>
              </w:rPr>
            </w:pPr>
            <w:r w:rsidRPr="00236948">
              <w:rPr>
                <w:color w:val="000000"/>
                <w:shd w:val="clear" w:color="auto" w:fill="FFFFFF"/>
              </w:rPr>
              <w:t xml:space="preserve">Подготовка </w:t>
            </w:r>
            <w:r>
              <w:rPr>
                <w:color w:val="000000"/>
                <w:shd w:val="clear" w:color="auto" w:fill="FFFFFF"/>
              </w:rPr>
              <w:t xml:space="preserve">сообщений </w:t>
            </w:r>
            <w:r w:rsidRPr="00236948">
              <w:rPr>
                <w:color w:val="000000"/>
                <w:shd w:val="clear" w:color="auto" w:fill="FFFFFF"/>
              </w:rPr>
              <w:t xml:space="preserve">на </w:t>
            </w:r>
            <w:r w:rsidRPr="008C6222">
              <w:rPr>
                <w:color w:val="000000"/>
                <w:shd w:val="clear" w:color="auto" w:fill="FFFFFF"/>
              </w:rPr>
              <w:t xml:space="preserve">темы: </w:t>
            </w:r>
            <w:r w:rsidRPr="008C6222">
              <w:t>Характеристика сцепления тракторов различных марок.</w:t>
            </w:r>
          </w:p>
        </w:tc>
        <w:tc>
          <w:tcPr>
            <w:tcW w:w="992" w:type="dxa"/>
          </w:tcPr>
          <w:p w:rsidR="008C6222" w:rsidRPr="00020B1C" w:rsidRDefault="006A19EC" w:rsidP="00172829">
            <w:pPr>
              <w:spacing w:line="276" w:lineRule="auto"/>
              <w:jc w:val="center"/>
              <w:rPr>
                <w:highlight w:val="cyan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C6222" w:rsidRPr="00E030DA" w:rsidRDefault="008C6222" w:rsidP="00172829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7D2D54" w:rsidRPr="00A04551" w:rsidTr="00443895">
        <w:trPr>
          <w:trHeight w:val="80"/>
        </w:trPr>
        <w:tc>
          <w:tcPr>
            <w:tcW w:w="3120" w:type="dxa"/>
            <w:vMerge w:val="restart"/>
          </w:tcPr>
          <w:p w:rsidR="007D2D54" w:rsidRPr="008C6222" w:rsidRDefault="007D2D54" w:rsidP="00273D35">
            <w:pPr>
              <w:shd w:val="clear" w:color="auto" w:fill="FFFFFF"/>
            </w:pPr>
            <w:r w:rsidRPr="008C6222">
              <w:t xml:space="preserve">Тема 7. Основные технологии и способы выполнения </w:t>
            </w:r>
            <w:r w:rsidRPr="008C6222">
              <w:lastRenderedPageBreak/>
              <w:t>сельскохозяйственных работ в соответствии с агротехническими  требованиями</w:t>
            </w:r>
          </w:p>
        </w:tc>
        <w:tc>
          <w:tcPr>
            <w:tcW w:w="9638" w:type="dxa"/>
          </w:tcPr>
          <w:p w:rsidR="007D2D54" w:rsidRPr="008C6222" w:rsidRDefault="007D2D54" w:rsidP="00273D35">
            <w:pPr>
              <w:spacing w:line="276" w:lineRule="auto"/>
            </w:pPr>
            <w:r w:rsidRPr="00934B5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7D2D54" w:rsidRPr="008C6222" w:rsidRDefault="007D2D54" w:rsidP="00172829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D2D54" w:rsidRPr="00E030DA" w:rsidRDefault="007D2D54" w:rsidP="00172829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7D2D54" w:rsidRPr="00A04551" w:rsidTr="00443895">
        <w:trPr>
          <w:trHeight w:val="80"/>
        </w:trPr>
        <w:tc>
          <w:tcPr>
            <w:tcW w:w="3120" w:type="dxa"/>
            <w:vMerge/>
          </w:tcPr>
          <w:p w:rsidR="007D2D54" w:rsidRPr="00905461" w:rsidRDefault="007D2D54" w:rsidP="00273D35">
            <w:pPr>
              <w:shd w:val="clear" w:color="auto" w:fill="FFFFFF"/>
              <w:rPr>
                <w:b/>
                <w:i/>
                <w:color w:val="FF0000"/>
                <w:highlight w:val="cyan"/>
              </w:rPr>
            </w:pPr>
          </w:p>
        </w:tc>
        <w:tc>
          <w:tcPr>
            <w:tcW w:w="9638" w:type="dxa"/>
          </w:tcPr>
          <w:p w:rsidR="007D2D54" w:rsidRPr="008C6222" w:rsidRDefault="007D2D54" w:rsidP="006A19EC">
            <w:pPr>
              <w:spacing w:line="276" w:lineRule="auto"/>
            </w:pPr>
            <w:r>
              <w:t>1.</w:t>
            </w:r>
            <w:r w:rsidRPr="008C6222">
              <w:t xml:space="preserve">Задачи механической обработки почвы. Виды обработки почвы, особенности их применения. Агротехнические требования к основной обработке почвы. Машины для </w:t>
            </w:r>
            <w:r w:rsidRPr="008C6222">
              <w:lastRenderedPageBreak/>
              <w:t xml:space="preserve">поверхностной обработки почвы. </w:t>
            </w:r>
          </w:p>
        </w:tc>
        <w:tc>
          <w:tcPr>
            <w:tcW w:w="992" w:type="dxa"/>
          </w:tcPr>
          <w:p w:rsidR="007D2D54" w:rsidRPr="00020B1C" w:rsidRDefault="006A19EC" w:rsidP="00172829">
            <w:pPr>
              <w:spacing w:line="276" w:lineRule="auto"/>
              <w:jc w:val="center"/>
              <w:rPr>
                <w:highlight w:val="cyan"/>
              </w:rPr>
            </w:pPr>
            <w: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7D2D54" w:rsidRPr="00E030DA" w:rsidRDefault="00164B2C" w:rsidP="00172829">
            <w:pPr>
              <w:spacing w:line="276" w:lineRule="auto"/>
              <w:jc w:val="center"/>
              <w:rPr>
                <w:highlight w:val="yellow"/>
              </w:rPr>
            </w:pPr>
            <w:r w:rsidRPr="00443895">
              <w:t>2</w:t>
            </w:r>
          </w:p>
        </w:tc>
      </w:tr>
      <w:tr w:rsidR="007D2D54" w:rsidRPr="00A04551" w:rsidTr="00443895">
        <w:trPr>
          <w:trHeight w:val="80"/>
        </w:trPr>
        <w:tc>
          <w:tcPr>
            <w:tcW w:w="3120" w:type="dxa"/>
            <w:vMerge/>
          </w:tcPr>
          <w:p w:rsidR="007D2D54" w:rsidRPr="00905461" w:rsidRDefault="007D2D54" w:rsidP="00FE7312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7D2D54" w:rsidRPr="008C6222" w:rsidRDefault="007D2D54" w:rsidP="007D2D54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8C6222">
              <w:t>Практические занятия</w:t>
            </w:r>
            <w:r w:rsidRPr="008C6222">
              <w:rPr>
                <w:rFonts w:eastAsia="Calibri"/>
                <w:bCs/>
              </w:rPr>
              <w:t xml:space="preserve"> </w:t>
            </w:r>
          </w:p>
          <w:p w:rsidR="007D2D54" w:rsidRPr="007D2D54" w:rsidRDefault="007D2D54" w:rsidP="006A19EC">
            <w:pPr>
              <w:rPr>
                <w:b/>
                <w:i/>
                <w:color w:val="000000"/>
                <w:shd w:val="clear" w:color="auto" w:fill="FFFFFF"/>
              </w:rPr>
            </w:pPr>
            <w:r w:rsidRPr="007D2D54">
              <w:rPr>
                <w:color w:val="000000"/>
                <w:shd w:val="clear" w:color="auto" w:fill="FFFFFF"/>
              </w:rPr>
              <w:t>Машины для поверхностной обработки почвы. Виды поверхностной обработки почвы. Краткая техническая характеристика борон, лущильников, культиваторов, катков. Типы рабочих органов, подготовка машин к работе, контроль качества работы. Техника безопасности при работе с машинами.</w:t>
            </w:r>
          </w:p>
        </w:tc>
        <w:tc>
          <w:tcPr>
            <w:tcW w:w="992" w:type="dxa"/>
          </w:tcPr>
          <w:p w:rsidR="007D2D54" w:rsidRPr="00020B1C" w:rsidRDefault="007D2D54" w:rsidP="00172829">
            <w:pPr>
              <w:spacing w:line="276" w:lineRule="auto"/>
              <w:jc w:val="center"/>
              <w:rPr>
                <w:highlight w:val="cyan"/>
              </w:rPr>
            </w:pPr>
            <w:r w:rsidRPr="007D2D54">
              <w:t>2</w:t>
            </w:r>
          </w:p>
        </w:tc>
        <w:tc>
          <w:tcPr>
            <w:tcW w:w="1134" w:type="dxa"/>
            <w:shd w:val="clear" w:color="auto" w:fill="auto"/>
          </w:tcPr>
          <w:p w:rsidR="007D2D54" w:rsidRPr="00E030DA" w:rsidRDefault="007D2D54" w:rsidP="00172829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7D2D54" w:rsidRPr="00A04551" w:rsidTr="00443895">
        <w:trPr>
          <w:trHeight w:val="80"/>
        </w:trPr>
        <w:tc>
          <w:tcPr>
            <w:tcW w:w="3120" w:type="dxa"/>
            <w:vMerge/>
          </w:tcPr>
          <w:p w:rsidR="007D2D54" w:rsidRPr="00905461" w:rsidRDefault="007D2D54" w:rsidP="00FE7312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638" w:type="dxa"/>
          </w:tcPr>
          <w:p w:rsidR="007D2D54" w:rsidRDefault="007D2D54" w:rsidP="006A19EC"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7D2D54" w:rsidRPr="007D2D54" w:rsidRDefault="007D2D54" w:rsidP="006A19EC">
            <w:pPr>
              <w:rPr>
                <w:color w:val="000000"/>
                <w:shd w:val="clear" w:color="auto" w:fill="FFFFFF"/>
              </w:rPr>
            </w:pPr>
            <w:r w:rsidRPr="00236948">
              <w:rPr>
                <w:color w:val="000000"/>
                <w:shd w:val="clear" w:color="auto" w:fill="FFFFFF"/>
              </w:rPr>
              <w:t xml:space="preserve">Подготовка </w:t>
            </w:r>
            <w:r>
              <w:rPr>
                <w:color w:val="000000"/>
                <w:shd w:val="clear" w:color="auto" w:fill="FFFFFF"/>
              </w:rPr>
              <w:t xml:space="preserve">сообщений </w:t>
            </w:r>
            <w:r w:rsidRPr="00236948">
              <w:rPr>
                <w:color w:val="000000"/>
                <w:shd w:val="clear" w:color="auto" w:fill="FFFFFF"/>
              </w:rPr>
              <w:t xml:space="preserve">на </w:t>
            </w:r>
            <w:r w:rsidRPr="008C6222">
              <w:rPr>
                <w:color w:val="000000"/>
                <w:shd w:val="clear" w:color="auto" w:fill="FFFFFF"/>
              </w:rPr>
              <w:t xml:space="preserve">темы: </w:t>
            </w:r>
            <w:r>
              <w:rPr>
                <w:color w:val="000000"/>
                <w:shd w:val="clear" w:color="auto" w:fill="FFFFFF"/>
              </w:rPr>
              <w:t>У</w:t>
            </w:r>
            <w:r w:rsidRPr="007D2D54">
              <w:rPr>
                <w:color w:val="000000"/>
                <w:shd w:val="clear" w:color="auto" w:fill="FFFFFF"/>
              </w:rPr>
              <w:t>стройства и основные регулировки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D2D54">
              <w:rPr>
                <w:color w:val="000000"/>
                <w:shd w:val="clear" w:color="auto" w:fill="FFFFFF"/>
              </w:rPr>
              <w:t>борон, кул</w:t>
            </w:r>
            <w:r>
              <w:rPr>
                <w:color w:val="000000"/>
                <w:shd w:val="clear" w:color="auto" w:fill="FFFFFF"/>
              </w:rPr>
              <w:t>ьтиваторов, лущильников, катков;</w:t>
            </w:r>
            <w:r w:rsidRPr="007D2D54">
              <w:rPr>
                <w:color w:val="000000"/>
                <w:shd w:val="clear" w:color="auto" w:fill="FFFFFF"/>
              </w:rPr>
              <w:t xml:space="preserve">  Рабочий процесс и основные регулировки посевных и посадочных машин</w:t>
            </w:r>
            <w:r>
              <w:rPr>
                <w:color w:val="000000"/>
                <w:shd w:val="clear" w:color="auto" w:fill="FFFFFF"/>
              </w:rPr>
              <w:t>; Р</w:t>
            </w:r>
            <w:r w:rsidRPr="007D2D54">
              <w:rPr>
                <w:color w:val="000000"/>
                <w:shd w:val="clear" w:color="auto" w:fill="FFFFFF"/>
              </w:rPr>
              <w:t>абочий процесс и основные регулировки машин для внесения удобрений.</w:t>
            </w:r>
          </w:p>
        </w:tc>
        <w:tc>
          <w:tcPr>
            <w:tcW w:w="992" w:type="dxa"/>
          </w:tcPr>
          <w:p w:rsidR="007D2D54" w:rsidRPr="00020B1C" w:rsidRDefault="006A19EC" w:rsidP="00172829">
            <w:pPr>
              <w:spacing w:line="276" w:lineRule="auto"/>
              <w:jc w:val="center"/>
              <w:rPr>
                <w:highlight w:val="cyan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7D2D54" w:rsidRPr="00E030DA" w:rsidRDefault="007D2D54" w:rsidP="00172829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B3EC5" w:rsidRPr="00A04551" w:rsidTr="00443895">
        <w:trPr>
          <w:trHeight w:val="537"/>
        </w:trPr>
        <w:tc>
          <w:tcPr>
            <w:tcW w:w="3120" w:type="dxa"/>
            <w:vMerge w:val="restart"/>
          </w:tcPr>
          <w:p w:rsidR="009B3EC5" w:rsidRPr="00905461" w:rsidRDefault="009B3EC5" w:rsidP="003C444D">
            <w:pPr>
              <w:spacing w:line="276" w:lineRule="auto"/>
              <w:rPr>
                <w:highlight w:val="cyan"/>
              </w:rPr>
            </w:pPr>
            <w:r w:rsidRPr="007D2D54">
              <w:t>Тема 8. Механизация технологических процессов в теплицах</w:t>
            </w:r>
          </w:p>
        </w:tc>
        <w:tc>
          <w:tcPr>
            <w:tcW w:w="9638" w:type="dxa"/>
          </w:tcPr>
          <w:p w:rsidR="007D2D54" w:rsidRDefault="007D2D54" w:rsidP="006A19EC">
            <w:r>
              <w:t>1.</w:t>
            </w:r>
            <w:r w:rsidR="009B3EC5" w:rsidRPr="007D2D54">
              <w:t>Конструктивные элементы теплиц.</w:t>
            </w:r>
          </w:p>
          <w:p w:rsidR="009B3EC5" w:rsidRPr="007D2D54" w:rsidRDefault="007D2D54" w:rsidP="006A19EC">
            <w:r>
              <w:t>2.</w:t>
            </w:r>
            <w:r w:rsidR="009B3EC5" w:rsidRPr="007D2D54">
              <w:t xml:space="preserve"> Механизация операций по уходу за культивационными сооружениями. </w:t>
            </w:r>
          </w:p>
          <w:p w:rsidR="009B3EC5" w:rsidRPr="007D2D54" w:rsidRDefault="007D2D54" w:rsidP="006A19EC">
            <w:r>
              <w:t>3.</w:t>
            </w:r>
            <w:r w:rsidR="009B3EC5" w:rsidRPr="007D2D54">
              <w:t>Рассадные комплексы: механизация и автоматизация производственных процессов (сеялки, камеры проращивания, машины для пикировки и т.п.).</w:t>
            </w:r>
          </w:p>
          <w:p w:rsidR="007D2D54" w:rsidRPr="007D2D54" w:rsidRDefault="007D2D54" w:rsidP="006A19EC">
            <w:r>
              <w:t>4.</w:t>
            </w:r>
            <w:r w:rsidR="009B3EC5" w:rsidRPr="007D2D54">
              <w:t xml:space="preserve">Капельный полив в культивационных сооружениях. Растворные узлы и капельные системы в технологических системах. Компенсаторы давления (капельницы), принцип работы. Система </w:t>
            </w:r>
            <w:proofErr w:type="spellStart"/>
            <w:r w:rsidR="009B3EC5" w:rsidRPr="007D2D54">
              <w:t>доувлажнения</w:t>
            </w:r>
            <w:proofErr w:type="spellEnd"/>
            <w:r w:rsidR="009B3EC5" w:rsidRPr="007D2D54">
              <w:t xml:space="preserve"> воздуха. Технологическое оборудование для систем гидропоники. </w:t>
            </w:r>
          </w:p>
        </w:tc>
        <w:tc>
          <w:tcPr>
            <w:tcW w:w="992" w:type="dxa"/>
          </w:tcPr>
          <w:p w:rsidR="009B3EC5" w:rsidRPr="007D2D54" w:rsidRDefault="0083554C" w:rsidP="0017282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9B3EC5" w:rsidRPr="00172829" w:rsidRDefault="00164B2C" w:rsidP="00172829">
            <w:pPr>
              <w:spacing w:line="276" w:lineRule="auto"/>
              <w:jc w:val="center"/>
            </w:pPr>
            <w:r>
              <w:t>2</w:t>
            </w:r>
          </w:p>
        </w:tc>
      </w:tr>
      <w:tr w:rsidR="009B3EC5" w:rsidRPr="00A04551" w:rsidTr="00443895">
        <w:trPr>
          <w:trHeight w:val="537"/>
        </w:trPr>
        <w:tc>
          <w:tcPr>
            <w:tcW w:w="3120" w:type="dxa"/>
            <w:vMerge/>
          </w:tcPr>
          <w:p w:rsidR="009B3EC5" w:rsidRPr="00BD6446" w:rsidRDefault="009B3EC5" w:rsidP="003C444D">
            <w:pPr>
              <w:spacing w:line="276" w:lineRule="auto"/>
            </w:pPr>
          </w:p>
        </w:tc>
        <w:tc>
          <w:tcPr>
            <w:tcW w:w="9638" w:type="dxa"/>
          </w:tcPr>
          <w:p w:rsidR="007D2D54" w:rsidRDefault="007D2D54" w:rsidP="009B3EC5">
            <w:pPr>
              <w:rPr>
                <w:rFonts w:eastAsia="Calibri"/>
                <w:bCs/>
              </w:rPr>
            </w:pPr>
            <w:r w:rsidRPr="008C6222">
              <w:t>Практические занятия</w:t>
            </w:r>
            <w:r w:rsidRPr="008C6222">
              <w:rPr>
                <w:rFonts w:eastAsia="Calibri"/>
                <w:bCs/>
              </w:rPr>
              <w:t xml:space="preserve"> </w:t>
            </w:r>
          </w:p>
          <w:p w:rsidR="009B3EC5" w:rsidRPr="007D2D54" w:rsidRDefault="009B3EC5" w:rsidP="009B3EC5">
            <w:r w:rsidRPr="007D2D54">
              <w:t>Капельный полив в растениеводстве. Растворные узлы и капельные системы в технологических системах защищенного грунта.</w:t>
            </w:r>
          </w:p>
          <w:p w:rsidR="009B3EC5" w:rsidRPr="007D2D54" w:rsidRDefault="009B3EC5" w:rsidP="009B3EC5">
            <w:pPr>
              <w:pStyle w:val="4"/>
              <w:spacing w:before="0"/>
            </w:pPr>
            <w:r w:rsidRPr="007D2D5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Технологическое оборудование для углекислотных подкормок и вентилирования теплиц.</w:t>
            </w:r>
          </w:p>
        </w:tc>
        <w:tc>
          <w:tcPr>
            <w:tcW w:w="992" w:type="dxa"/>
          </w:tcPr>
          <w:p w:rsidR="009B3EC5" w:rsidRPr="007D2D54" w:rsidRDefault="009B3EC5" w:rsidP="00172829">
            <w:pPr>
              <w:spacing w:line="276" w:lineRule="auto"/>
              <w:jc w:val="center"/>
            </w:pPr>
            <w:r w:rsidRPr="007D2D54">
              <w:t>4</w:t>
            </w:r>
          </w:p>
        </w:tc>
        <w:tc>
          <w:tcPr>
            <w:tcW w:w="1134" w:type="dxa"/>
            <w:shd w:val="clear" w:color="auto" w:fill="auto"/>
          </w:tcPr>
          <w:p w:rsidR="009B3EC5" w:rsidRPr="00172829" w:rsidRDefault="009B3EC5" w:rsidP="00172829">
            <w:pPr>
              <w:spacing w:line="276" w:lineRule="auto"/>
              <w:jc w:val="center"/>
            </w:pPr>
          </w:p>
        </w:tc>
      </w:tr>
      <w:tr w:rsidR="009B3EC5" w:rsidRPr="00A04551" w:rsidTr="00443895">
        <w:trPr>
          <w:trHeight w:val="537"/>
        </w:trPr>
        <w:tc>
          <w:tcPr>
            <w:tcW w:w="3120" w:type="dxa"/>
            <w:vMerge/>
          </w:tcPr>
          <w:p w:rsidR="009B3EC5" w:rsidRPr="00BD6446" w:rsidRDefault="009B3EC5" w:rsidP="003C444D">
            <w:pPr>
              <w:spacing w:line="276" w:lineRule="auto"/>
            </w:pPr>
          </w:p>
        </w:tc>
        <w:tc>
          <w:tcPr>
            <w:tcW w:w="9638" w:type="dxa"/>
          </w:tcPr>
          <w:p w:rsidR="007D2D54" w:rsidRDefault="007D2D54" w:rsidP="007D2D54">
            <w:pPr>
              <w:spacing w:line="276" w:lineRule="auto"/>
            </w:pPr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9B3EC5" w:rsidRPr="007D2D54" w:rsidRDefault="007D2D54" w:rsidP="007D2D54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</w:rPr>
            </w:pPr>
            <w:r w:rsidRPr="007D2D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 xml:space="preserve">Подготовка сообщений на темы: </w:t>
            </w:r>
            <w:r w:rsidR="009B3EC5" w:rsidRPr="007D2D54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</w:rPr>
              <w:t xml:space="preserve">Режим влажности в культивационных сооружениях и системы для его регулирования. </w:t>
            </w:r>
            <w:r w:rsidR="009B3EC5" w:rsidRPr="007D2D54">
              <w:rPr>
                <w:rFonts w:ascii="Times New Roman" w:hAnsi="Times New Roman" w:cs="Times New Roman"/>
                <w:b w:val="0"/>
                <w:i w:val="0"/>
                <w:color w:val="auto"/>
              </w:rPr>
              <w:t>Установки искусственного тумана.</w:t>
            </w:r>
          </w:p>
        </w:tc>
        <w:tc>
          <w:tcPr>
            <w:tcW w:w="992" w:type="dxa"/>
          </w:tcPr>
          <w:p w:rsidR="009B3EC5" w:rsidRPr="007D2D54" w:rsidRDefault="006A19EC" w:rsidP="0017282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9B3EC5" w:rsidRPr="00172829" w:rsidRDefault="009B3EC5" w:rsidP="00172829">
            <w:pPr>
              <w:spacing w:line="276" w:lineRule="auto"/>
              <w:jc w:val="center"/>
            </w:pPr>
          </w:p>
        </w:tc>
      </w:tr>
      <w:tr w:rsidR="0083554C" w:rsidRPr="00A04551" w:rsidTr="00443895">
        <w:trPr>
          <w:trHeight w:val="537"/>
        </w:trPr>
        <w:tc>
          <w:tcPr>
            <w:tcW w:w="3120" w:type="dxa"/>
          </w:tcPr>
          <w:p w:rsidR="0083554C" w:rsidRPr="00BD6446" w:rsidRDefault="0083554C" w:rsidP="003C444D">
            <w:pPr>
              <w:spacing w:line="276" w:lineRule="auto"/>
            </w:pPr>
          </w:p>
        </w:tc>
        <w:tc>
          <w:tcPr>
            <w:tcW w:w="9638" w:type="dxa"/>
          </w:tcPr>
          <w:p w:rsidR="0083554C" w:rsidRPr="0083554C" w:rsidRDefault="0083554C" w:rsidP="007D2D54">
            <w:pPr>
              <w:spacing w:line="276" w:lineRule="auto"/>
              <w:rPr>
                <w:b/>
                <w:i/>
              </w:rPr>
            </w:pPr>
            <w:r w:rsidRPr="0083554C">
              <w:rPr>
                <w:b/>
                <w:i/>
              </w:rPr>
              <w:t>Дифференцированный зачет</w:t>
            </w:r>
          </w:p>
        </w:tc>
        <w:tc>
          <w:tcPr>
            <w:tcW w:w="992" w:type="dxa"/>
          </w:tcPr>
          <w:p w:rsidR="0083554C" w:rsidRPr="0083554C" w:rsidRDefault="0083554C" w:rsidP="00172829">
            <w:pPr>
              <w:spacing w:line="276" w:lineRule="auto"/>
              <w:jc w:val="center"/>
              <w:rPr>
                <w:b/>
                <w:i/>
              </w:rPr>
            </w:pPr>
            <w:r w:rsidRPr="0083554C">
              <w:rPr>
                <w:b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554C" w:rsidRPr="00172829" w:rsidRDefault="0083554C" w:rsidP="00172829">
            <w:pPr>
              <w:spacing w:line="276" w:lineRule="auto"/>
              <w:jc w:val="center"/>
            </w:pPr>
          </w:p>
        </w:tc>
      </w:tr>
      <w:tr w:rsidR="00454447" w:rsidRPr="00A04551" w:rsidTr="00FE7312">
        <w:trPr>
          <w:trHeight w:val="417"/>
        </w:trPr>
        <w:tc>
          <w:tcPr>
            <w:tcW w:w="12758" w:type="dxa"/>
            <w:gridSpan w:val="2"/>
          </w:tcPr>
          <w:p w:rsidR="00454447" w:rsidRDefault="00454447" w:rsidP="007D2D54">
            <w:pPr>
              <w:spacing w:line="276" w:lineRule="auto"/>
              <w:jc w:val="right"/>
              <w:rPr>
                <w:b/>
              </w:rPr>
            </w:pPr>
            <w:r w:rsidRPr="00FE7312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454447" w:rsidRDefault="006A19EC" w:rsidP="001728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454447" w:rsidRPr="00172829" w:rsidRDefault="00454447" w:rsidP="00172829">
            <w:pPr>
              <w:spacing w:line="276" w:lineRule="auto"/>
              <w:jc w:val="center"/>
            </w:pPr>
          </w:p>
        </w:tc>
      </w:tr>
    </w:tbl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 xml:space="preserve">1 - </w:t>
      </w:r>
      <w:proofErr w:type="gramStart"/>
      <w:r w:rsidRPr="00FE7312">
        <w:rPr>
          <w:sz w:val="20"/>
          <w:szCs w:val="20"/>
        </w:rPr>
        <w:t>ознакомительный</w:t>
      </w:r>
      <w:proofErr w:type="gramEnd"/>
      <w:r w:rsidRPr="00FE7312">
        <w:rPr>
          <w:sz w:val="20"/>
          <w:szCs w:val="20"/>
        </w:rPr>
        <w:t xml:space="preserve"> (узнавание ранее изученных объектов, свойств);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>2 - </w:t>
      </w:r>
      <w:proofErr w:type="gramStart"/>
      <w:r w:rsidRPr="00FE7312">
        <w:rPr>
          <w:sz w:val="20"/>
          <w:szCs w:val="20"/>
        </w:rPr>
        <w:t>репродуктивный</w:t>
      </w:r>
      <w:proofErr w:type="gramEnd"/>
      <w:r w:rsidRPr="00FE7312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FE7312">
        <w:rPr>
          <w:sz w:val="20"/>
          <w:szCs w:val="20"/>
        </w:rPr>
        <w:t xml:space="preserve">3 – </w:t>
      </w:r>
      <w:proofErr w:type="gramStart"/>
      <w:r w:rsidRPr="00FE7312">
        <w:rPr>
          <w:sz w:val="20"/>
          <w:szCs w:val="20"/>
        </w:rPr>
        <w:t>продуктивный</w:t>
      </w:r>
      <w:proofErr w:type="gramEnd"/>
      <w:r w:rsidRPr="00FE7312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594F1B" w:rsidRPr="004415ED" w:rsidRDefault="00594F1B" w:rsidP="0078257A">
      <w:pPr>
        <w:widowControl w:val="0"/>
        <w:suppressAutoHyphens/>
        <w:jc w:val="both"/>
        <w:rPr>
          <w:i/>
        </w:rPr>
        <w:sectPr w:rsidR="00594F1B" w:rsidRPr="004415ED" w:rsidSect="00594F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0" w:right="1134" w:bottom="851" w:left="992" w:header="709" w:footer="709" w:gutter="0"/>
          <w:cols w:space="720"/>
        </w:sectPr>
      </w:pPr>
    </w:p>
    <w:p w:rsidR="00594F1B" w:rsidRPr="00FE7312" w:rsidRDefault="00164B2C" w:rsidP="00FE7312">
      <w:pPr>
        <w:pStyle w:val="1"/>
        <w:spacing w:line="360" w:lineRule="auto"/>
        <w:rPr>
          <w:b/>
          <w:caps/>
          <w:sz w:val="28"/>
          <w:szCs w:val="28"/>
        </w:rPr>
      </w:pPr>
      <w:bookmarkStart w:id="7" w:name="_Toc492377719"/>
      <w:r>
        <w:rPr>
          <w:b/>
          <w:caps/>
          <w:sz w:val="28"/>
          <w:szCs w:val="28"/>
        </w:rPr>
        <w:lastRenderedPageBreak/>
        <w:t xml:space="preserve">3. </w:t>
      </w:r>
      <w:r w:rsidR="00594F1B" w:rsidRPr="00FE7312">
        <w:rPr>
          <w:b/>
          <w:caps/>
          <w:sz w:val="28"/>
          <w:szCs w:val="28"/>
        </w:rPr>
        <w:t>условия реализации программы</w:t>
      </w:r>
      <w:r w:rsidR="0078257A" w:rsidRPr="00FE7312">
        <w:rPr>
          <w:b/>
          <w:caps/>
          <w:sz w:val="28"/>
          <w:szCs w:val="28"/>
        </w:rPr>
        <w:t xml:space="preserve"> </w:t>
      </w:r>
      <w:bookmarkEnd w:id="7"/>
      <w:r w:rsidRPr="003A5303">
        <w:rPr>
          <w:b/>
          <w:caps/>
          <w:sz w:val="28"/>
          <w:szCs w:val="28"/>
        </w:rPr>
        <w:t>УЧЕБНОЙ дисциплины</w:t>
      </w:r>
    </w:p>
    <w:p w:rsidR="00594F1B" w:rsidRPr="00FE7312" w:rsidRDefault="00164B2C" w:rsidP="00FE7312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49237772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94F1B" w:rsidRPr="00FE7312">
        <w:rPr>
          <w:rFonts w:ascii="Times New Roman" w:hAnsi="Times New Roman" w:cs="Times New Roman"/>
          <w:color w:val="auto"/>
          <w:sz w:val="28"/>
          <w:szCs w:val="28"/>
        </w:rPr>
        <w:t>.1. Требования к минимальному материально-техническому обеспечению</w:t>
      </w:r>
      <w:bookmarkEnd w:id="8"/>
    </w:p>
    <w:p w:rsidR="00E91B66" w:rsidRDefault="00E91B66" w:rsidP="00E91B66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учебной дисциплины предполагает наличие учебного</w:t>
      </w:r>
      <w:r w:rsidRPr="003A5303">
        <w:rPr>
          <w:sz w:val="28"/>
          <w:szCs w:val="28"/>
        </w:rPr>
        <w:t xml:space="preserve"> </w:t>
      </w:r>
      <w:r w:rsidRPr="009D248E">
        <w:rPr>
          <w:sz w:val="28"/>
          <w:szCs w:val="28"/>
        </w:rPr>
        <w:t>кабинет</w:t>
      </w:r>
      <w:r>
        <w:rPr>
          <w:sz w:val="28"/>
          <w:szCs w:val="28"/>
        </w:rPr>
        <w:t>а</w:t>
      </w:r>
      <w:r w:rsidRPr="003A5303">
        <w:rPr>
          <w:sz w:val="28"/>
          <w:szCs w:val="28"/>
        </w:rPr>
        <w:t xml:space="preserve"> </w:t>
      </w:r>
      <w:r w:rsidRPr="00074038">
        <w:rPr>
          <w:sz w:val="28"/>
          <w:szCs w:val="28"/>
        </w:rPr>
        <w:t>«Агрономия»</w:t>
      </w:r>
    </w:p>
    <w:p w:rsidR="00E91B66" w:rsidRDefault="00E91B66" w:rsidP="00E91B66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Оборудование учебного кабинета </w:t>
      </w:r>
      <w:r>
        <w:rPr>
          <w:sz w:val="28"/>
          <w:szCs w:val="28"/>
        </w:rPr>
        <w:t>Агрономия</w:t>
      </w:r>
      <w:r w:rsidRPr="00586981">
        <w:rPr>
          <w:sz w:val="28"/>
          <w:szCs w:val="28"/>
        </w:rPr>
        <w:t>:</w:t>
      </w:r>
    </w:p>
    <w:p w:rsidR="00E91B66" w:rsidRDefault="00E91B66" w:rsidP="00E91B6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E91B66" w:rsidRDefault="00E91B66" w:rsidP="00E91B6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E91B66" w:rsidRDefault="00E91B66" w:rsidP="00E91B6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документации;</w:t>
      </w:r>
      <w:r w:rsidRPr="00586981">
        <w:rPr>
          <w:sz w:val="28"/>
          <w:szCs w:val="28"/>
        </w:rPr>
        <w:t xml:space="preserve"> </w:t>
      </w:r>
    </w:p>
    <w:p w:rsidR="00E91B66" w:rsidRDefault="00E91B66" w:rsidP="00E91B66">
      <w:pPr>
        <w:ind w:firstLine="567"/>
        <w:jc w:val="both"/>
        <w:rPr>
          <w:sz w:val="28"/>
          <w:szCs w:val="28"/>
        </w:rPr>
      </w:pPr>
      <w:r>
        <w:rPr>
          <w:sz w:val="28"/>
        </w:rPr>
        <w:t>- объемные модели органов растений (плоды, строение цветка)</w:t>
      </w:r>
      <w:r w:rsidRPr="003A5303">
        <w:rPr>
          <w:sz w:val="28"/>
        </w:rPr>
        <w:t>;</w:t>
      </w:r>
    </w:p>
    <w:p w:rsidR="00E91B66" w:rsidRDefault="00E91B66" w:rsidP="00E91B66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>-</w:t>
      </w:r>
      <w:r w:rsidRPr="00964857">
        <w:rPr>
          <w:color w:val="000000"/>
          <w:sz w:val="28"/>
          <w:szCs w:val="28"/>
          <w:lang w:bidi="ru-RU"/>
        </w:rPr>
        <w:t xml:space="preserve"> </w:t>
      </w:r>
      <w:r w:rsidRPr="008D067C">
        <w:rPr>
          <w:color w:val="000000"/>
          <w:sz w:val="28"/>
          <w:szCs w:val="28"/>
          <w:lang w:bidi="ru-RU"/>
        </w:rPr>
        <w:t>плакаты (морфологические признаки почвы, классификация сорняков, приемы обработки почвы, технологии возделывания культурных растений)</w:t>
      </w:r>
      <w:r>
        <w:rPr>
          <w:color w:val="000000"/>
          <w:sz w:val="28"/>
          <w:szCs w:val="28"/>
          <w:lang w:bidi="ru-RU"/>
        </w:rPr>
        <w:t>.</w:t>
      </w:r>
    </w:p>
    <w:p w:rsidR="00E91B66" w:rsidRPr="00586981" w:rsidRDefault="00E91B66" w:rsidP="00E91B66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>Технические средства обучения:</w:t>
      </w:r>
    </w:p>
    <w:p w:rsidR="00E91B66" w:rsidRPr="00586981" w:rsidRDefault="00E91B66" w:rsidP="00E91B66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 </w:t>
      </w:r>
      <w:r>
        <w:rPr>
          <w:sz w:val="28"/>
          <w:szCs w:val="28"/>
        </w:rPr>
        <w:t>компьютер;</w:t>
      </w:r>
    </w:p>
    <w:p w:rsidR="00E91B66" w:rsidRDefault="00E91B66" w:rsidP="00E91B66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586981">
        <w:rPr>
          <w:sz w:val="28"/>
          <w:szCs w:val="28"/>
        </w:rPr>
        <w:t>видеопроектор</w:t>
      </w:r>
      <w:r>
        <w:rPr>
          <w:sz w:val="28"/>
          <w:szCs w:val="28"/>
        </w:rPr>
        <w:t>.</w:t>
      </w:r>
    </w:p>
    <w:p w:rsidR="00E91B66" w:rsidRDefault="00E91B66" w:rsidP="00E91B66">
      <w:pPr>
        <w:jc w:val="both"/>
        <w:rPr>
          <w:sz w:val="28"/>
          <w:szCs w:val="28"/>
        </w:rPr>
      </w:pPr>
    </w:p>
    <w:p w:rsidR="00E91B66" w:rsidRPr="00FD745A" w:rsidRDefault="00E91B66" w:rsidP="00E91B66">
      <w:pPr>
        <w:ind w:firstLine="567"/>
        <w:jc w:val="both"/>
        <w:rPr>
          <w:sz w:val="28"/>
          <w:szCs w:val="28"/>
        </w:rPr>
      </w:pPr>
      <w:r w:rsidRPr="00074038">
        <w:rPr>
          <w:sz w:val="28"/>
          <w:szCs w:val="28"/>
        </w:rPr>
        <w:t>Оборудование лаборатории «</w:t>
      </w:r>
      <w:r w:rsidRPr="00074038">
        <w:rPr>
          <w:iCs/>
          <w:sz w:val="28"/>
          <w:szCs w:val="28"/>
        </w:rPr>
        <w:t>Технология производства продукции растениеводства»</w:t>
      </w:r>
    </w:p>
    <w:p w:rsidR="00E91B66" w:rsidRDefault="00E91B66" w:rsidP="00E91B66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 w:rsidRPr="003A5303">
        <w:rPr>
          <w:sz w:val="28"/>
        </w:rPr>
        <w:t>- комплект бланков технологической документации;</w:t>
      </w:r>
    </w:p>
    <w:p w:rsidR="00E91B66" w:rsidRDefault="00E91B66" w:rsidP="00E91B66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8D067C">
        <w:rPr>
          <w:color w:val="000000"/>
          <w:sz w:val="28"/>
          <w:szCs w:val="28"/>
          <w:lang w:bidi="ru-RU"/>
        </w:rPr>
        <w:t>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</w:t>
      </w:r>
      <w:r>
        <w:rPr>
          <w:color w:val="000000"/>
          <w:sz w:val="28"/>
          <w:szCs w:val="28"/>
          <w:lang w:bidi="ru-RU"/>
        </w:rPr>
        <w:t>;</w:t>
      </w:r>
    </w:p>
    <w:p w:rsidR="00E91B66" w:rsidRPr="00074038" w:rsidRDefault="00E91B66" w:rsidP="00E91B66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8D067C">
        <w:rPr>
          <w:color w:val="000000"/>
          <w:sz w:val="28"/>
          <w:szCs w:val="28"/>
          <w:lang w:bidi="ru-RU"/>
        </w:rPr>
        <w:t xml:space="preserve">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</w:t>
      </w:r>
      <w:proofErr w:type="spellStart"/>
      <w:r w:rsidRPr="008D067C">
        <w:rPr>
          <w:color w:val="000000"/>
          <w:sz w:val="28"/>
          <w:szCs w:val="28"/>
          <w:lang w:bidi="ru-RU"/>
        </w:rPr>
        <w:t>сидератов</w:t>
      </w:r>
      <w:proofErr w:type="spellEnd"/>
      <w:r w:rsidRPr="008D067C">
        <w:rPr>
          <w:color w:val="000000"/>
          <w:sz w:val="28"/>
          <w:szCs w:val="28"/>
          <w:lang w:bidi="ru-RU"/>
        </w:rPr>
        <w:t xml:space="preserve"> и зеленных культур</w:t>
      </w:r>
      <w:r>
        <w:rPr>
          <w:color w:val="000000"/>
          <w:sz w:val="28"/>
          <w:szCs w:val="28"/>
          <w:lang w:bidi="ru-RU"/>
        </w:rPr>
        <w:t>;</w:t>
      </w:r>
    </w:p>
    <w:p w:rsidR="00E91B66" w:rsidRPr="003A5303" w:rsidRDefault="00E91B66" w:rsidP="00E91B66">
      <w:pPr>
        <w:pStyle w:val="24"/>
        <w:tabs>
          <w:tab w:val="left" w:pos="540"/>
          <w:tab w:val="left" w:pos="3402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с</w:t>
      </w:r>
      <w:r w:rsidRPr="003A5303">
        <w:rPr>
          <w:sz w:val="28"/>
        </w:rPr>
        <w:t>теллажи для рассады цветов и овощей, осветительное оборудование, наборы заготовок, инструментов, приспособлений, комплект плакатов, комплект учеб</w:t>
      </w:r>
      <w:r>
        <w:rPr>
          <w:sz w:val="28"/>
        </w:rPr>
        <w:t xml:space="preserve">но-методической документации, </w:t>
      </w:r>
      <w:r w:rsidRPr="003A5303">
        <w:rPr>
          <w:sz w:val="28"/>
        </w:rPr>
        <w:t>модели и механизмы машин по перера</w:t>
      </w:r>
      <w:r w:rsidR="007C2CB3">
        <w:rPr>
          <w:sz w:val="28"/>
        </w:rPr>
        <w:t>ботке продукции растениеводства</w:t>
      </w:r>
    </w:p>
    <w:p w:rsidR="00905461" w:rsidRPr="00905461" w:rsidRDefault="00905461" w:rsidP="006040DC">
      <w:pPr>
        <w:spacing w:line="360" w:lineRule="auto"/>
        <w:ind w:firstLine="720"/>
        <w:rPr>
          <w:sz w:val="28"/>
          <w:szCs w:val="28"/>
        </w:rPr>
      </w:pPr>
    </w:p>
    <w:p w:rsidR="00594F1B" w:rsidRPr="00FE7312" w:rsidRDefault="00164B2C" w:rsidP="00FE73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4F1B" w:rsidRPr="00FE7312">
        <w:rPr>
          <w:b/>
          <w:sz w:val="28"/>
          <w:szCs w:val="28"/>
        </w:rPr>
        <w:t>.2. Информационное обеспечение обучения</w:t>
      </w:r>
    </w:p>
    <w:p w:rsidR="0083554C" w:rsidRPr="00FE7312" w:rsidRDefault="0083554C" w:rsidP="0083554C">
      <w:pPr>
        <w:rPr>
          <w:bCs/>
          <w:sz w:val="28"/>
          <w:szCs w:val="28"/>
          <w:u w:val="single"/>
        </w:rPr>
      </w:pPr>
      <w:r w:rsidRPr="00FE7312">
        <w:rPr>
          <w:bCs/>
          <w:sz w:val="28"/>
          <w:szCs w:val="28"/>
          <w:u w:val="single"/>
        </w:rPr>
        <w:t>Перечень рекомендуемых учебных изданий, Интернет-ресурсов, дополнительной литературы</w:t>
      </w:r>
    </w:p>
    <w:p w:rsidR="0083554C" w:rsidRDefault="0083554C" w:rsidP="0083554C">
      <w:pPr>
        <w:rPr>
          <w:bCs/>
          <w:sz w:val="28"/>
          <w:szCs w:val="28"/>
          <w:u w:val="single"/>
        </w:rPr>
      </w:pPr>
      <w:r w:rsidRPr="00FE7312">
        <w:rPr>
          <w:bCs/>
          <w:sz w:val="28"/>
          <w:szCs w:val="28"/>
          <w:u w:val="single"/>
        </w:rPr>
        <w:t>Основные источники:</w:t>
      </w:r>
    </w:p>
    <w:p w:rsidR="0083554C" w:rsidRPr="00DA2113" w:rsidRDefault="0083554C" w:rsidP="0083554C">
      <w:pPr>
        <w:numPr>
          <w:ilvl w:val="0"/>
          <w:numId w:val="13"/>
        </w:numPr>
        <w:tabs>
          <w:tab w:val="clear" w:pos="3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Верещагин Н.И. Организация и технология механизированных работ в растениеводстве (12-е издание)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. – </w:t>
      </w:r>
      <w:proofErr w:type="spellStart"/>
      <w:r>
        <w:rPr>
          <w:bCs/>
          <w:sz w:val="28"/>
          <w:szCs w:val="28"/>
        </w:rPr>
        <w:t>М.:Академия</w:t>
      </w:r>
      <w:proofErr w:type="spellEnd"/>
      <w:r>
        <w:rPr>
          <w:bCs/>
          <w:sz w:val="28"/>
          <w:szCs w:val="28"/>
        </w:rPr>
        <w:t>, 2018.</w:t>
      </w:r>
    </w:p>
    <w:p w:rsidR="0083554C" w:rsidRPr="00FE7312" w:rsidRDefault="0083554C" w:rsidP="0083554C">
      <w:pPr>
        <w:numPr>
          <w:ilvl w:val="0"/>
          <w:numId w:val="13"/>
        </w:numPr>
        <w:tabs>
          <w:tab w:val="clear" w:pos="360"/>
        </w:tabs>
        <w:rPr>
          <w:bCs/>
          <w:sz w:val="28"/>
          <w:szCs w:val="28"/>
        </w:rPr>
      </w:pPr>
      <w:r w:rsidRPr="00FE7312">
        <w:rPr>
          <w:bCs/>
          <w:sz w:val="28"/>
          <w:szCs w:val="28"/>
        </w:rPr>
        <w:t>Третьяков Н.Н. Осн</w:t>
      </w:r>
      <w:r>
        <w:rPr>
          <w:bCs/>
          <w:sz w:val="28"/>
          <w:szCs w:val="28"/>
        </w:rPr>
        <w:t>овы агрономии. М.:</w:t>
      </w:r>
      <w:r w:rsidRPr="00FE7312">
        <w:rPr>
          <w:bCs/>
          <w:sz w:val="28"/>
          <w:szCs w:val="28"/>
        </w:rPr>
        <w:t xml:space="preserve"> «Академия»</w:t>
      </w:r>
      <w:r>
        <w:rPr>
          <w:bCs/>
          <w:sz w:val="28"/>
          <w:szCs w:val="28"/>
        </w:rPr>
        <w:t>, 2014 г.</w:t>
      </w:r>
    </w:p>
    <w:p w:rsidR="00DA2113" w:rsidRPr="00DA2113" w:rsidRDefault="00DA2113" w:rsidP="00164B2C">
      <w:pPr>
        <w:ind w:left="360"/>
        <w:rPr>
          <w:bCs/>
          <w:sz w:val="28"/>
          <w:szCs w:val="28"/>
          <w:u w:val="single"/>
        </w:rPr>
      </w:pPr>
      <w:r w:rsidRPr="00CA41A2">
        <w:rPr>
          <w:bCs/>
          <w:sz w:val="28"/>
          <w:szCs w:val="28"/>
          <w:u w:val="single"/>
        </w:rPr>
        <w:t>Интернет-ресурсы:</w:t>
      </w:r>
    </w:p>
    <w:p w:rsidR="00905461" w:rsidRPr="00525E47" w:rsidRDefault="00D03D88" w:rsidP="00164B2C">
      <w:pPr>
        <w:rPr>
          <w:sz w:val="28"/>
          <w:szCs w:val="28"/>
        </w:rPr>
      </w:pPr>
      <w:hyperlink r:id="rId16" w:history="1">
        <w:r w:rsidR="00905461" w:rsidRPr="00525E47">
          <w:rPr>
            <w:rStyle w:val="af2"/>
            <w:sz w:val="28"/>
            <w:szCs w:val="28"/>
            <w:lang w:val="en-US"/>
          </w:rPr>
          <w:t>www</w:t>
        </w:r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korolevagro</w:t>
        </w:r>
        <w:proofErr w:type="spellEnd"/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CA41A2" w:rsidRDefault="00D03D88" w:rsidP="00164B2C">
      <w:pPr>
        <w:rPr>
          <w:sz w:val="28"/>
          <w:szCs w:val="28"/>
        </w:rPr>
      </w:pPr>
      <w:hyperlink r:id="rId17" w:history="1">
        <w:r w:rsidR="00905461" w:rsidRPr="00525E47">
          <w:rPr>
            <w:rStyle w:val="af2"/>
            <w:sz w:val="28"/>
            <w:szCs w:val="28"/>
            <w:lang w:val="en-US"/>
          </w:rPr>
          <w:t>www</w:t>
        </w:r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fito</w:t>
        </w:r>
        <w:proofErr w:type="spellEnd"/>
        <w:r w:rsidR="00905461" w:rsidRPr="00CA41A2">
          <w:rPr>
            <w:rStyle w:val="af2"/>
            <w:sz w:val="28"/>
            <w:szCs w:val="28"/>
          </w:rPr>
          <w:t>-</w:t>
        </w:r>
        <w:r w:rsidR="00905461" w:rsidRPr="00525E47">
          <w:rPr>
            <w:rStyle w:val="af2"/>
            <w:sz w:val="28"/>
            <w:szCs w:val="28"/>
            <w:lang w:val="en-US"/>
          </w:rPr>
          <w:t>systems</w:t>
        </w:r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905461" w:rsidRPr="00CA41A2" w:rsidRDefault="00D03D88" w:rsidP="00164B2C">
      <w:pPr>
        <w:rPr>
          <w:sz w:val="28"/>
          <w:szCs w:val="28"/>
        </w:rPr>
      </w:pPr>
      <w:hyperlink r:id="rId18" w:history="1">
        <w:r w:rsidR="00905461" w:rsidRPr="00525E47">
          <w:rPr>
            <w:rStyle w:val="af2"/>
            <w:sz w:val="28"/>
            <w:szCs w:val="28"/>
            <w:lang w:val="en-US"/>
          </w:rPr>
          <w:t>www</w:t>
        </w:r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agromdt</w:t>
        </w:r>
        <w:proofErr w:type="spellEnd"/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905461" w:rsidRPr="00CA41A2" w:rsidRDefault="00D03D88" w:rsidP="00164B2C">
      <w:pPr>
        <w:rPr>
          <w:sz w:val="28"/>
          <w:szCs w:val="28"/>
        </w:rPr>
      </w:pPr>
      <w:hyperlink r:id="rId19" w:history="1">
        <w:r w:rsidR="00905461" w:rsidRPr="00525E47">
          <w:rPr>
            <w:rStyle w:val="af2"/>
            <w:sz w:val="28"/>
            <w:szCs w:val="28"/>
            <w:lang w:val="en-US"/>
          </w:rPr>
          <w:t>www</w:t>
        </w:r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atsbv</w:t>
        </w:r>
        <w:proofErr w:type="spellEnd"/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905461" w:rsidRPr="00CA41A2" w:rsidRDefault="00D03D88" w:rsidP="00164B2C">
      <w:pPr>
        <w:rPr>
          <w:sz w:val="28"/>
          <w:szCs w:val="28"/>
        </w:rPr>
      </w:pPr>
      <w:hyperlink r:id="rId20" w:history="1">
        <w:r w:rsidR="00905461" w:rsidRPr="00525E47">
          <w:rPr>
            <w:rStyle w:val="af2"/>
            <w:sz w:val="28"/>
            <w:szCs w:val="28"/>
            <w:lang w:val="en-US"/>
          </w:rPr>
          <w:t>www</w:t>
        </w:r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agroitalservis</w:t>
        </w:r>
        <w:proofErr w:type="spellEnd"/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905461" w:rsidRPr="008042BE" w:rsidRDefault="00D03D88" w:rsidP="00164B2C">
      <w:pPr>
        <w:rPr>
          <w:sz w:val="28"/>
          <w:szCs w:val="28"/>
        </w:rPr>
      </w:pPr>
      <w:hyperlink r:id="rId21" w:history="1">
        <w:r w:rsidR="00905461" w:rsidRPr="00525E47">
          <w:rPr>
            <w:rStyle w:val="af2"/>
            <w:sz w:val="28"/>
            <w:szCs w:val="28"/>
            <w:lang w:val="en-US"/>
          </w:rPr>
          <w:t>www</w:t>
        </w:r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venlo</w:t>
        </w:r>
        <w:proofErr w:type="spellEnd"/>
        <w:r w:rsidR="00905461" w:rsidRPr="00525E47">
          <w:rPr>
            <w:rStyle w:val="af2"/>
            <w:sz w:val="28"/>
            <w:szCs w:val="28"/>
          </w:rPr>
          <w:t>.</w:t>
        </w:r>
        <w:proofErr w:type="spellStart"/>
        <w:r w:rsidR="00905461" w:rsidRPr="00525E47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DA2113" w:rsidRDefault="00DA2113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Default="00164B2C" w:rsidP="00DA2113">
      <w:pPr>
        <w:spacing w:line="360" w:lineRule="auto"/>
        <w:ind w:left="360"/>
        <w:rPr>
          <w:bCs/>
          <w:sz w:val="28"/>
          <w:szCs w:val="28"/>
        </w:rPr>
      </w:pPr>
    </w:p>
    <w:p w:rsidR="00164B2C" w:rsidRPr="00164B2C" w:rsidRDefault="00164B2C" w:rsidP="00164B2C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bookmarkStart w:id="9" w:name="_Toc299712947"/>
      <w:r w:rsidRPr="003A5303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9"/>
    </w:p>
    <w:p w:rsidR="0075220B" w:rsidRDefault="00CA41A2" w:rsidP="00CA41A2">
      <w:pPr>
        <w:ind w:firstLine="720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Контроль и оценка результатов освоения </w:t>
      </w:r>
      <w:r>
        <w:rPr>
          <w:sz w:val="28"/>
          <w:szCs w:val="28"/>
        </w:rPr>
        <w:t>дисциплины ОП. 05</w:t>
      </w:r>
      <w:r w:rsidRPr="003A5303">
        <w:rPr>
          <w:sz w:val="28"/>
          <w:szCs w:val="28"/>
        </w:rPr>
        <w:t xml:space="preserve"> «</w:t>
      </w:r>
      <w:r>
        <w:rPr>
          <w:sz w:val="28"/>
          <w:szCs w:val="28"/>
        </w:rPr>
        <w:t>Механизация сельскохозяйственных работ</w:t>
      </w:r>
      <w:r w:rsidRPr="001A7A6F">
        <w:rPr>
          <w:sz w:val="28"/>
          <w:szCs w:val="28"/>
        </w:rPr>
        <w:t xml:space="preserve">» </w:t>
      </w:r>
      <w:r w:rsidRPr="003A5303">
        <w:rPr>
          <w:sz w:val="28"/>
          <w:szCs w:val="28"/>
        </w:rPr>
        <w:t>осуществляется преподавателями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40DC" w:rsidRDefault="006040DC" w:rsidP="006040DC"/>
    <w:tbl>
      <w:tblPr>
        <w:tblStyle w:val="af3"/>
        <w:tblW w:w="0" w:type="auto"/>
        <w:tblLook w:val="04A0"/>
      </w:tblPr>
      <w:tblGrid>
        <w:gridCol w:w="4785"/>
        <w:gridCol w:w="4785"/>
      </w:tblGrid>
      <w:tr w:rsidR="006040DC" w:rsidTr="006040DC">
        <w:tc>
          <w:tcPr>
            <w:tcW w:w="4785" w:type="dxa"/>
          </w:tcPr>
          <w:p w:rsidR="006040DC" w:rsidRPr="00454D4B" w:rsidRDefault="006040DC" w:rsidP="006040D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6040DC" w:rsidRPr="00454D4B" w:rsidRDefault="006040DC" w:rsidP="006040D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40DC" w:rsidTr="006040DC">
        <w:tc>
          <w:tcPr>
            <w:tcW w:w="4785" w:type="dxa"/>
          </w:tcPr>
          <w:p w:rsidR="006040DC" w:rsidRPr="00454D4B" w:rsidRDefault="006040DC" w:rsidP="006040DC">
            <w:pPr>
              <w:rPr>
                <w:b/>
                <w:sz w:val="24"/>
                <w:szCs w:val="24"/>
              </w:rPr>
            </w:pPr>
            <w:r w:rsidRPr="00454D4B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</w:tcPr>
          <w:p w:rsidR="006040DC" w:rsidRPr="00454D4B" w:rsidRDefault="006040DC" w:rsidP="006040DC">
            <w:pPr>
              <w:rPr>
                <w:sz w:val="24"/>
                <w:szCs w:val="24"/>
              </w:rPr>
            </w:pPr>
          </w:p>
        </w:tc>
      </w:tr>
      <w:tr w:rsidR="006040DC" w:rsidTr="006040DC">
        <w:tc>
          <w:tcPr>
            <w:tcW w:w="4785" w:type="dxa"/>
          </w:tcPr>
          <w:p w:rsidR="006040DC" w:rsidRPr="00454D4B" w:rsidRDefault="00905461" w:rsidP="006040D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применять в профессиональной деятельности средства механизации и  автоматизации  сельскохозяйственного  производства</w:t>
            </w:r>
          </w:p>
        </w:tc>
        <w:tc>
          <w:tcPr>
            <w:tcW w:w="4785" w:type="dxa"/>
          </w:tcPr>
          <w:p w:rsidR="006040DC" w:rsidRPr="00454D4B" w:rsidRDefault="00CB0FAE" w:rsidP="006040DC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В</w:t>
            </w:r>
            <w:r w:rsidR="00CA41A2" w:rsidRPr="00454D4B">
              <w:rPr>
                <w:bCs/>
                <w:sz w:val="24"/>
                <w:szCs w:val="24"/>
              </w:rPr>
              <w:t xml:space="preserve"> выполнение и защита практических, лабораторных работ</w:t>
            </w:r>
          </w:p>
        </w:tc>
      </w:tr>
      <w:tr w:rsidR="006040DC" w:rsidTr="006040DC">
        <w:tc>
          <w:tcPr>
            <w:tcW w:w="4785" w:type="dxa"/>
          </w:tcPr>
          <w:p w:rsidR="006040DC" w:rsidRPr="00454D4B" w:rsidRDefault="00CB0FAE" w:rsidP="006040DC">
            <w:pPr>
              <w:rPr>
                <w:b/>
                <w:sz w:val="24"/>
                <w:szCs w:val="24"/>
              </w:rPr>
            </w:pPr>
            <w:r w:rsidRPr="00454D4B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</w:tcPr>
          <w:p w:rsidR="006040DC" w:rsidRPr="00454D4B" w:rsidRDefault="006040DC" w:rsidP="006040DC">
            <w:pPr>
              <w:rPr>
                <w:sz w:val="24"/>
                <w:szCs w:val="24"/>
              </w:rPr>
            </w:pPr>
          </w:p>
        </w:tc>
      </w:tr>
      <w:tr w:rsidR="00301EDD" w:rsidTr="007C2CB3">
        <w:trPr>
          <w:trHeight w:val="506"/>
        </w:trPr>
        <w:tc>
          <w:tcPr>
            <w:tcW w:w="4785" w:type="dxa"/>
          </w:tcPr>
          <w:p w:rsidR="00301EDD" w:rsidRPr="00454D4B" w:rsidRDefault="00301EDD" w:rsidP="00301E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-общее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301EDD" w:rsidRPr="00454D4B" w:rsidRDefault="00301EDD" w:rsidP="00301ED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301EDD" w:rsidRPr="00454D4B" w:rsidRDefault="00301EDD" w:rsidP="00301EDD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        Контрольная работа</w:t>
            </w:r>
          </w:p>
        </w:tc>
      </w:tr>
      <w:tr w:rsidR="00301EDD" w:rsidTr="007C2CB3">
        <w:trPr>
          <w:trHeight w:val="506"/>
        </w:trPr>
        <w:tc>
          <w:tcPr>
            <w:tcW w:w="4785" w:type="dxa"/>
          </w:tcPr>
          <w:p w:rsidR="00301EDD" w:rsidRPr="00454D4B" w:rsidRDefault="00301EDD" w:rsidP="00301E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-механизацию технологических процессов в теплицах;</w:t>
            </w:r>
          </w:p>
          <w:p w:rsidR="00301EDD" w:rsidRPr="00454D4B" w:rsidRDefault="00301EDD" w:rsidP="0090546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Контрольная работа</w:t>
            </w:r>
          </w:p>
        </w:tc>
      </w:tr>
      <w:tr w:rsidR="00301EDD" w:rsidTr="007C2CB3">
        <w:trPr>
          <w:trHeight w:val="506"/>
        </w:trPr>
        <w:tc>
          <w:tcPr>
            <w:tcW w:w="4785" w:type="dxa"/>
          </w:tcPr>
          <w:p w:rsidR="00301EDD" w:rsidRPr="00454D4B" w:rsidRDefault="00301EDD" w:rsidP="00301E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-технологии и способы выполнения сельскохозяйственных работ в соответствии с агротехническими требованиями;</w:t>
            </w:r>
          </w:p>
        </w:tc>
        <w:tc>
          <w:tcPr>
            <w:tcW w:w="4785" w:type="dxa"/>
          </w:tcPr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301EDD" w:rsidRPr="00454D4B" w:rsidRDefault="00301EDD" w:rsidP="00301E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        Контрольная работа</w:t>
            </w:r>
          </w:p>
        </w:tc>
      </w:tr>
      <w:tr w:rsidR="00301EDD" w:rsidTr="007C2CB3">
        <w:trPr>
          <w:trHeight w:val="506"/>
        </w:trPr>
        <w:tc>
          <w:tcPr>
            <w:tcW w:w="4785" w:type="dxa"/>
          </w:tcPr>
          <w:p w:rsidR="00301EDD" w:rsidRPr="00454D4B" w:rsidRDefault="00301EDD" w:rsidP="00301EDD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-методы подготовки машин к работе и их регулировки;</w:t>
            </w:r>
          </w:p>
        </w:tc>
        <w:tc>
          <w:tcPr>
            <w:tcW w:w="4785" w:type="dxa"/>
          </w:tcPr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Тестирование </w:t>
            </w:r>
          </w:p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Контрольная работа</w:t>
            </w:r>
          </w:p>
        </w:tc>
      </w:tr>
      <w:tr w:rsidR="00301EDD" w:rsidTr="007C2CB3">
        <w:trPr>
          <w:trHeight w:val="506"/>
        </w:trPr>
        <w:tc>
          <w:tcPr>
            <w:tcW w:w="4785" w:type="dxa"/>
          </w:tcPr>
          <w:p w:rsidR="00301EDD" w:rsidRPr="00454D4B" w:rsidRDefault="00301EDD" w:rsidP="00301ED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-правила  эксплуатации,  обеспечивающие  наиболее  эффективное  использование технических средств;</w:t>
            </w:r>
          </w:p>
        </w:tc>
        <w:tc>
          <w:tcPr>
            <w:tcW w:w="4785" w:type="dxa"/>
          </w:tcPr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Контрольная работа</w:t>
            </w:r>
          </w:p>
        </w:tc>
      </w:tr>
      <w:tr w:rsidR="00301EDD" w:rsidTr="007C2CB3">
        <w:trPr>
          <w:trHeight w:val="506"/>
        </w:trPr>
        <w:tc>
          <w:tcPr>
            <w:tcW w:w="4785" w:type="dxa"/>
          </w:tcPr>
          <w:p w:rsidR="00301EDD" w:rsidRPr="00454D4B" w:rsidRDefault="00301EDD" w:rsidP="00301EDD">
            <w:pPr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-методы контроля качества выполняемых операций.</w:t>
            </w:r>
          </w:p>
          <w:p w:rsidR="00301EDD" w:rsidRPr="00454D4B" w:rsidRDefault="00301EDD" w:rsidP="00301ED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Устный опрос</w:t>
            </w:r>
          </w:p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>Тестирование</w:t>
            </w:r>
          </w:p>
          <w:p w:rsidR="00301EDD" w:rsidRPr="00454D4B" w:rsidRDefault="00301EDD" w:rsidP="00301EDD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 Контрольная работа</w:t>
            </w:r>
          </w:p>
        </w:tc>
      </w:tr>
      <w:tr w:rsidR="00301EDD" w:rsidTr="007C2CB3">
        <w:trPr>
          <w:trHeight w:val="506"/>
        </w:trPr>
        <w:tc>
          <w:tcPr>
            <w:tcW w:w="9570" w:type="dxa"/>
            <w:gridSpan w:val="2"/>
          </w:tcPr>
          <w:p w:rsidR="00301EDD" w:rsidRPr="00454D4B" w:rsidRDefault="00301EDD" w:rsidP="00454D4B">
            <w:pPr>
              <w:pStyle w:val="af6"/>
              <w:rPr>
                <w:sz w:val="24"/>
                <w:szCs w:val="24"/>
              </w:rPr>
            </w:pPr>
            <w:r w:rsidRPr="00454D4B">
              <w:rPr>
                <w:sz w:val="24"/>
                <w:szCs w:val="24"/>
              </w:rPr>
              <w:t xml:space="preserve">Итоговая аттестация в форме </w:t>
            </w:r>
            <w:r w:rsidR="00454D4B">
              <w:rPr>
                <w:sz w:val="24"/>
                <w:szCs w:val="24"/>
              </w:rPr>
              <w:t>текущий контроль</w:t>
            </w:r>
            <w:r w:rsidRPr="00454D4B">
              <w:rPr>
                <w:sz w:val="24"/>
                <w:szCs w:val="24"/>
              </w:rPr>
              <w:t>.</w:t>
            </w:r>
          </w:p>
        </w:tc>
      </w:tr>
    </w:tbl>
    <w:p w:rsidR="006040DC" w:rsidRDefault="006040DC" w:rsidP="006040DC"/>
    <w:p w:rsidR="006040DC" w:rsidRDefault="006040DC" w:rsidP="006040DC"/>
    <w:p w:rsidR="006040DC" w:rsidRPr="006040DC" w:rsidRDefault="006040DC" w:rsidP="006040DC"/>
    <w:p w:rsidR="00594F1B" w:rsidRPr="00015ECB" w:rsidRDefault="00594F1B" w:rsidP="00015ECB">
      <w:pPr>
        <w:spacing w:line="276" w:lineRule="auto"/>
        <w:rPr>
          <w:i/>
        </w:rPr>
      </w:pPr>
    </w:p>
    <w:p w:rsidR="00594F1B" w:rsidRPr="00015ECB" w:rsidRDefault="00594F1B" w:rsidP="00015ECB">
      <w:pPr>
        <w:spacing w:line="276" w:lineRule="auto"/>
      </w:pPr>
    </w:p>
    <w:p w:rsidR="006D288E" w:rsidRPr="005C21A4" w:rsidRDefault="006D288E" w:rsidP="0078257A">
      <w:pPr>
        <w:rPr>
          <w:sz w:val="28"/>
          <w:szCs w:val="28"/>
        </w:rPr>
      </w:pPr>
    </w:p>
    <w:sectPr w:rsidR="006D288E" w:rsidRPr="005C21A4" w:rsidSect="00FE7312">
      <w:pgSz w:w="11906" w:h="16838"/>
      <w:pgMar w:top="851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54" w:rsidRDefault="00187B54" w:rsidP="00594F1B">
      <w:r>
        <w:separator/>
      </w:r>
    </w:p>
  </w:endnote>
  <w:endnote w:type="continuationSeparator" w:id="0">
    <w:p w:rsidR="00187B54" w:rsidRDefault="00187B54" w:rsidP="0059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03D88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03D88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52F6">
      <w:rPr>
        <w:rStyle w:val="ab"/>
        <w:noProof/>
      </w:rPr>
      <w:t>1</w: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03D88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  <w:p w:rsidR="00D95AEC" w:rsidRDefault="00D95AE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03D88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52F6">
      <w:rPr>
        <w:rStyle w:val="ab"/>
        <w:noProof/>
      </w:rPr>
      <w:t>13</w: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  <w:p w:rsidR="00D95AEC" w:rsidRDefault="00D95AE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95A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54" w:rsidRDefault="00187B54" w:rsidP="00594F1B">
      <w:r>
        <w:separator/>
      </w:r>
    </w:p>
  </w:footnote>
  <w:footnote w:type="continuationSeparator" w:id="0">
    <w:p w:rsidR="00187B54" w:rsidRDefault="00187B54" w:rsidP="0059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95AEC">
    <w:pPr>
      <w:pStyle w:val="ae"/>
    </w:pPr>
  </w:p>
  <w:p w:rsidR="00D95AEC" w:rsidRDefault="00D95A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95AEC" w:rsidP="00594F1B">
    <w:pPr>
      <w:pStyle w:val="ae"/>
      <w:tabs>
        <w:tab w:val="clear" w:pos="4677"/>
        <w:tab w:val="clear" w:pos="9355"/>
        <w:tab w:val="left" w:pos="1710"/>
      </w:tabs>
    </w:pPr>
    <w:r>
      <w:tab/>
    </w:r>
  </w:p>
  <w:p w:rsidR="00D95AEC" w:rsidRDefault="00D95A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EC" w:rsidRDefault="00D95AE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D87"/>
    <w:multiLevelType w:val="hybridMultilevel"/>
    <w:tmpl w:val="A57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561"/>
    <w:multiLevelType w:val="hybridMultilevel"/>
    <w:tmpl w:val="5D14346E"/>
    <w:lvl w:ilvl="0" w:tplc="3FDA0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B5A54"/>
    <w:multiLevelType w:val="hybridMultilevel"/>
    <w:tmpl w:val="B0CA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82A3C"/>
    <w:multiLevelType w:val="hybridMultilevel"/>
    <w:tmpl w:val="356E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33DD"/>
    <w:multiLevelType w:val="hybridMultilevel"/>
    <w:tmpl w:val="CA1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1F5AE1"/>
    <w:multiLevelType w:val="hybridMultilevel"/>
    <w:tmpl w:val="70029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81807"/>
    <w:multiLevelType w:val="hybridMultilevel"/>
    <w:tmpl w:val="7B7C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71E38"/>
    <w:multiLevelType w:val="hybridMultilevel"/>
    <w:tmpl w:val="00EA5F6A"/>
    <w:lvl w:ilvl="0" w:tplc="4FE2E0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D3875"/>
    <w:multiLevelType w:val="hybridMultilevel"/>
    <w:tmpl w:val="553A2C4A"/>
    <w:lvl w:ilvl="0" w:tplc="5672BE46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3E1334C"/>
    <w:multiLevelType w:val="hybridMultilevel"/>
    <w:tmpl w:val="B2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863BE"/>
    <w:multiLevelType w:val="hybridMultilevel"/>
    <w:tmpl w:val="5A96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26767"/>
    <w:multiLevelType w:val="hybridMultilevel"/>
    <w:tmpl w:val="A56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91462"/>
    <w:multiLevelType w:val="singleLevel"/>
    <w:tmpl w:val="64A8179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2BEC2691"/>
    <w:multiLevelType w:val="hybridMultilevel"/>
    <w:tmpl w:val="B2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7184A"/>
    <w:multiLevelType w:val="multilevel"/>
    <w:tmpl w:val="F6744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E3B4883"/>
    <w:multiLevelType w:val="hybridMultilevel"/>
    <w:tmpl w:val="82C2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959A7"/>
    <w:multiLevelType w:val="hybridMultilevel"/>
    <w:tmpl w:val="0BF885CE"/>
    <w:lvl w:ilvl="0" w:tplc="83ACCA36">
      <w:start w:val="1"/>
      <w:numFmt w:val="decimal"/>
      <w:lvlText w:val="%1."/>
      <w:lvlJc w:val="left"/>
      <w:pPr>
        <w:ind w:left="4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384B541A"/>
    <w:multiLevelType w:val="hybridMultilevel"/>
    <w:tmpl w:val="718EC772"/>
    <w:lvl w:ilvl="0" w:tplc="127C6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5068F"/>
    <w:multiLevelType w:val="hybridMultilevel"/>
    <w:tmpl w:val="F36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34143"/>
    <w:multiLevelType w:val="hybridMultilevel"/>
    <w:tmpl w:val="F51C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F115C"/>
    <w:multiLevelType w:val="hybridMultilevel"/>
    <w:tmpl w:val="78FC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E6D1E"/>
    <w:multiLevelType w:val="hybridMultilevel"/>
    <w:tmpl w:val="EE967826"/>
    <w:lvl w:ilvl="0" w:tplc="793A25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406368A"/>
    <w:multiLevelType w:val="hybridMultilevel"/>
    <w:tmpl w:val="E4A8AD56"/>
    <w:lvl w:ilvl="0" w:tplc="5498D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E04DE"/>
    <w:multiLevelType w:val="hybridMultilevel"/>
    <w:tmpl w:val="B260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632A10"/>
    <w:multiLevelType w:val="hybridMultilevel"/>
    <w:tmpl w:val="963C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72727"/>
    <w:multiLevelType w:val="hybridMultilevel"/>
    <w:tmpl w:val="883009D8"/>
    <w:lvl w:ilvl="0" w:tplc="52501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8A5EB1"/>
    <w:multiLevelType w:val="hybridMultilevel"/>
    <w:tmpl w:val="6048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A2909"/>
    <w:multiLevelType w:val="hybridMultilevel"/>
    <w:tmpl w:val="BF3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85D0F"/>
    <w:multiLevelType w:val="hybridMultilevel"/>
    <w:tmpl w:val="99FCD406"/>
    <w:lvl w:ilvl="0" w:tplc="A1A489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A1306"/>
    <w:multiLevelType w:val="hybridMultilevel"/>
    <w:tmpl w:val="6000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4"/>
  </w:num>
  <w:num w:numId="9">
    <w:abstractNumId w:val="32"/>
  </w:num>
  <w:num w:numId="10">
    <w:abstractNumId w:val="5"/>
  </w:num>
  <w:num w:numId="11">
    <w:abstractNumId w:val="12"/>
  </w:num>
  <w:num w:numId="12">
    <w:abstractNumId w:val="2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4"/>
  </w:num>
  <w:num w:numId="19">
    <w:abstractNumId w:val="14"/>
  </w:num>
  <w:num w:numId="20">
    <w:abstractNumId w:val="0"/>
  </w:num>
  <w:num w:numId="21">
    <w:abstractNumId w:val="17"/>
  </w:num>
  <w:num w:numId="22">
    <w:abstractNumId w:val="8"/>
  </w:num>
  <w:num w:numId="23">
    <w:abstractNumId w:val="30"/>
  </w:num>
  <w:num w:numId="24">
    <w:abstractNumId w:val="31"/>
  </w:num>
  <w:num w:numId="25">
    <w:abstractNumId w:val="35"/>
  </w:num>
  <w:num w:numId="26">
    <w:abstractNumId w:val="19"/>
  </w:num>
  <w:num w:numId="27">
    <w:abstractNumId w:val="21"/>
  </w:num>
  <w:num w:numId="28">
    <w:abstractNumId w:val="1"/>
  </w:num>
  <w:num w:numId="29">
    <w:abstractNumId w:val="26"/>
  </w:num>
  <w:num w:numId="30">
    <w:abstractNumId w:val="28"/>
  </w:num>
  <w:num w:numId="31">
    <w:abstractNumId w:val="18"/>
  </w:num>
  <w:num w:numId="32">
    <w:abstractNumId w:val="23"/>
  </w:num>
  <w:num w:numId="33">
    <w:abstractNumId w:val="7"/>
  </w:num>
  <w:num w:numId="34">
    <w:abstractNumId w:val="15"/>
  </w:num>
  <w:num w:numId="35">
    <w:abstractNumId w:val="11"/>
  </w:num>
  <w:num w:numId="36">
    <w:abstractNumId w:val="34"/>
  </w:num>
  <w:num w:numId="37">
    <w:abstractNumId w:val="6"/>
  </w:num>
  <w:num w:numId="38">
    <w:abstractNumId w:val="22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F1B"/>
    <w:rsid w:val="000131B2"/>
    <w:rsid w:val="000142FE"/>
    <w:rsid w:val="00015ECB"/>
    <w:rsid w:val="00020B1C"/>
    <w:rsid w:val="00025849"/>
    <w:rsid w:val="0003771B"/>
    <w:rsid w:val="00045097"/>
    <w:rsid w:val="000516F6"/>
    <w:rsid w:val="00073C50"/>
    <w:rsid w:val="000A3AEA"/>
    <w:rsid w:val="000A5150"/>
    <w:rsid w:val="000F6C75"/>
    <w:rsid w:val="001267F4"/>
    <w:rsid w:val="0013683C"/>
    <w:rsid w:val="00137B97"/>
    <w:rsid w:val="0014168B"/>
    <w:rsid w:val="00164B2C"/>
    <w:rsid w:val="00172829"/>
    <w:rsid w:val="0018650E"/>
    <w:rsid w:val="00187B54"/>
    <w:rsid w:val="001A127E"/>
    <w:rsid w:val="00216421"/>
    <w:rsid w:val="00220BE2"/>
    <w:rsid w:val="002313E5"/>
    <w:rsid w:val="00236948"/>
    <w:rsid w:val="00246409"/>
    <w:rsid w:val="0026558A"/>
    <w:rsid w:val="00271B90"/>
    <w:rsid w:val="00273D35"/>
    <w:rsid w:val="00284818"/>
    <w:rsid w:val="002A72F1"/>
    <w:rsid w:val="002B47A6"/>
    <w:rsid w:val="002B6A20"/>
    <w:rsid w:val="002E7139"/>
    <w:rsid w:val="002E7DC0"/>
    <w:rsid w:val="00301EDD"/>
    <w:rsid w:val="00314B30"/>
    <w:rsid w:val="0032183B"/>
    <w:rsid w:val="00325A93"/>
    <w:rsid w:val="003345F1"/>
    <w:rsid w:val="00337C8D"/>
    <w:rsid w:val="00350DBE"/>
    <w:rsid w:val="003527AB"/>
    <w:rsid w:val="003926E0"/>
    <w:rsid w:val="003A393A"/>
    <w:rsid w:val="003A4E90"/>
    <w:rsid w:val="003C444D"/>
    <w:rsid w:val="003D48ED"/>
    <w:rsid w:val="00443895"/>
    <w:rsid w:val="00454447"/>
    <w:rsid w:val="00454A1A"/>
    <w:rsid w:val="00454D4B"/>
    <w:rsid w:val="00460AB9"/>
    <w:rsid w:val="00471C3A"/>
    <w:rsid w:val="00490137"/>
    <w:rsid w:val="00497230"/>
    <w:rsid w:val="004B00ED"/>
    <w:rsid w:val="004B16AF"/>
    <w:rsid w:val="004B3BE3"/>
    <w:rsid w:val="004B535F"/>
    <w:rsid w:val="004C53BF"/>
    <w:rsid w:val="004D6BE2"/>
    <w:rsid w:val="00507E5D"/>
    <w:rsid w:val="00533949"/>
    <w:rsid w:val="00552DA1"/>
    <w:rsid w:val="0057321A"/>
    <w:rsid w:val="00594F1B"/>
    <w:rsid w:val="005B1B4A"/>
    <w:rsid w:val="005B48D5"/>
    <w:rsid w:val="005C21A4"/>
    <w:rsid w:val="005D41DE"/>
    <w:rsid w:val="005D7477"/>
    <w:rsid w:val="005F3786"/>
    <w:rsid w:val="006040DC"/>
    <w:rsid w:val="00625A31"/>
    <w:rsid w:val="006660DC"/>
    <w:rsid w:val="00673B9C"/>
    <w:rsid w:val="00673D7E"/>
    <w:rsid w:val="006828DE"/>
    <w:rsid w:val="00686C0E"/>
    <w:rsid w:val="00687E60"/>
    <w:rsid w:val="00690E6C"/>
    <w:rsid w:val="00694D2B"/>
    <w:rsid w:val="006A19EC"/>
    <w:rsid w:val="006A53D3"/>
    <w:rsid w:val="006A7686"/>
    <w:rsid w:val="006B1D31"/>
    <w:rsid w:val="006B7955"/>
    <w:rsid w:val="006B7C40"/>
    <w:rsid w:val="006B7D89"/>
    <w:rsid w:val="006D288E"/>
    <w:rsid w:val="006E6394"/>
    <w:rsid w:val="007454DA"/>
    <w:rsid w:val="0075220B"/>
    <w:rsid w:val="00760DD6"/>
    <w:rsid w:val="0078257A"/>
    <w:rsid w:val="0078399B"/>
    <w:rsid w:val="0078668E"/>
    <w:rsid w:val="007A7853"/>
    <w:rsid w:val="007C102B"/>
    <w:rsid w:val="007C2CB3"/>
    <w:rsid w:val="007D2D54"/>
    <w:rsid w:val="007E399B"/>
    <w:rsid w:val="007F51C9"/>
    <w:rsid w:val="007F5586"/>
    <w:rsid w:val="00800C43"/>
    <w:rsid w:val="00802DBE"/>
    <w:rsid w:val="00805F40"/>
    <w:rsid w:val="00832A50"/>
    <w:rsid w:val="0083545D"/>
    <w:rsid w:val="0083554C"/>
    <w:rsid w:val="00846442"/>
    <w:rsid w:val="00851210"/>
    <w:rsid w:val="008A7415"/>
    <w:rsid w:val="008B409C"/>
    <w:rsid w:val="008C6222"/>
    <w:rsid w:val="008E4694"/>
    <w:rsid w:val="00905461"/>
    <w:rsid w:val="00907025"/>
    <w:rsid w:val="00910D0B"/>
    <w:rsid w:val="00911181"/>
    <w:rsid w:val="009379E1"/>
    <w:rsid w:val="00943C24"/>
    <w:rsid w:val="00963A9F"/>
    <w:rsid w:val="00963D72"/>
    <w:rsid w:val="00966102"/>
    <w:rsid w:val="00966D96"/>
    <w:rsid w:val="00983C5F"/>
    <w:rsid w:val="009903B6"/>
    <w:rsid w:val="009B3EC5"/>
    <w:rsid w:val="009B4B15"/>
    <w:rsid w:val="009C7394"/>
    <w:rsid w:val="009D6BBE"/>
    <w:rsid w:val="009E5BED"/>
    <w:rsid w:val="009F18C7"/>
    <w:rsid w:val="009F5E3D"/>
    <w:rsid w:val="00A05FE3"/>
    <w:rsid w:val="00A16E8C"/>
    <w:rsid w:val="00A21712"/>
    <w:rsid w:val="00A32F19"/>
    <w:rsid w:val="00A35CBB"/>
    <w:rsid w:val="00A46D2E"/>
    <w:rsid w:val="00A507DD"/>
    <w:rsid w:val="00A8266D"/>
    <w:rsid w:val="00A94665"/>
    <w:rsid w:val="00AA1D84"/>
    <w:rsid w:val="00AA46EC"/>
    <w:rsid w:val="00AB4B84"/>
    <w:rsid w:val="00AC427A"/>
    <w:rsid w:val="00AD6841"/>
    <w:rsid w:val="00AE11B0"/>
    <w:rsid w:val="00B03729"/>
    <w:rsid w:val="00B20DB0"/>
    <w:rsid w:val="00B23962"/>
    <w:rsid w:val="00B56E93"/>
    <w:rsid w:val="00B62CC2"/>
    <w:rsid w:val="00B7087E"/>
    <w:rsid w:val="00B708B9"/>
    <w:rsid w:val="00B76D62"/>
    <w:rsid w:val="00B81BA5"/>
    <w:rsid w:val="00B86247"/>
    <w:rsid w:val="00B87560"/>
    <w:rsid w:val="00B8786C"/>
    <w:rsid w:val="00B95160"/>
    <w:rsid w:val="00B965E0"/>
    <w:rsid w:val="00BC7327"/>
    <w:rsid w:val="00BD450D"/>
    <w:rsid w:val="00BD6446"/>
    <w:rsid w:val="00C07FD8"/>
    <w:rsid w:val="00C32653"/>
    <w:rsid w:val="00C3377D"/>
    <w:rsid w:val="00C34F56"/>
    <w:rsid w:val="00C706BF"/>
    <w:rsid w:val="00C75437"/>
    <w:rsid w:val="00C9015E"/>
    <w:rsid w:val="00C91D46"/>
    <w:rsid w:val="00CA19AA"/>
    <w:rsid w:val="00CA41A2"/>
    <w:rsid w:val="00CB0FAE"/>
    <w:rsid w:val="00CE0B8C"/>
    <w:rsid w:val="00D03D88"/>
    <w:rsid w:val="00D12B21"/>
    <w:rsid w:val="00D12CE4"/>
    <w:rsid w:val="00D27F9E"/>
    <w:rsid w:val="00D713E2"/>
    <w:rsid w:val="00D76636"/>
    <w:rsid w:val="00D95AEC"/>
    <w:rsid w:val="00D96828"/>
    <w:rsid w:val="00DA1CBA"/>
    <w:rsid w:val="00DA2113"/>
    <w:rsid w:val="00E025B7"/>
    <w:rsid w:val="00E030DA"/>
    <w:rsid w:val="00E061FD"/>
    <w:rsid w:val="00E11E24"/>
    <w:rsid w:val="00E27923"/>
    <w:rsid w:val="00E57056"/>
    <w:rsid w:val="00E713A7"/>
    <w:rsid w:val="00E744D1"/>
    <w:rsid w:val="00E91B66"/>
    <w:rsid w:val="00E9635F"/>
    <w:rsid w:val="00EB477D"/>
    <w:rsid w:val="00EB7DF5"/>
    <w:rsid w:val="00EC1B24"/>
    <w:rsid w:val="00EC2769"/>
    <w:rsid w:val="00EC2F19"/>
    <w:rsid w:val="00EC52F6"/>
    <w:rsid w:val="00F14DCC"/>
    <w:rsid w:val="00F16801"/>
    <w:rsid w:val="00F86EBE"/>
    <w:rsid w:val="00F874E6"/>
    <w:rsid w:val="00F96777"/>
    <w:rsid w:val="00FB0953"/>
    <w:rsid w:val="00FD64BC"/>
    <w:rsid w:val="00FE36AA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F1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7825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B3E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F1B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94F1B"/>
    <w:pPr>
      <w:spacing w:before="100" w:beforeAutospacing="1" w:after="100" w:afterAutospacing="1"/>
    </w:pPr>
  </w:style>
  <w:style w:type="paragraph" w:styleId="21">
    <w:name w:val="List 2"/>
    <w:basedOn w:val="a"/>
    <w:rsid w:val="00594F1B"/>
    <w:pPr>
      <w:ind w:left="566" w:hanging="283"/>
    </w:pPr>
  </w:style>
  <w:style w:type="paragraph" w:styleId="22">
    <w:name w:val="Body Text Indent 2"/>
    <w:basedOn w:val="a"/>
    <w:link w:val="23"/>
    <w:rsid w:val="00594F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4F1B"/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594F1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94F1B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94F1B"/>
    <w:rPr>
      <w:vertAlign w:val="superscript"/>
    </w:rPr>
  </w:style>
  <w:style w:type="paragraph" w:styleId="24">
    <w:name w:val="Body Text 2"/>
    <w:basedOn w:val="a"/>
    <w:link w:val="25"/>
    <w:rsid w:val="00594F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94F1B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94F1B"/>
    <w:pPr>
      <w:spacing w:after="120"/>
    </w:pPr>
  </w:style>
  <w:style w:type="character" w:customStyle="1" w:styleId="a8">
    <w:name w:val="Основной текст Знак"/>
    <w:basedOn w:val="a0"/>
    <w:link w:val="a7"/>
    <w:rsid w:val="00594F1B"/>
    <w:rPr>
      <w:rFonts w:eastAsia="Times New Roman"/>
      <w:sz w:val="24"/>
      <w:szCs w:val="24"/>
      <w:lang w:eastAsia="ru-RU"/>
    </w:rPr>
  </w:style>
  <w:style w:type="paragraph" w:customStyle="1" w:styleId="26">
    <w:name w:val="Знак2"/>
    <w:basedOn w:val="a"/>
    <w:rsid w:val="00594F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94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F1B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594F1B"/>
  </w:style>
  <w:style w:type="character" w:customStyle="1" w:styleId="ac">
    <w:name w:val="Текст выноски Знак"/>
    <w:basedOn w:val="a0"/>
    <w:link w:val="ad"/>
    <w:semiHidden/>
    <w:rsid w:val="00594F1B"/>
    <w:rPr>
      <w:rFonts w:ascii="Tahoma" w:eastAsia="Times New Roman" w:hAnsi="Tahoma" w:cs="Tahoma"/>
      <w:lang w:eastAsia="ru-RU"/>
    </w:rPr>
  </w:style>
  <w:style w:type="paragraph" w:styleId="ad">
    <w:name w:val="Balloon Text"/>
    <w:basedOn w:val="a"/>
    <w:link w:val="ac"/>
    <w:semiHidden/>
    <w:rsid w:val="00594F1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594F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94F1B"/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94F1B"/>
    <w:pPr>
      <w:ind w:left="720"/>
      <w:contextualSpacing/>
    </w:pPr>
  </w:style>
  <w:style w:type="paragraph" w:customStyle="1" w:styleId="ConsPlusNormal">
    <w:name w:val="ConsPlusNormal"/>
    <w:rsid w:val="00F1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78257A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257A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78257A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78257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59"/>
    <w:rsid w:val="005C21A4"/>
    <w:pPr>
      <w:spacing w:after="0" w:line="240" w:lineRule="auto"/>
      <w:jc w:val="center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5C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A7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E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5">
    <w:name w:val="Emphasis"/>
    <w:uiPriority w:val="20"/>
    <w:qFormat/>
    <w:rsid w:val="00454A1A"/>
    <w:rPr>
      <w:b/>
      <w:bCs/>
      <w:i/>
      <w:iCs/>
      <w:color w:val="5A5A5A"/>
    </w:rPr>
  </w:style>
  <w:style w:type="paragraph" w:customStyle="1" w:styleId="af6">
    <w:name w:val="Обычный текст"/>
    <w:basedOn w:val="a"/>
    <w:link w:val="af7"/>
    <w:rsid w:val="00301EDD"/>
    <w:pPr>
      <w:ind w:firstLine="454"/>
      <w:jc w:val="both"/>
    </w:pPr>
    <w:rPr>
      <w:rFonts w:eastAsia="Calibri"/>
      <w:szCs w:val="20"/>
    </w:rPr>
  </w:style>
  <w:style w:type="character" w:customStyle="1" w:styleId="af7">
    <w:name w:val="Обычный текст Знак"/>
    <w:basedOn w:val="a0"/>
    <w:link w:val="af6"/>
    <w:rsid w:val="00301EDD"/>
    <w:rPr>
      <w:rFonts w:eastAsia="Calibr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78408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4897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913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20184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agromd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nlo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fito-system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rolevagro.ru" TargetMode="External"/><Relationship Id="rId20" Type="http://schemas.openxmlformats.org/officeDocument/2006/relationships/hyperlink" Target="http://www.agroitalservi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atsb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5A4F-770E-489E-B019-D0BF82F0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17</cp:revision>
  <cp:lastPrinted>2019-04-03T04:50:00Z</cp:lastPrinted>
  <dcterms:created xsi:type="dcterms:W3CDTF">2019-03-24T16:13:00Z</dcterms:created>
  <dcterms:modified xsi:type="dcterms:W3CDTF">2019-11-21T10:43:00Z</dcterms:modified>
</cp:coreProperties>
</file>