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F3" w:rsidRPr="009E0C9C" w:rsidRDefault="006969F3" w:rsidP="006969F3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jc w:val="center"/>
        <w:textAlignment w:val="baseline"/>
        <w:rPr>
          <w:b/>
          <w:color w:val="094153"/>
        </w:rPr>
      </w:pPr>
      <w:r w:rsidRPr="009E0C9C">
        <w:rPr>
          <w:b/>
          <w:color w:val="094153"/>
        </w:rPr>
        <w:t>Пути дыхательного обмена</w:t>
      </w:r>
    </w:p>
    <w:p w:rsidR="006969F3" w:rsidRDefault="006969F3" w:rsidP="006969F3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jc w:val="both"/>
        <w:textAlignment w:val="baseline"/>
        <w:rPr>
          <w:rFonts w:ascii="Arial" w:hAnsi="Arial" w:cs="Arial"/>
          <w:color w:val="094153"/>
        </w:rPr>
      </w:pPr>
      <w:r>
        <w:rPr>
          <w:rFonts w:ascii="Arial" w:hAnsi="Arial" w:cs="Arial"/>
          <w:color w:val="094153"/>
        </w:rPr>
        <w:t>         Необходимость осуществления процесса дыхания в разнообразных условиях привела к выработке в процессе эволюции разнообразных путей дыхательного обмена.</w:t>
      </w:r>
    </w:p>
    <w:p w:rsidR="006969F3" w:rsidRDefault="006969F3" w:rsidP="006969F3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jc w:val="both"/>
        <w:textAlignment w:val="baseline"/>
        <w:rPr>
          <w:rFonts w:ascii="Arial" w:hAnsi="Arial" w:cs="Arial"/>
          <w:color w:val="094153"/>
        </w:rPr>
      </w:pPr>
      <w:r>
        <w:rPr>
          <w:rFonts w:ascii="Arial" w:hAnsi="Arial" w:cs="Arial"/>
          <w:color w:val="094153"/>
        </w:rPr>
        <w:t>         Существуют два основных пути превращения дыхательного субстрата, или окисления углеводов:</w:t>
      </w:r>
    </w:p>
    <w:p w:rsidR="006969F3" w:rsidRPr="006969F3" w:rsidRDefault="006969F3" w:rsidP="006969F3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jc w:val="both"/>
        <w:textAlignment w:val="baseline"/>
        <w:rPr>
          <w:rFonts w:ascii="Arial" w:hAnsi="Arial" w:cs="Arial"/>
          <w:color w:val="094153"/>
          <w:u w:val="single"/>
        </w:rPr>
      </w:pPr>
      <w:r>
        <w:rPr>
          <w:rFonts w:ascii="inherit" w:hAnsi="inherit" w:cs="Arial"/>
          <w:i/>
          <w:iCs/>
          <w:color w:val="094153"/>
        </w:rPr>
        <w:t>1) Гликолиз + цикл Кребса (гликолитический)</w:t>
      </w:r>
    </w:p>
    <w:p w:rsidR="006969F3" w:rsidRPr="009E0C9C" w:rsidRDefault="006969F3" w:rsidP="006969F3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jc w:val="both"/>
        <w:textAlignment w:val="baseline"/>
        <w:rPr>
          <w:color w:val="094153"/>
        </w:rPr>
      </w:pPr>
      <w:r>
        <w:rPr>
          <w:rFonts w:ascii="inherit" w:hAnsi="inherit" w:cs="Arial"/>
          <w:i/>
          <w:iCs/>
          <w:color w:val="094153"/>
        </w:rPr>
        <w:t>         2) пентозофосфатный (</w:t>
      </w:r>
      <w:proofErr w:type="spellStart"/>
      <w:r>
        <w:rPr>
          <w:rFonts w:ascii="inherit" w:hAnsi="inherit" w:cs="Arial"/>
          <w:i/>
          <w:iCs/>
          <w:color w:val="094153"/>
        </w:rPr>
        <w:t>апотомический</w:t>
      </w:r>
      <w:proofErr w:type="spellEnd"/>
      <w:r>
        <w:rPr>
          <w:rFonts w:ascii="inherit" w:hAnsi="inherit" w:cs="Arial"/>
          <w:i/>
          <w:iCs/>
          <w:color w:val="094153"/>
        </w:rPr>
        <w:t>)</w:t>
      </w:r>
    </w:p>
    <w:p w:rsidR="006969F3" w:rsidRPr="009E0C9C" w:rsidRDefault="006969F3" w:rsidP="006969F3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jc w:val="both"/>
        <w:textAlignment w:val="baseline"/>
        <w:rPr>
          <w:b/>
          <w:color w:val="094153"/>
          <w:u w:val="single"/>
        </w:rPr>
      </w:pPr>
      <w:r w:rsidRPr="009E0C9C">
        <w:rPr>
          <w:b/>
          <w:i/>
          <w:iCs/>
          <w:color w:val="094153"/>
          <w:u w:val="single"/>
        </w:rPr>
        <w:t>Гликолитический путь дыхательного обмена</w:t>
      </w:r>
      <w:r w:rsidRPr="009E0C9C">
        <w:rPr>
          <w:b/>
          <w:color w:val="094153"/>
          <w:u w:val="single"/>
        </w:rPr>
        <w:t>         </w:t>
      </w:r>
    </w:p>
    <w:p w:rsidR="006969F3" w:rsidRDefault="006969F3" w:rsidP="006969F3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jc w:val="both"/>
        <w:textAlignment w:val="baseline"/>
        <w:rPr>
          <w:rFonts w:ascii="Arial" w:hAnsi="Arial" w:cs="Arial"/>
          <w:color w:val="094153"/>
        </w:rPr>
      </w:pPr>
      <w:r>
        <w:rPr>
          <w:rFonts w:ascii="Arial" w:hAnsi="Arial" w:cs="Arial"/>
          <w:color w:val="094153"/>
        </w:rPr>
        <w:t>         Данный путь дыхательного обмена является наиболее распространенным и, в свою очередь, состоит из двух фаз.</w:t>
      </w:r>
    </w:p>
    <w:p w:rsidR="006969F3" w:rsidRDefault="006969F3" w:rsidP="006969F3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jc w:val="both"/>
        <w:textAlignment w:val="baseline"/>
        <w:rPr>
          <w:rFonts w:ascii="Arial" w:hAnsi="Arial" w:cs="Arial"/>
          <w:color w:val="094153"/>
        </w:rPr>
      </w:pPr>
      <w:r>
        <w:rPr>
          <w:rFonts w:ascii="Arial" w:hAnsi="Arial" w:cs="Arial"/>
          <w:color w:val="094153"/>
        </w:rPr>
        <w:t>                   Первая фаза – </w:t>
      </w:r>
      <w:r>
        <w:rPr>
          <w:rFonts w:ascii="inherit" w:hAnsi="inherit" w:cs="Arial"/>
          <w:i/>
          <w:iCs/>
          <w:color w:val="094153"/>
        </w:rPr>
        <w:t>анаэробная (гликолиз),</w:t>
      </w:r>
      <w:r>
        <w:rPr>
          <w:rFonts w:ascii="Arial" w:hAnsi="Arial" w:cs="Arial"/>
          <w:color w:val="094153"/>
        </w:rPr>
        <w:t> локализована в цитоплазме.</w:t>
      </w:r>
    </w:p>
    <w:p w:rsidR="006969F3" w:rsidRDefault="006969F3" w:rsidP="006969F3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jc w:val="both"/>
        <w:textAlignment w:val="baseline"/>
        <w:rPr>
          <w:rFonts w:ascii="Arial" w:hAnsi="Arial" w:cs="Arial"/>
          <w:color w:val="094153"/>
        </w:rPr>
      </w:pPr>
      <w:r>
        <w:rPr>
          <w:rFonts w:ascii="Arial" w:hAnsi="Arial" w:cs="Arial"/>
          <w:color w:val="094153"/>
        </w:rPr>
        <w:t>                   Вторая фаза – </w:t>
      </w:r>
      <w:r>
        <w:rPr>
          <w:rFonts w:ascii="inherit" w:hAnsi="inherit" w:cs="Arial"/>
          <w:i/>
          <w:iCs/>
          <w:color w:val="094153"/>
        </w:rPr>
        <w:t>аэробная</w:t>
      </w:r>
      <w:r>
        <w:rPr>
          <w:rFonts w:ascii="Arial" w:hAnsi="Arial" w:cs="Arial"/>
          <w:color w:val="094153"/>
        </w:rPr>
        <w:t>, локализована в митохондриях.</w:t>
      </w:r>
    </w:p>
    <w:p w:rsidR="006969F3" w:rsidRDefault="006969F3" w:rsidP="006969F3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jc w:val="both"/>
        <w:textAlignment w:val="baseline"/>
        <w:rPr>
          <w:rFonts w:ascii="Arial" w:hAnsi="Arial" w:cs="Arial"/>
          <w:color w:val="094153"/>
        </w:rPr>
      </w:pPr>
      <w:r>
        <w:rPr>
          <w:rFonts w:ascii="Arial" w:hAnsi="Arial" w:cs="Arial"/>
          <w:color w:val="094153"/>
        </w:rPr>
        <w:t>В процессе гликолиза происходит преобразование молекулы гексозы до двух молекул пировиноградной кислоты (ПВК):</w:t>
      </w:r>
    </w:p>
    <w:p w:rsidR="006969F3" w:rsidRDefault="006969F3" w:rsidP="006969F3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jc w:val="both"/>
        <w:textAlignment w:val="baseline"/>
        <w:rPr>
          <w:rFonts w:ascii="Arial" w:hAnsi="Arial" w:cs="Arial"/>
          <w:color w:val="094153"/>
        </w:rPr>
      </w:pPr>
      <w:r>
        <w:rPr>
          <w:rFonts w:ascii="Arial" w:hAnsi="Arial" w:cs="Arial"/>
          <w:color w:val="094153"/>
        </w:rPr>
        <w:t>С6Н12О6 → 2 С3Н4О3 + 2Н2</w:t>
      </w:r>
    </w:p>
    <w:p w:rsidR="006969F3" w:rsidRDefault="006969F3" w:rsidP="006969F3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jc w:val="both"/>
        <w:textAlignment w:val="baseline"/>
        <w:rPr>
          <w:rFonts w:ascii="Arial" w:hAnsi="Arial" w:cs="Arial"/>
          <w:color w:val="094153"/>
        </w:rPr>
      </w:pPr>
      <w:r>
        <w:rPr>
          <w:rFonts w:ascii="Arial" w:hAnsi="Arial" w:cs="Arial"/>
          <w:color w:val="094153"/>
        </w:rPr>
        <w:t xml:space="preserve">Вторая фаза дыхания – </w:t>
      </w:r>
      <w:proofErr w:type="gramStart"/>
      <w:r>
        <w:rPr>
          <w:rFonts w:ascii="Arial" w:hAnsi="Arial" w:cs="Arial"/>
          <w:color w:val="094153"/>
        </w:rPr>
        <w:t>аэробная  -</w:t>
      </w:r>
      <w:proofErr w:type="gramEnd"/>
      <w:r>
        <w:rPr>
          <w:rFonts w:ascii="Arial" w:hAnsi="Arial" w:cs="Arial"/>
          <w:color w:val="094153"/>
        </w:rPr>
        <w:t xml:space="preserve"> требует присутствия кислорода. В эту фазу вступает пировиноградная кислота. Общее уравнение этого процесса можно представить так:</w:t>
      </w:r>
    </w:p>
    <w:p w:rsidR="006969F3" w:rsidRDefault="006969F3" w:rsidP="006969F3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jc w:val="both"/>
        <w:textAlignment w:val="baseline"/>
        <w:rPr>
          <w:rFonts w:ascii="Arial" w:hAnsi="Arial" w:cs="Arial"/>
          <w:color w:val="094153"/>
        </w:rPr>
      </w:pPr>
      <w:r>
        <w:rPr>
          <w:rFonts w:ascii="Arial" w:hAnsi="Arial" w:cs="Arial"/>
          <w:color w:val="094153"/>
        </w:rPr>
        <w:t>2ПВК + 5 О2 </w:t>
      </w:r>
      <w:proofErr w:type="gramStart"/>
      <w:r>
        <w:rPr>
          <w:rFonts w:ascii="Arial" w:hAnsi="Arial" w:cs="Arial"/>
          <w:color w:val="094153"/>
        </w:rPr>
        <w:t>+  Н</w:t>
      </w:r>
      <w:proofErr w:type="gramEnd"/>
      <w:r>
        <w:rPr>
          <w:rFonts w:ascii="Arial" w:hAnsi="Arial" w:cs="Arial"/>
          <w:color w:val="094153"/>
        </w:rPr>
        <w:t>2О → 6СО2 + 5Н2О</w:t>
      </w:r>
    </w:p>
    <w:p w:rsidR="009E0C9C" w:rsidRPr="009E0C9C" w:rsidRDefault="009E0C9C" w:rsidP="009E0C9C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jc w:val="both"/>
        <w:textAlignment w:val="baseline"/>
        <w:rPr>
          <w:b/>
          <w:color w:val="094153"/>
          <w:u w:val="single"/>
        </w:rPr>
      </w:pPr>
      <w:r w:rsidRPr="009E0C9C">
        <w:rPr>
          <w:b/>
          <w:color w:val="094153"/>
          <w:u w:val="single"/>
        </w:rPr>
        <w:t>Пентозофосфатный путь дыхательного обмена</w:t>
      </w:r>
    </w:p>
    <w:p w:rsidR="009E0C9C" w:rsidRDefault="009E0C9C" w:rsidP="009E0C9C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jc w:val="both"/>
        <w:textAlignment w:val="baseline"/>
        <w:rPr>
          <w:rFonts w:ascii="Arial" w:hAnsi="Arial" w:cs="Arial"/>
          <w:color w:val="094153"/>
        </w:rPr>
      </w:pPr>
      <w:r>
        <w:rPr>
          <w:rFonts w:ascii="Arial" w:hAnsi="Arial" w:cs="Arial"/>
          <w:color w:val="094153"/>
        </w:rPr>
        <w:t>          Существует еще не менее распространенный путь окисления глюкозы – пентозофосфатный. Это </w:t>
      </w:r>
      <w:r>
        <w:rPr>
          <w:rFonts w:ascii="inherit" w:hAnsi="inherit" w:cs="Arial"/>
          <w:i/>
          <w:iCs/>
          <w:color w:val="094153"/>
        </w:rPr>
        <w:t>анаэробное</w:t>
      </w:r>
      <w:r>
        <w:rPr>
          <w:rFonts w:ascii="Arial" w:hAnsi="Arial" w:cs="Arial"/>
          <w:color w:val="094153"/>
        </w:rPr>
        <w:t> окисление глюкозы, которое сопровождается выделением углекислого газа СО2 и образованием молекул НАДФН2.</w:t>
      </w:r>
    </w:p>
    <w:p w:rsidR="009E0C9C" w:rsidRDefault="009E0C9C" w:rsidP="009E0C9C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jc w:val="both"/>
        <w:textAlignment w:val="baseline"/>
        <w:rPr>
          <w:rFonts w:ascii="Arial" w:hAnsi="Arial" w:cs="Arial"/>
          <w:color w:val="094153"/>
        </w:rPr>
      </w:pPr>
      <w:r>
        <w:rPr>
          <w:rFonts w:ascii="Arial" w:hAnsi="Arial" w:cs="Arial"/>
          <w:color w:val="094153"/>
        </w:rPr>
        <w:t>         Цикл состоит из 12 реакций, в которых участвуют только фосфорные эфиры сахаров.</w:t>
      </w:r>
    </w:p>
    <w:p w:rsidR="00E9323D" w:rsidRDefault="00E9323D" w:rsidP="009E0C9C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jc w:val="both"/>
        <w:textAlignment w:val="baseline"/>
        <w:rPr>
          <w:rFonts w:ascii="Arial" w:hAnsi="Arial" w:cs="Arial"/>
          <w:color w:val="094153"/>
        </w:rPr>
      </w:pPr>
    </w:p>
    <w:p w:rsidR="00E9323D" w:rsidRPr="00E9323D" w:rsidRDefault="00E9323D" w:rsidP="009E0C9C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jc w:val="both"/>
        <w:textAlignment w:val="baseline"/>
        <w:rPr>
          <w:rFonts w:ascii="Arial" w:hAnsi="Arial" w:cs="Arial"/>
          <w:color w:val="094153"/>
          <w:u w:val="single"/>
        </w:rPr>
      </w:pPr>
      <w:r w:rsidRPr="00E9323D">
        <w:rPr>
          <w:rFonts w:ascii="Arial" w:hAnsi="Arial" w:cs="Arial"/>
          <w:color w:val="094153"/>
          <w:u w:val="single"/>
        </w:rPr>
        <w:t>Переписать в конспект и выучить</w:t>
      </w:r>
    </w:p>
    <w:p w:rsidR="00C66956" w:rsidRDefault="00C66956">
      <w:bookmarkStart w:id="0" w:name="_GoBack"/>
      <w:bookmarkEnd w:id="0"/>
    </w:p>
    <w:sectPr w:rsidR="00C6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13"/>
    <w:rsid w:val="006969F3"/>
    <w:rsid w:val="00866613"/>
    <w:rsid w:val="009E0C9C"/>
    <w:rsid w:val="00C66956"/>
    <w:rsid w:val="00E9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40894-BADD-4961-B4B1-47C39DEC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1197</Characters>
  <Application>Microsoft Office Word</Application>
  <DocSecurity>0</DocSecurity>
  <Lines>9</Lines>
  <Paragraphs>2</Paragraphs>
  <ScaleCrop>false</ScaleCrop>
  <Company>Home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2022-02-03T16:05:00Z</dcterms:created>
  <dcterms:modified xsi:type="dcterms:W3CDTF">2022-02-08T06:38:00Z</dcterms:modified>
</cp:coreProperties>
</file>